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CA7" w:rsidRDefault="00017CA7" w:rsidP="00017CA7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eastAsia="仿宋_GB2312" w:hAnsi="Times New Roman" w:cs="Times New Roman" w:hint="eastAsia"/>
          <w:kern w:val="2"/>
          <w:sz w:val="32"/>
          <w:szCs w:val="32"/>
        </w:rPr>
      </w:pPr>
      <w:r w:rsidRPr="008D1816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附件：</w:t>
      </w:r>
    </w:p>
    <w:p w:rsidR="00017CA7" w:rsidRDefault="00017CA7" w:rsidP="00017CA7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r w:rsidRPr="00F03024">
        <w:rPr>
          <w:rFonts w:ascii="宋体" w:hAnsi="宋体" w:hint="eastAsia"/>
          <w:b/>
          <w:sz w:val="44"/>
          <w:szCs w:val="44"/>
        </w:rPr>
        <w:t>2018年湖南省职业院校</w:t>
      </w:r>
      <w:bookmarkEnd w:id="0"/>
    </w:p>
    <w:p w:rsidR="00017CA7" w:rsidRDefault="00017CA7" w:rsidP="00017CA7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F03024">
        <w:rPr>
          <w:rFonts w:ascii="宋体" w:hAnsi="宋体" w:hint="eastAsia"/>
          <w:b/>
          <w:sz w:val="44"/>
          <w:szCs w:val="44"/>
        </w:rPr>
        <w:t>技能竞赛开设赛项和赛点学校情况表</w:t>
      </w:r>
    </w:p>
    <w:p w:rsidR="00017CA7" w:rsidRPr="00F03024" w:rsidRDefault="00017CA7" w:rsidP="00017CA7">
      <w:pPr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017CA7" w:rsidRPr="009F682E" w:rsidRDefault="00017CA7" w:rsidP="00017CA7">
      <w:pPr>
        <w:pStyle w:val="a5"/>
        <w:shd w:val="clear" w:color="auto" w:fill="FFFFFF"/>
        <w:spacing w:beforeLines="50" w:before="156" w:beforeAutospacing="0" w:afterLines="50" w:after="156" w:afterAutospacing="0" w:line="600" w:lineRule="exact"/>
        <w:rPr>
          <w:rFonts w:ascii="黑体" w:eastAsia="黑体" w:hAnsi="Times New Roman" w:cs="Times New Roman" w:hint="eastAsia"/>
          <w:b/>
          <w:kern w:val="2"/>
          <w:sz w:val="30"/>
          <w:szCs w:val="30"/>
        </w:rPr>
      </w:pPr>
      <w:r w:rsidRPr="009F682E">
        <w:rPr>
          <w:rFonts w:ascii="黑体" w:eastAsia="黑体" w:hAnsi="Times New Roman" w:cs="Times New Roman" w:hint="eastAsia"/>
          <w:b/>
          <w:kern w:val="2"/>
          <w:sz w:val="30"/>
          <w:szCs w:val="30"/>
        </w:rPr>
        <w:t>1.中职组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47"/>
        <w:gridCol w:w="3686"/>
        <w:gridCol w:w="963"/>
      </w:tblGrid>
      <w:tr w:rsidR="00017CA7" w:rsidRPr="00543F0D" w:rsidTr="00EA7945">
        <w:trPr>
          <w:trHeight w:val="539"/>
          <w:tblHeader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073C03" w:rsidRDefault="00017CA7" w:rsidP="00EA79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073C0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147" w:type="dxa"/>
            <w:shd w:val="clear" w:color="auto" w:fill="auto"/>
            <w:vAlign w:val="center"/>
            <w:hideMark/>
          </w:tcPr>
          <w:p w:rsidR="00017CA7" w:rsidRPr="00073C03" w:rsidRDefault="00017CA7" w:rsidP="00EA7945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  <w:r w:rsidRPr="00073C0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赛点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校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073C03" w:rsidRDefault="00017CA7" w:rsidP="00EA79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073C0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赛项名称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017CA7" w:rsidRPr="00073C03" w:rsidRDefault="00017CA7" w:rsidP="00EA79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073C0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赛项数</w:t>
            </w: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长沙财经学校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47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会计手工综合</w:t>
            </w:r>
          </w:p>
        </w:tc>
        <w:tc>
          <w:tcPr>
            <w:tcW w:w="963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47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沙盘模拟企业经营</w:t>
            </w:r>
          </w:p>
        </w:tc>
        <w:tc>
          <w:tcPr>
            <w:tcW w:w="963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47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职业英语技能</w:t>
            </w:r>
          </w:p>
        </w:tc>
        <w:tc>
          <w:tcPr>
            <w:tcW w:w="963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株洲市工业中等专业学校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电子商务技术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47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服装设计与工艺</w:t>
            </w:r>
          </w:p>
        </w:tc>
        <w:tc>
          <w:tcPr>
            <w:tcW w:w="963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4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株洲市幼儿师范学校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湘潭市工业贸易中等专业学校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动画片制作与VR设计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47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工业产品设计与创客实践（原计算机辅助设计（工业产品 CAD））</w:t>
            </w:r>
          </w:p>
        </w:tc>
        <w:tc>
          <w:tcPr>
            <w:tcW w:w="963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47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计算机平面设计</w:t>
            </w:r>
          </w:p>
        </w:tc>
        <w:tc>
          <w:tcPr>
            <w:tcW w:w="963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47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数字影音后期制作技术</w:t>
            </w:r>
          </w:p>
        </w:tc>
        <w:tc>
          <w:tcPr>
            <w:tcW w:w="963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中南工业学校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焊接技术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47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数控综合应用技术</w:t>
            </w:r>
          </w:p>
        </w:tc>
        <w:tc>
          <w:tcPr>
            <w:tcW w:w="963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桃源县职业中等专业学校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单片机控制装置安装与调试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47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电子电路装调与应用</w:t>
            </w:r>
          </w:p>
        </w:tc>
        <w:tc>
          <w:tcPr>
            <w:tcW w:w="963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长沙高新技术工程学校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户式中央空调安装与调试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47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机械装配技术</w:t>
            </w:r>
          </w:p>
        </w:tc>
        <w:tc>
          <w:tcPr>
            <w:tcW w:w="963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47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计算机检测维修与数据恢复</w:t>
            </w:r>
          </w:p>
        </w:tc>
        <w:tc>
          <w:tcPr>
            <w:tcW w:w="963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3147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网络搭建与应用</w:t>
            </w:r>
          </w:p>
        </w:tc>
        <w:tc>
          <w:tcPr>
            <w:tcW w:w="963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长沙市电子工业学校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机电一体化设备组装与调试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47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网络空间安全</w:t>
            </w:r>
          </w:p>
        </w:tc>
        <w:tc>
          <w:tcPr>
            <w:tcW w:w="963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47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智能家居安装与维护</w:t>
            </w:r>
          </w:p>
        </w:tc>
        <w:tc>
          <w:tcPr>
            <w:tcW w:w="963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长沙汽车工业学校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机器人技术应用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147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汽车营销</w:t>
            </w:r>
          </w:p>
        </w:tc>
        <w:tc>
          <w:tcPr>
            <w:tcW w:w="963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长沙县职业中专学校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车加工技术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47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现代模具制造技术•注塑模具技术</w:t>
            </w:r>
          </w:p>
        </w:tc>
        <w:tc>
          <w:tcPr>
            <w:tcW w:w="963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147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艺术插花</w:t>
            </w:r>
          </w:p>
        </w:tc>
        <w:tc>
          <w:tcPr>
            <w:tcW w:w="963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14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常德汽车机电学校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14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常德财经中等专业学校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数控铣削综合制造技术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14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桂阳县职业技术教育学校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通信与控制系统(高铁)集成与维护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长沙航天学校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零部件测绘与CAD成图技术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147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综合车削加工技术</w:t>
            </w:r>
          </w:p>
        </w:tc>
        <w:tc>
          <w:tcPr>
            <w:tcW w:w="963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湖南生物机电职业技术学院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蔬菜嫁接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147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手工制茶</w:t>
            </w:r>
          </w:p>
        </w:tc>
        <w:tc>
          <w:tcPr>
            <w:tcW w:w="963" w:type="dxa"/>
            <w:vMerge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湖南艺术职业学院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模特表演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147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艺术专业技能（弹拨乐器演奏）</w:t>
            </w:r>
          </w:p>
        </w:tc>
        <w:tc>
          <w:tcPr>
            <w:tcW w:w="963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147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艺术专业技能（中国舞表演）</w:t>
            </w:r>
          </w:p>
        </w:tc>
        <w:tc>
          <w:tcPr>
            <w:tcW w:w="963" w:type="dxa"/>
            <w:vMerge/>
            <w:vAlign w:val="center"/>
            <w:hideMark/>
          </w:tcPr>
          <w:p w:rsidR="00017CA7" w:rsidRPr="00543F0D" w:rsidRDefault="00017CA7" w:rsidP="00EA7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14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湖南工程职业技术学院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14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湖南城建职业技术学院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建筑C</w:t>
            </w:r>
            <w:r w:rsidRPr="00543F0D">
              <w:rPr>
                <w:rFonts w:ascii="宋体" w:hAnsi="宋体" w:cs="宋体" w:hint="eastAsia"/>
                <w:color w:val="000000"/>
                <w:kern w:val="0"/>
                <w:sz w:val="22"/>
              </w:rPr>
              <w:t>AD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14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湘潭医卫职业技术学院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17CA7" w:rsidRPr="00543F0D" w:rsidTr="00EA7945">
        <w:trPr>
          <w:trHeight w:val="539"/>
        </w:trPr>
        <w:tc>
          <w:tcPr>
            <w:tcW w:w="81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147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湖南食品药品职业学院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中药传统技能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017CA7" w:rsidRPr="00543F0D" w:rsidRDefault="00017CA7" w:rsidP="00EA7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43F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017CA7" w:rsidRDefault="00017CA7" w:rsidP="00017CA7">
      <w:pPr>
        <w:pStyle w:val="a5"/>
        <w:shd w:val="clear" w:color="auto" w:fill="FFFFFF"/>
        <w:spacing w:beforeLines="50" w:before="156" w:beforeAutospacing="0" w:afterLines="50" w:after="156" w:afterAutospacing="0" w:line="600" w:lineRule="exact"/>
        <w:rPr>
          <w:rFonts w:ascii="黑体" w:eastAsia="黑体" w:hAnsi="Times New Roman" w:cs="Times New Roman" w:hint="eastAsia"/>
          <w:b/>
          <w:kern w:val="2"/>
          <w:sz w:val="30"/>
          <w:szCs w:val="30"/>
        </w:rPr>
      </w:pPr>
    </w:p>
    <w:p w:rsidR="00017CA7" w:rsidRDefault="00017CA7" w:rsidP="00017CA7">
      <w:pPr>
        <w:pStyle w:val="a5"/>
        <w:shd w:val="clear" w:color="auto" w:fill="FFFFFF"/>
        <w:spacing w:beforeLines="50" w:before="156" w:beforeAutospacing="0" w:afterLines="50" w:after="156" w:afterAutospacing="0" w:line="600" w:lineRule="exact"/>
        <w:rPr>
          <w:rFonts w:ascii="黑体" w:eastAsia="黑体" w:hAnsi="Times New Roman" w:cs="Times New Roman" w:hint="eastAsia"/>
          <w:b/>
          <w:kern w:val="2"/>
          <w:sz w:val="30"/>
          <w:szCs w:val="30"/>
        </w:rPr>
      </w:pPr>
      <w:r>
        <w:rPr>
          <w:rFonts w:ascii="黑体" w:eastAsia="黑体" w:hAnsi="Times New Roman" w:cs="Times New Roman"/>
          <w:b/>
          <w:kern w:val="2"/>
          <w:sz w:val="30"/>
          <w:szCs w:val="30"/>
        </w:rPr>
        <w:br w:type="page"/>
      </w:r>
      <w:r w:rsidRPr="00D83B3F">
        <w:rPr>
          <w:rFonts w:ascii="黑体" w:eastAsia="黑体" w:hAnsi="Times New Roman" w:cs="Times New Roman" w:hint="eastAsia"/>
          <w:b/>
          <w:kern w:val="2"/>
          <w:sz w:val="30"/>
          <w:szCs w:val="30"/>
        </w:rPr>
        <w:lastRenderedPageBreak/>
        <w:t>2.高职组</w:t>
      </w: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3035"/>
        <w:gridCol w:w="3696"/>
        <w:gridCol w:w="900"/>
      </w:tblGrid>
      <w:tr w:rsidR="00017CA7" w:rsidRPr="002F65CA" w:rsidTr="00EA7945">
        <w:trPr>
          <w:trHeight w:val="539"/>
          <w:tblHeader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Pr="00692A63" w:rsidRDefault="00017CA7" w:rsidP="00EA79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92A6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1" w:type="pct"/>
            <w:shd w:val="clear" w:color="auto" w:fill="auto"/>
            <w:vAlign w:val="center"/>
            <w:hideMark/>
          </w:tcPr>
          <w:p w:rsidR="00017CA7" w:rsidRPr="00692A63" w:rsidRDefault="00017CA7" w:rsidP="00EA7945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  <w:r w:rsidRPr="00692A6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赛点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校</w:t>
            </w: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Pr="00692A63" w:rsidRDefault="00017CA7" w:rsidP="00EA79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92A6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赛项名称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017CA7" w:rsidRPr="00692A63" w:rsidRDefault="00017CA7" w:rsidP="00EA79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92A63">
              <w:rPr>
                <w:rFonts w:ascii="宋体" w:hAnsi="宋体" w:cs="宋体"/>
                <w:b/>
                <w:color w:val="000000"/>
                <w:kern w:val="0"/>
                <w:sz w:val="22"/>
              </w:rPr>
              <w:t>赛项数</w:t>
            </w: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1" w:type="pct"/>
            <w:vMerge w:val="restar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长沙民政职业技术学院</w:t>
            </w: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英语口语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1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会计技能</w:t>
            </w:r>
          </w:p>
        </w:tc>
        <w:tc>
          <w:tcPr>
            <w:tcW w:w="534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1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计算机网络应用</w:t>
            </w:r>
          </w:p>
        </w:tc>
        <w:tc>
          <w:tcPr>
            <w:tcW w:w="534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1" w:type="pct"/>
            <w:vMerge w:val="restar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湖南铁道职业技术学院</w:t>
            </w: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现代电气控制系统安装与调试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1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电子产品设计及制作</w:t>
            </w:r>
          </w:p>
        </w:tc>
        <w:tc>
          <w:tcPr>
            <w:tcW w:w="534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1" w:type="pct"/>
            <w:vMerge w:val="restar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湖南交通职业技术学院</w:t>
            </w: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汽车检测与维修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1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新能源汽车技术与服务</w:t>
            </w:r>
          </w:p>
        </w:tc>
        <w:tc>
          <w:tcPr>
            <w:tcW w:w="534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01" w:type="pct"/>
            <w:vMerge w:val="restar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湖南工业职业技术学院</w:t>
            </w: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工业产品数字化设计与制造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1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工业设计与产品快速成型</w:t>
            </w:r>
          </w:p>
        </w:tc>
        <w:tc>
          <w:tcPr>
            <w:tcW w:w="534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1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复杂部件数控多轴联动加工技术</w:t>
            </w:r>
          </w:p>
        </w:tc>
        <w:tc>
          <w:tcPr>
            <w:tcW w:w="534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01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模具数字化设计制造·冲压模具技术</w:t>
            </w:r>
          </w:p>
        </w:tc>
        <w:tc>
          <w:tcPr>
            <w:tcW w:w="534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01" w:type="pct"/>
            <w:vMerge w:val="restar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湖南大众传媒职业技术学院</w:t>
            </w: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移动互联网应用软件开发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01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虚拟现实（</w:t>
            </w:r>
            <w:r>
              <w:rPr>
                <w:rFonts w:hint="eastAsia"/>
                <w:color w:val="000000"/>
                <w:sz w:val="20"/>
                <w:szCs w:val="20"/>
              </w:rPr>
              <w:t>VR</w:t>
            </w:r>
            <w:r>
              <w:rPr>
                <w:rFonts w:hint="eastAsia"/>
                <w:color w:val="000000"/>
                <w:sz w:val="20"/>
                <w:szCs w:val="20"/>
              </w:rPr>
              <w:t>）设计与制作</w:t>
            </w:r>
          </w:p>
        </w:tc>
        <w:tc>
          <w:tcPr>
            <w:tcW w:w="534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01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VR</w:t>
            </w:r>
            <w:r>
              <w:rPr>
                <w:rFonts w:hint="eastAsia"/>
                <w:color w:val="000000"/>
                <w:sz w:val="20"/>
                <w:szCs w:val="20"/>
              </w:rPr>
              <w:t>动漫设计与制作</w:t>
            </w:r>
          </w:p>
        </w:tc>
        <w:tc>
          <w:tcPr>
            <w:tcW w:w="534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01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银行业务综合技能</w:t>
            </w:r>
          </w:p>
        </w:tc>
        <w:tc>
          <w:tcPr>
            <w:tcW w:w="534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01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湖南科技职业学院</w:t>
            </w: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云计算技术与应用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01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湖南工艺美术职业学院</w:t>
            </w: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服装设计与工艺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01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湖南环境生物职业技术学院</w:t>
            </w: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园林景观设计与施工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01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长沙航空职业技术学院</w:t>
            </w: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数控机床装调与技术改造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01" w:type="pct"/>
            <w:vMerge w:val="restar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湖南生物机电职业技术学院</w:t>
            </w: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“互联网</w:t>
            </w:r>
            <w:r>
              <w:rPr>
                <w:rFonts w:hint="eastAsia"/>
                <w:color w:val="000000"/>
                <w:sz w:val="20"/>
                <w:szCs w:val="20"/>
              </w:rPr>
              <w:t>+</w:t>
            </w:r>
            <w:r>
              <w:rPr>
                <w:rFonts w:hint="eastAsia"/>
                <w:color w:val="000000"/>
                <w:sz w:val="20"/>
                <w:szCs w:val="20"/>
              </w:rPr>
              <w:t>”企业经营管理技能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01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鸡新城疫抗体水平测定</w:t>
            </w:r>
          </w:p>
        </w:tc>
        <w:tc>
          <w:tcPr>
            <w:tcW w:w="534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01" w:type="pct"/>
            <w:vMerge w:val="restar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岳阳职业技学院</w:t>
            </w: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大数据技术与应用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01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护理技能</w:t>
            </w:r>
          </w:p>
        </w:tc>
        <w:tc>
          <w:tcPr>
            <w:tcW w:w="534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801" w:type="pct"/>
            <w:vMerge w:val="restar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湖南现代物流职业技术学院</w:t>
            </w: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智慧物流作业方案设计与实施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01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物联网技术应用</w:t>
            </w:r>
          </w:p>
        </w:tc>
        <w:tc>
          <w:tcPr>
            <w:tcW w:w="534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01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湖南信息职业技术学院</w:t>
            </w: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嵌入式技术应用开发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01" w:type="pct"/>
            <w:vMerge w:val="restar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湖南艺术职业学院</w:t>
            </w: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艺术专业技能（弹拨乐器演奏）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01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艺术专业技能（中国舞表演）</w:t>
            </w:r>
          </w:p>
        </w:tc>
        <w:tc>
          <w:tcPr>
            <w:tcW w:w="534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01" w:type="pct"/>
            <w:vMerge w:val="restar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湖南机电职业技术学院</w:t>
            </w: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自动化生产线安装与调试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01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工业机器人技术应用</w:t>
            </w:r>
          </w:p>
        </w:tc>
        <w:tc>
          <w:tcPr>
            <w:tcW w:w="534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01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电子产品芯片级检测维修与数据恢复</w:t>
            </w:r>
          </w:p>
        </w:tc>
        <w:tc>
          <w:tcPr>
            <w:tcW w:w="534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01" w:type="pct"/>
            <w:vMerge w:val="restar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湖南商务职业技术学院</w:t>
            </w: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市场营销技能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01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电子商务技能</w:t>
            </w:r>
          </w:p>
        </w:tc>
        <w:tc>
          <w:tcPr>
            <w:tcW w:w="534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01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财务管理决策技能</w:t>
            </w:r>
          </w:p>
        </w:tc>
        <w:tc>
          <w:tcPr>
            <w:tcW w:w="534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01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湖南工程职业技术学院</w:t>
            </w: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测绘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01" w:type="pct"/>
            <w:vMerge w:val="restar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长沙商贸旅游职业技术学院</w:t>
            </w: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导游服务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01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中餐主题宴会设计</w:t>
            </w:r>
          </w:p>
        </w:tc>
        <w:tc>
          <w:tcPr>
            <w:tcW w:w="534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01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西餐宴会服务</w:t>
            </w:r>
          </w:p>
        </w:tc>
        <w:tc>
          <w:tcPr>
            <w:tcW w:w="534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01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金融与证券投资模拟实训</w:t>
            </w:r>
          </w:p>
        </w:tc>
        <w:tc>
          <w:tcPr>
            <w:tcW w:w="534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01" w:type="pct"/>
            <w:vMerge w:val="restar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湖南汽车工程职业学院</w:t>
            </w: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汽车营销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01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产品包装设计及制作</w:t>
            </w:r>
          </w:p>
        </w:tc>
        <w:tc>
          <w:tcPr>
            <w:tcW w:w="534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01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信息安全管理与评估</w:t>
            </w:r>
          </w:p>
        </w:tc>
        <w:tc>
          <w:tcPr>
            <w:tcW w:w="534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01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互联网</w:t>
            </w:r>
            <w:r>
              <w:rPr>
                <w:rFonts w:hint="eastAsia"/>
                <w:color w:val="000000"/>
                <w:sz w:val="20"/>
                <w:szCs w:val="20"/>
              </w:rPr>
              <w:t>+</w:t>
            </w:r>
            <w:r>
              <w:rPr>
                <w:rFonts w:hint="eastAsia"/>
                <w:color w:val="000000"/>
                <w:sz w:val="20"/>
                <w:szCs w:val="20"/>
              </w:rPr>
              <w:t>国际贸易综合技能</w:t>
            </w:r>
          </w:p>
        </w:tc>
        <w:tc>
          <w:tcPr>
            <w:tcW w:w="534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01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湖南铁路科技职业技术学院</w:t>
            </w: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轨道交通信号控制系统设计与应用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01" w:type="pct"/>
            <w:vMerge w:val="restar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湖南城建职业技术学院</w:t>
            </w: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建筑工程识图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01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建筑装饰技术应用</w:t>
            </w:r>
          </w:p>
        </w:tc>
        <w:tc>
          <w:tcPr>
            <w:tcW w:w="534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01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建筑信息模型技术应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用（</w:t>
            </w:r>
            <w:r>
              <w:rPr>
                <w:rFonts w:hint="eastAsia"/>
                <w:color w:val="000000"/>
                <w:sz w:val="20"/>
                <w:szCs w:val="20"/>
              </w:rPr>
              <w:t>BIM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34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801" w:type="pct"/>
            <w:vMerge w:val="restar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湖南化工职业技术学院</w:t>
            </w: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Web</w:t>
            </w:r>
            <w:r>
              <w:rPr>
                <w:rFonts w:hint="eastAsia"/>
                <w:color w:val="000000"/>
                <w:sz w:val="20"/>
                <w:szCs w:val="20"/>
              </w:rPr>
              <w:t>应用软件开发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01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工业分析检验</w:t>
            </w:r>
          </w:p>
        </w:tc>
        <w:tc>
          <w:tcPr>
            <w:tcW w:w="534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1" w:type="pct"/>
            <w:vMerge w:val="restar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湖南电气职业技术学院</w:t>
            </w: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机械设备装调与控制技术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01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智能电梯装调与维护</w:t>
            </w:r>
          </w:p>
        </w:tc>
        <w:tc>
          <w:tcPr>
            <w:tcW w:w="534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01" w:type="pct"/>
            <w:vMerge w:val="restar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湖南网络工程职业学院</w:t>
            </w: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软件测试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01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HTML5</w:t>
            </w:r>
            <w:r>
              <w:rPr>
                <w:rFonts w:hint="eastAsia"/>
                <w:color w:val="000000"/>
                <w:sz w:val="20"/>
                <w:szCs w:val="20"/>
              </w:rPr>
              <w:t>交互融媒体内容设计与制作</w:t>
            </w:r>
          </w:p>
        </w:tc>
        <w:tc>
          <w:tcPr>
            <w:tcW w:w="534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01" w:type="pct"/>
            <w:vMerge w:val="restar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湖南食品药品职业学院</w:t>
            </w: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中药传统技能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017CA7" w:rsidRPr="002F65CA" w:rsidTr="00EA7945">
        <w:trPr>
          <w:trHeight w:val="539"/>
          <w:jc w:val="center"/>
        </w:trPr>
        <w:tc>
          <w:tcPr>
            <w:tcW w:w="472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01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药学技能</w:t>
            </w:r>
          </w:p>
        </w:tc>
        <w:tc>
          <w:tcPr>
            <w:tcW w:w="534" w:type="pct"/>
            <w:vMerge/>
            <w:shd w:val="clear" w:color="auto" w:fill="auto"/>
            <w:vAlign w:val="center"/>
            <w:hideMark/>
          </w:tcPr>
          <w:p w:rsidR="00017CA7" w:rsidRDefault="00017CA7" w:rsidP="00EA79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17CA7" w:rsidRPr="00D83B3F" w:rsidRDefault="00017CA7" w:rsidP="00017CA7">
      <w:pPr>
        <w:pStyle w:val="a5"/>
        <w:shd w:val="clear" w:color="auto" w:fill="FFFFFF"/>
        <w:spacing w:beforeLines="50" w:before="156" w:beforeAutospacing="0" w:afterLines="50" w:after="156" w:afterAutospacing="0" w:line="600" w:lineRule="exact"/>
        <w:rPr>
          <w:rFonts w:ascii="黑体" w:eastAsia="黑体" w:hAnsi="Times New Roman" w:cs="Times New Roman" w:hint="eastAsia"/>
          <w:b/>
          <w:kern w:val="2"/>
          <w:sz w:val="30"/>
          <w:szCs w:val="30"/>
        </w:rPr>
      </w:pPr>
    </w:p>
    <w:p w:rsidR="00DB0A08" w:rsidRDefault="00DB0A08"/>
    <w:sectPr w:rsidR="00DB0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119" w:rsidRDefault="00F56119" w:rsidP="00017CA7">
      <w:r>
        <w:separator/>
      </w:r>
    </w:p>
  </w:endnote>
  <w:endnote w:type="continuationSeparator" w:id="0">
    <w:p w:rsidR="00F56119" w:rsidRDefault="00F56119" w:rsidP="0001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119" w:rsidRDefault="00F56119" w:rsidP="00017CA7">
      <w:r>
        <w:separator/>
      </w:r>
    </w:p>
  </w:footnote>
  <w:footnote w:type="continuationSeparator" w:id="0">
    <w:p w:rsidR="00F56119" w:rsidRDefault="00F56119" w:rsidP="00017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71"/>
    <w:rsid w:val="00017CA7"/>
    <w:rsid w:val="001D0D71"/>
    <w:rsid w:val="00DB0A08"/>
    <w:rsid w:val="00F5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BCEE14-F119-436B-9BDC-3AF29FF1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C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C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C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CA7"/>
    <w:rPr>
      <w:sz w:val="18"/>
      <w:szCs w:val="18"/>
    </w:rPr>
  </w:style>
  <w:style w:type="paragraph" w:styleId="a5">
    <w:name w:val="Normal (Web)"/>
    <w:basedOn w:val="a"/>
    <w:rsid w:val="00017C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310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910</dc:creator>
  <cp:keywords/>
  <dc:description/>
  <cp:lastModifiedBy>910</cp:lastModifiedBy>
  <cp:revision>2</cp:revision>
  <dcterms:created xsi:type="dcterms:W3CDTF">2017-12-11T03:17:00Z</dcterms:created>
  <dcterms:modified xsi:type="dcterms:W3CDTF">2017-12-11T03:17:00Z</dcterms:modified>
</cp:coreProperties>
</file>