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38" w:rsidRPr="00BC2BEF" w:rsidRDefault="00546038" w:rsidP="003B7BA5">
      <w:pPr>
        <w:jc w:val="center"/>
        <w:rPr>
          <w:rFonts w:ascii="宋体" w:hAnsi="宋体"/>
          <w:b/>
          <w:sz w:val="52"/>
          <w:szCs w:val="28"/>
        </w:rPr>
      </w:pPr>
      <w:bookmarkStart w:id="0" w:name="_Toc420057955"/>
    </w:p>
    <w:p w:rsidR="00546038" w:rsidRPr="00BC2BEF" w:rsidRDefault="00546038" w:rsidP="003B7BA5">
      <w:pPr>
        <w:jc w:val="center"/>
        <w:rPr>
          <w:rFonts w:ascii="宋体" w:hAnsi="宋体"/>
          <w:b/>
          <w:sz w:val="52"/>
          <w:szCs w:val="28"/>
        </w:rPr>
      </w:pPr>
    </w:p>
    <w:p w:rsidR="003B7BA5" w:rsidRPr="00BC2BEF" w:rsidRDefault="003B7BA5" w:rsidP="003B7BA5">
      <w:pPr>
        <w:jc w:val="center"/>
        <w:rPr>
          <w:rFonts w:ascii="宋体" w:hAnsi="宋体"/>
          <w:b/>
          <w:sz w:val="52"/>
          <w:szCs w:val="28"/>
        </w:rPr>
      </w:pPr>
      <w:r w:rsidRPr="00BC2BEF">
        <w:rPr>
          <w:rFonts w:ascii="宋体" w:hAnsi="宋体" w:hint="eastAsia"/>
          <w:b/>
          <w:sz w:val="52"/>
          <w:szCs w:val="28"/>
        </w:rPr>
        <w:t>湖南省卓越职业院校建设项目</w:t>
      </w:r>
    </w:p>
    <w:p w:rsidR="003B7BA5" w:rsidRPr="00BC2BEF" w:rsidRDefault="003B7BA5" w:rsidP="003B7BA5">
      <w:pPr>
        <w:jc w:val="center"/>
        <w:rPr>
          <w:rFonts w:ascii="宋体" w:hAnsi="宋体"/>
          <w:b/>
          <w:sz w:val="52"/>
          <w:szCs w:val="28"/>
        </w:rPr>
      </w:pPr>
    </w:p>
    <w:p w:rsidR="003B7BA5" w:rsidRPr="00BC2BEF" w:rsidRDefault="003B7BA5" w:rsidP="003B7BA5">
      <w:pPr>
        <w:jc w:val="center"/>
        <w:rPr>
          <w:rFonts w:ascii="宋体" w:hAnsi="宋体"/>
          <w:b/>
          <w:sz w:val="52"/>
          <w:szCs w:val="28"/>
        </w:rPr>
      </w:pPr>
      <w:r w:rsidRPr="00BC2BEF">
        <w:rPr>
          <w:rFonts w:ascii="宋体" w:hAnsi="宋体" w:hint="eastAsia"/>
          <w:b/>
          <w:sz w:val="52"/>
          <w:szCs w:val="28"/>
        </w:rPr>
        <w:t>实</w:t>
      </w:r>
      <w:r w:rsidRPr="00BC2BEF">
        <w:rPr>
          <w:rFonts w:ascii="宋体" w:hAnsi="宋体"/>
          <w:b/>
          <w:sz w:val="52"/>
          <w:szCs w:val="28"/>
        </w:rPr>
        <w:t xml:space="preserve">   </w:t>
      </w:r>
      <w:r w:rsidRPr="00BC2BEF">
        <w:rPr>
          <w:rFonts w:ascii="宋体" w:hAnsi="宋体" w:hint="eastAsia"/>
          <w:b/>
          <w:sz w:val="52"/>
          <w:szCs w:val="28"/>
        </w:rPr>
        <w:t>施</w:t>
      </w:r>
      <w:r w:rsidRPr="00BC2BEF">
        <w:rPr>
          <w:rFonts w:ascii="宋体" w:hAnsi="宋体"/>
          <w:b/>
          <w:sz w:val="52"/>
          <w:szCs w:val="28"/>
        </w:rPr>
        <w:t xml:space="preserve">  </w:t>
      </w:r>
      <w:r w:rsidRPr="00BC2BEF">
        <w:rPr>
          <w:rFonts w:ascii="宋体" w:hAnsi="宋体" w:hint="eastAsia"/>
          <w:b/>
          <w:sz w:val="52"/>
          <w:szCs w:val="28"/>
        </w:rPr>
        <w:t>方</w:t>
      </w:r>
      <w:r w:rsidRPr="00BC2BEF">
        <w:rPr>
          <w:rFonts w:ascii="宋体" w:hAnsi="宋体"/>
          <w:b/>
          <w:sz w:val="52"/>
          <w:szCs w:val="28"/>
        </w:rPr>
        <w:t xml:space="preserve">  </w:t>
      </w:r>
      <w:r w:rsidRPr="00BC2BEF">
        <w:rPr>
          <w:rFonts w:ascii="宋体" w:hAnsi="宋体" w:hint="eastAsia"/>
          <w:b/>
          <w:sz w:val="52"/>
          <w:szCs w:val="28"/>
        </w:rPr>
        <w:t>案</w:t>
      </w:r>
    </w:p>
    <w:p w:rsidR="003B7BA5" w:rsidRPr="00BC2BEF" w:rsidRDefault="003B7BA5" w:rsidP="003B7BA5">
      <w:pPr>
        <w:jc w:val="center"/>
        <w:rPr>
          <w:rFonts w:ascii="宋体" w:hAnsi="宋体"/>
          <w:b/>
          <w:sz w:val="52"/>
          <w:szCs w:val="28"/>
        </w:rPr>
      </w:pPr>
    </w:p>
    <w:p w:rsidR="003B7BA5" w:rsidRPr="00BC2BEF" w:rsidRDefault="003B7BA5" w:rsidP="003B7BA5">
      <w:pPr>
        <w:spacing w:line="640" w:lineRule="exact"/>
        <w:rPr>
          <w:rFonts w:ascii="宋体" w:hAnsi="宋体"/>
          <w:sz w:val="52"/>
          <w:szCs w:val="28"/>
        </w:rPr>
      </w:pPr>
    </w:p>
    <w:p w:rsidR="003B7BA5" w:rsidRPr="00BC2BEF" w:rsidRDefault="003B7BA5" w:rsidP="003B7BA5">
      <w:pPr>
        <w:spacing w:line="640" w:lineRule="exact"/>
        <w:jc w:val="center"/>
        <w:rPr>
          <w:rFonts w:ascii="宋体" w:hAnsi="宋体"/>
          <w:sz w:val="36"/>
          <w:szCs w:val="28"/>
        </w:rPr>
      </w:pPr>
    </w:p>
    <w:p w:rsidR="003B7BA5" w:rsidRPr="00BC2BEF" w:rsidRDefault="003B7BA5" w:rsidP="003B7BA5">
      <w:pPr>
        <w:spacing w:line="640" w:lineRule="exact"/>
        <w:jc w:val="center"/>
        <w:rPr>
          <w:rFonts w:ascii="宋体" w:hAnsi="宋体"/>
          <w:sz w:val="36"/>
          <w:szCs w:val="28"/>
        </w:rPr>
      </w:pPr>
    </w:p>
    <w:p w:rsidR="003B7BA5" w:rsidRPr="00BC2BEF" w:rsidRDefault="003B7BA5" w:rsidP="000004CD">
      <w:pPr>
        <w:spacing w:line="640" w:lineRule="exact"/>
        <w:ind w:firstLineChars="450" w:firstLine="1620"/>
        <w:rPr>
          <w:rFonts w:ascii="宋体" w:hAnsi="宋体"/>
          <w:sz w:val="36"/>
          <w:szCs w:val="28"/>
          <w:u w:val="single"/>
        </w:rPr>
      </w:pPr>
      <w:r w:rsidRPr="00BC2BEF">
        <w:rPr>
          <w:rFonts w:ascii="宋体" w:hAnsi="宋体" w:hint="eastAsia"/>
          <w:sz w:val="36"/>
          <w:szCs w:val="28"/>
        </w:rPr>
        <w:t>项目学校：</w:t>
      </w:r>
      <w:r w:rsidRPr="00BC2BEF">
        <w:rPr>
          <w:rFonts w:ascii="宋体" w:hAnsi="宋体"/>
          <w:sz w:val="36"/>
          <w:szCs w:val="28"/>
          <w:u w:val="single"/>
        </w:rPr>
        <w:t xml:space="preserve"> </w:t>
      </w:r>
      <w:r w:rsidRPr="00BC2BEF">
        <w:rPr>
          <w:rFonts w:ascii="宋体" w:hAnsi="宋体" w:hint="eastAsia"/>
          <w:sz w:val="36"/>
          <w:szCs w:val="28"/>
          <w:u w:val="single"/>
        </w:rPr>
        <w:t>桂阳县职业技术教育学校</w:t>
      </w:r>
      <w:r w:rsidRPr="00BC2BEF">
        <w:rPr>
          <w:rFonts w:ascii="宋体" w:hAnsi="宋体"/>
          <w:sz w:val="36"/>
          <w:szCs w:val="28"/>
          <w:u w:val="single"/>
        </w:rPr>
        <w:t xml:space="preserve">  </w:t>
      </w:r>
    </w:p>
    <w:p w:rsidR="000004CD" w:rsidRPr="00BC2BEF" w:rsidRDefault="000004CD" w:rsidP="000004CD">
      <w:pPr>
        <w:spacing w:line="640" w:lineRule="exact"/>
        <w:ind w:firstLineChars="450" w:firstLine="1620"/>
        <w:rPr>
          <w:rFonts w:ascii="宋体" w:hAnsi="宋体"/>
          <w:sz w:val="36"/>
          <w:szCs w:val="28"/>
          <w:u w:val="single"/>
        </w:rPr>
      </w:pPr>
    </w:p>
    <w:p w:rsidR="003B7BA5" w:rsidRPr="00BC2BEF" w:rsidRDefault="003B7BA5" w:rsidP="0061467A">
      <w:pPr>
        <w:spacing w:line="640" w:lineRule="exact"/>
        <w:ind w:firstLineChars="450" w:firstLine="1620"/>
        <w:rPr>
          <w:rFonts w:ascii="宋体" w:hAnsi="宋体"/>
          <w:sz w:val="36"/>
          <w:szCs w:val="28"/>
        </w:rPr>
      </w:pPr>
      <w:r w:rsidRPr="00BC2BEF">
        <w:rPr>
          <w:rFonts w:ascii="宋体" w:hAnsi="宋体" w:hint="eastAsia"/>
          <w:sz w:val="36"/>
          <w:szCs w:val="28"/>
        </w:rPr>
        <w:t>举办单位：</w:t>
      </w:r>
      <w:r w:rsidR="000004CD" w:rsidRPr="00BC2BEF">
        <w:rPr>
          <w:rFonts w:ascii="宋体" w:hAnsi="宋体"/>
          <w:sz w:val="36"/>
          <w:szCs w:val="28"/>
          <w:u w:val="single"/>
        </w:rPr>
        <w:t xml:space="preserve">  </w:t>
      </w:r>
      <w:r w:rsidRPr="00BC2BEF">
        <w:rPr>
          <w:rFonts w:ascii="宋体" w:hAnsi="宋体"/>
          <w:sz w:val="36"/>
          <w:szCs w:val="28"/>
          <w:u w:val="single"/>
        </w:rPr>
        <w:t xml:space="preserve"> </w:t>
      </w:r>
      <w:r w:rsidR="000004CD" w:rsidRPr="00BC2BEF">
        <w:rPr>
          <w:rFonts w:ascii="宋体" w:hAnsi="宋体" w:hint="eastAsia"/>
          <w:sz w:val="36"/>
          <w:szCs w:val="28"/>
          <w:u w:val="single"/>
        </w:rPr>
        <w:t>桂阳县人民政</w:t>
      </w:r>
      <w:r w:rsidRPr="00BC2BEF">
        <w:rPr>
          <w:rFonts w:ascii="宋体" w:hAnsi="宋体" w:hint="eastAsia"/>
          <w:sz w:val="36"/>
          <w:szCs w:val="28"/>
          <w:u w:val="single"/>
        </w:rPr>
        <w:t>府</w:t>
      </w:r>
      <w:r w:rsidRPr="00BC2BEF">
        <w:rPr>
          <w:rFonts w:ascii="宋体" w:hAnsi="宋体"/>
          <w:sz w:val="36"/>
          <w:szCs w:val="28"/>
          <w:u w:val="single"/>
        </w:rPr>
        <w:t xml:space="preserve"> </w:t>
      </w:r>
    </w:p>
    <w:p w:rsidR="003B7BA5" w:rsidRPr="00BC2BEF" w:rsidRDefault="003B7BA5" w:rsidP="003B7BA5">
      <w:pPr>
        <w:spacing w:line="640" w:lineRule="exact"/>
        <w:jc w:val="center"/>
        <w:rPr>
          <w:rFonts w:ascii="宋体" w:hAnsi="宋体"/>
          <w:sz w:val="36"/>
          <w:szCs w:val="28"/>
        </w:rPr>
      </w:pPr>
    </w:p>
    <w:p w:rsidR="003B7BA5" w:rsidRPr="00BC2BEF" w:rsidRDefault="003B7BA5" w:rsidP="003B7BA5">
      <w:pPr>
        <w:spacing w:line="640" w:lineRule="exact"/>
        <w:jc w:val="center"/>
        <w:rPr>
          <w:rFonts w:ascii="宋体" w:hAnsi="宋体"/>
          <w:sz w:val="36"/>
          <w:szCs w:val="28"/>
        </w:rPr>
      </w:pPr>
    </w:p>
    <w:p w:rsidR="003B7BA5" w:rsidRPr="00BC2BEF" w:rsidRDefault="003B7BA5" w:rsidP="003B7BA5">
      <w:pPr>
        <w:spacing w:line="640" w:lineRule="exact"/>
        <w:jc w:val="center"/>
        <w:rPr>
          <w:rFonts w:ascii="宋体" w:hAnsi="宋体"/>
          <w:sz w:val="36"/>
          <w:szCs w:val="28"/>
        </w:rPr>
      </w:pPr>
    </w:p>
    <w:p w:rsidR="003B7BA5" w:rsidRPr="00BC2BEF" w:rsidRDefault="003B7BA5" w:rsidP="003B7BA5">
      <w:pPr>
        <w:spacing w:line="640" w:lineRule="exact"/>
        <w:jc w:val="center"/>
        <w:rPr>
          <w:rFonts w:ascii="宋体" w:hAnsi="宋体"/>
          <w:sz w:val="36"/>
          <w:szCs w:val="28"/>
        </w:rPr>
      </w:pPr>
    </w:p>
    <w:p w:rsidR="00212861" w:rsidRPr="00BC2BEF" w:rsidRDefault="003B7BA5" w:rsidP="00212861">
      <w:pPr>
        <w:widowControl/>
        <w:ind w:firstLineChars="550" w:firstLine="1980"/>
        <w:jc w:val="left"/>
        <w:rPr>
          <w:rFonts w:ascii="宋体" w:hAnsi="宋体" w:cs="宋体"/>
          <w:kern w:val="0"/>
          <w:sz w:val="36"/>
          <w:szCs w:val="28"/>
        </w:rPr>
        <w:sectPr w:rsidR="00212861" w:rsidRPr="00BC2BEF" w:rsidSect="00047154">
          <w:headerReference w:type="default" r:id="rId8"/>
          <w:footerReference w:type="default" r:id="rId9"/>
          <w:pgSz w:w="11906" w:h="16838"/>
          <w:pgMar w:top="1440" w:right="1800" w:bottom="1440" w:left="1800" w:header="851" w:footer="992" w:gutter="0"/>
          <w:pgNumType w:start="1"/>
          <w:cols w:space="425"/>
          <w:titlePg/>
          <w:docGrid w:type="lines" w:linePitch="312"/>
        </w:sectPr>
      </w:pPr>
      <w:r w:rsidRPr="00BC2BEF">
        <w:rPr>
          <w:rFonts w:ascii="宋体" w:hAnsi="宋体" w:cs="宋体" w:hint="eastAsia"/>
          <w:kern w:val="0"/>
          <w:sz w:val="36"/>
          <w:szCs w:val="28"/>
        </w:rPr>
        <w:t>湖</w:t>
      </w:r>
      <w:r w:rsidRPr="00BC2BEF">
        <w:rPr>
          <w:rFonts w:ascii="宋体" w:hAnsi="宋体" w:cs="宋体"/>
          <w:kern w:val="0"/>
          <w:sz w:val="36"/>
          <w:szCs w:val="28"/>
        </w:rPr>
        <w:t xml:space="preserve"> </w:t>
      </w:r>
      <w:r w:rsidRPr="00BC2BEF">
        <w:rPr>
          <w:rFonts w:ascii="宋体" w:hAnsi="宋体" w:cs="宋体" w:hint="eastAsia"/>
          <w:kern w:val="0"/>
          <w:sz w:val="36"/>
          <w:szCs w:val="28"/>
        </w:rPr>
        <w:t>南</w:t>
      </w:r>
      <w:r w:rsidRPr="00BC2BEF">
        <w:rPr>
          <w:rFonts w:ascii="宋体" w:hAnsi="宋体" w:cs="宋体"/>
          <w:kern w:val="0"/>
          <w:sz w:val="36"/>
          <w:szCs w:val="28"/>
        </w:rPr>
        <w:t xml:space="preserve"> </w:t>
      </w:r>
      <w:r w:rsidRPr="00BC2BEF">
        <w:rPr>
          <w:rFonts w:ascii="宋体" w:hAnsi="宋体" w:cs="宋体" w:hint="eastAsia"/>
          <w:kern w:val="0"/>
          <w:sz w:val="36"/>
          <w:szCs w:val="28"/>
        </w:rPr>
        <w:t>省</w:t>
      </w:r>
      <w:r w:rsidRPr="00BC2BEF">
        <w:rPr>
          <w:rFonts w:ascii="宋体" w:hAnsi="宋体" w:cs="宋体"/>
          <w:kern w:val="0"/>
          <w:sz w:val="36"/>
          <w:szCs w:val="28"/>
        </w:rPr>
        <w:t xml:space="preserve"> </w:t>
      </w:r>
      <w:r w:rsidRPr="00BC2BEF">
        <w:rPr>
          <w:rFonts w:ascii="宋体" w:hAnsi="宋体" w:cs="宋体" w:hint="eastAsia"/>
          <w:kern w:val="0"/>
          <w:sz w:val="36"/>
          <w:szCs w:val="28"/>
        </w:rPr>
        <w:t>教</w:t>
      </w:r>
      <w:r w:rsidRPr="00BC2BEF">
        <w:rPr>
          <w:rFonts w:ascii="宋体" w:hAnsi="宋体" w:cs="宋体"/>
          <w:kern w:val="0"/>
          <w:sz w:val="36"/>
          <w:szCs w:val="28"/>
        </w:rPr>
        <w:t xml:space="preserve"> </w:t>
      </w:r>
      <w:r w:rsidRPr="00BC2BEF">
        <w:rPr>
          <w:rFonts w:ascii="宋体" w:hAnsi="宋体" w:cs="宋体" w:hint="eastAsia"/>
          <w:kern w:val="0"/>
          <w:sz w:val="36"/>
          <w:szCs w:val="28"/>
        </w:rPr>
        <w:t>育</w:t>
      </w:r>
      <w:r w:rsidRPr="00BC2BEF">
        <w:rPr>
          <w:rFonts w:ascii="宋体" w:hAnsi="宋体" w:cs="宋体"/>
          <w:kern w:val="0"/>
          <w:sz w:val="36"/>
          <w:szCs w:val="28"/>
        </w:rPr>
        <w:t xml:space="preserve"> </w:t>
      </w:r>
      <w:r w:rsidRPr="00BC2BEF">
        <w:rPr>
          <w:rFonts w:ascii="宋体" w:hAnsi="宋体" w:cs="宋体" w:hint="eastAsia"/>
          <w:kern w:val="0"/>
          <w:sz w:val="36"/>
          <w:szCs w:val="28"/>
        </w:rPr>
        <w:t>厅</w:t>
      </w:r>
      <w:r w:rsidRPr="00BC2BEF">
        <w:rPr>
          <w:rFonts w:ascii="宋体" w:hAnsi="宋体" w:cs="宋体"/>
          <w:kern w:val="0"/>
          <w:sz w:val="36"/>
          <w:szCs w:val="28"/>
        </w:rPr>
        <w:t xml:space="preserve"> </w:t>
      </w:r>
      <w:r w:rsidRPr="00BC2BEF">
        <w:rPr>
          <w:rFonts w:ascii="宋体" w:hAnsi="宋体" w:cs="宋体" w:hint="eastAsia"/>
          <w:kern w:val="0"/>
          <w:sz w:val="36"/>
          <w:szCs w:val="28"/>
        </w:rPr>
        <w:t>制</w:t>
      </w:r>
    </w:p>
    <w:p w:rsidR="003B7BA5" w:rsidRPr="00BC2BEF" w:rsidRDefault="003B7BA5" w:rsidP="003313A6">
      <w:pPr>
        <w:spacing w:afterLines="50" w:line="640" w:lineRule="exact"/>
        <w:jc w:val="center"/>
        <w:rPr>
          <w:rFonts w:ascii="宋体" w:hAnsi="宋体"/>
          <w:sz w:val="36"/>
          <w:szCs w:val="28"/>
        </w:rPr>
      </w:pPr>
      <w:r w:rsidRPr="00BC2BEF">
        <w:rPr>
          <w:rFonts w:ascii="宋体" w:hAnsi="宋体" w:hint="eastAsia"/>
          <w:sz w:val="36"/>
          <w:szCs w:val="28"/>
        </w:rPr>
        <w:lastRenderedPageBreak/>
        <w:t>目</w:t>
      </w:r>
      <w:r w:rsidRPr="00BC2BEF">
        <w:rPr>
          <w:rFonts w:ascii="宋体" w:hAnsi="宋体"/>
          <w:sz w:val="36"/>
          <w:szCs w:val="28"/>
        </w:rPr>
        <w:t xml:space="preserve">      </w:t>
      </w:r>
      <w:r w:rsidRPr="00BC2BEF">
        <w:rPr>
          <w:rFonts w:ascii="宋体" w:hAnsi="宋体" w:hint="eastAsia"/>
          <w:sz w:val="36"/>
          <w:szCs w:val="28"/>
        </w:rPr>
        <w:t>录</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序</w:t>
      </w:r>
      <w:r w:rsidRPr="00BC2BEF">
        <w:rPr>
          <w:rFonts w:ascii="宋体" w:hAnsi="宋体"/>
          <w:sz w:val="28"/>
          <w:szCs w:val="28"/>
        </w:rPr>
        <w:t xml:space="preserve">  </w:t>
      </w:r>
      <w:r w:rsidRPr="00BC2BEF">
        <w:rPr>
          <w:rFonts w:ascii="宋体" w:hAnsi="宋体" w:hint="eastAsia"/>
          <w:sz w:val="28"/>
          <w:szCs w:val="28"/>
        </w:rPr>
        <w:t>言………………</w:t>
      </w:r>
      <w:r w:rsidR="00FA79A2"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2</w:t>
      </w:r>
    </w:p>
    <w:p w:rsidR="003B7BA5" w:rsidRPr="00BC2BEF" w:rsidRDefault="003B7BA5" w:rsidP="00C14AD5">
      <w:pPr>
        <w:spacing w:line="580" w:lineRule="exact"/>
        <w:ind w:firstLineChars="200" w:firstLine="560"/>
        <w:jc w:val="distribute"/>
        <w:rPr>
          <w:rFonts w:ascii="宋体" w:hAnsi="宋体"/>
          <w:b/>
          <w:sz w:val="28"/>
          <w:szCs w:val="28"/>
        </w:rPr>
      </w:pPr>
      <w:r w:rsidRPr="00BC2BEF">
        <w:rPr>
          <w:rFonts w:ascii="宋体" w:hAnsi="宋体" w:hint="eastAsia"/>
          <w:sz w:val="28"/>
          <w:szCs w:val="28"/>
        </w:rPr>
        <w:t>一、建设背景与基础……</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3</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（一）建设背景………</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3</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（二）建设基础………</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4</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（三）存在的主要问题…</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7</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二、建设思路与目标…</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8</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（一）建设思路…</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8</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（二）总体目标……</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9</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（三）具体目标…</w:t>
      </w:r>
      <w:r w:rsidR="009B185B" w:rsidRPr="00BC2BEF">
        <w:rPr>
          <w:rFonts w:ascii="宋体" w:hAnsi="宋体" w:hint="eastAsia"/>
          <w:sz w:val="28"/>
          <w:szCs w:val="28"/>
        </w:rPr>
        <w:t>…</w:t>
      </w:r>
      <w:r w:rsidRPr="00BC2BEF">
        <w:rPr>
          <w:rFonts w:ascii="宋体" w:hAnsi="宋体" w:hint="eastAsia"/>
          <w:sz w:val="28"/>
          <w:szCs w:val="28"/>
        </w:rPr>
        <w:t>……</w:t>
      </w:r>
      <w:r w:rsidR="009B185B" w:rsidRPr="00BC2BEF">
        <w:rPr>
          <w:rFonts w:ascii="宋体" w:hAnsi="宋体" w:hint="eastAsia"/>
          <w:sz w:val="28"/>
          <w:szCs w:val="28"/>
        </w:rPr>
        <w:t>……</w:t>
      </w:r>
      <w:r w:rsidRPr="00BC2BEF">
        <w:rPr>
          <w:rFonts w:ascii="宋体" w:hAnsi="宋体" w:hint="eastAsia"/>
          <w:sz w:val="28"/>
          <w:szCs w:val="28"/>
        </w:rPr>
        <w:t>…………………………………</w:t>
      </w:r>
      <w:r w:rsidR="00854D7D" w:rsidRPr="00BC2BEF">
        <w:rPr>
          <w:rFonts w:ascii="宋体" w:hAnsi="宋体"/>
          <w:sz w:val="28"/>
          <w:szCs w:val="28"/>
        </w:rPr>
        <w:t>1</w:t>
      </w:r>
      <w:r w:rsidR="00E807F0">
        <w:rPr>
          <w:rFonts w:ascii="宋体" w:hAnsi="宋体" w:hint="eastAsia"/>
          <w:sz w:val="28"/>
          <w:szCs w:val="28"/>
        </w:rPr>
        <w:t>0</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三、重点建设内容………………………………………</w:t>
      </w:r>
      <w:r w:rsidR="00E807F0">
        <w:rPr>
          <w:rFonts w:ascii="宋体" w:hAnsi="宋体"/>
          <w:sz w:val="28"/>
          <w:szCs w:val="28"/>
        </w:rPr>
        <w:t>1</w:t>
      </w:r>
      <w:r w:rsidR="00E807F0">
        <w:rPr>
          <w:rFonts w:ascii="宋体" w:hAnsi="宋体" w:hint="eastAsia"/>
          <w:sz w:val="28"/>
          <w:szCs w:val="28"/>
        </w:rPr>
        <w:t>4</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sz w:val="28"/>
          <w:szCs w:val="28"/>
        </w:rPr>
        <w:t xml:space="preserve"> </w:t>
      </w:r>
      <w:r w:rsidRPr="00BC2BEF">
        <w:rPr>
          <w:rFonts w:ascii="宋体" w:hAnsi="宋体" w:hint="eastAsia"/>
          <w:sz w:val="28"/>
          <w:szCs w:val="28"/>
        </w:rPr>
        <w:t>（一）</w:t>
      </w:r>
      <w:r w:rsidR="009B185B">
        <w:rPr>
          <w:rFonts w:ascii="宋体" w:hAnsi="宋体" w:hint="eastAsia"/>
          <w:sz w:val="28"/>
          <w:szCs w:val="28"/>
        </w:rPr>
        <w:t>专业群建</w:t>
      </w:r>
      <w:r w:rsidR="00854D7D" w:rsidRPr="00BC2BEF">
        <w:rPr>
          <w:rFonts w:ascii="宋体" w:hAnsi="宋体" w:hint="eastAsia"/>
          <w:sz w:val="28"/>
          <w:szCs w:val="28"/>
        </w:rPr>
        <w:t>1</w:t>
      </w:r>
      <w:r w:rsidR="003B3520" w:rsidRPr="00BC2BEF">
        <w:rPr>
          <w:rFonts w:ascii="宋体" w:hAnsi="宋体" w:hint="eastAsia"/>
          <w:sz w:val="28"/>
          <w:szCs w:val="28"/>
        </w:rPr>
        <w:t>.</w:t>
      </w:r>
      <w:r w:rsidRPr="00BC2BEF">
        <w:rPr>
          <w:rFonts w:ascii="宋体" w:hAnsi="宋体" w:hint="eastAsia"/>
          <w:sz w:val="28"/>
          <w:szCs w:val="28"/>
        </w:rPr>
        <w:t>电子信息</w:t>
      </w:r>
      <w:r w:rsidR="00854D7D" w:rsidRPr="00BC2BEF">
        <w:rPr>
          <w:rFonts w:ascii="宋体" w:hAnsi="宋体" w:hint="eastAsia"/>
          <w:sz w:val="28"/>
          <w:szCs w:val="28"/>
        </w:rPr>
        <w:t>应用专业群建设</w:t>
      </w:r>
      <w:r w:rsidRPr="00BC2BEF">
        <w:rPr>
          <w:rFonts w:ascii="宋体" w:hAnsi="宋体" w:hint="eastAsia"/>
          <w:sz w:val="28"/>
          <w:szCs w:val="28"/>
        </w:rPr>
        <w:t>…</w:t>
      </w:r>
      <w:r w:rsidR="009B185B" w:rsidRPr="00BC2BEF">
        <w:rPr>
          <w:rFonts w:ascii="宋体" w:hAnsi="宋体" w:hint="eastAsia"/>
          <w:sz w:val="28"/>
          <w:szCs w:val="28"/>
        </w:rPr>
        <w:t>……</w:t>
      </w:r>
      <w:r w:rsidRPr="00BC2BEF">
        <w:rPr>
          <w:rFonts w:ascii="宋体" w:hAnsi="宋体" w:hint="eastAsia"/>
          <w:sz w:val="28"/>
          <w:szCs w:val="28"/>
        </w:rPr>
        <w:t>…………</w:t>
      </w:r>
      <w:r w:rsidRPr="00BC2BEF">
        <w:rPr>
          <w:rFonts w:ascii="宋体" w:hAnsi="宋体"/>
          <w:sz w:val="28"/>
          <w:szCs w:val="28"/>
        </w:rPr>
        <w:t>15</w:t>
      </w:r>
    </w:p>
    <w:p w:rsidR="00854D7D" w:rsidRPr="00BC2BEF" w:rsidRDefault="009B185B" w:rsidP="00C14AD5">
      <w:pPr>
        <w:spacing w:line="580" w:lineRule="exact"/>
        <w:rPr>
          <w:rFonts w:ascii="宋体" w:hAnsi="宋体"/>
          <w:sz w:val="28"/>
          <w:szCs w:val="28"/>
        </w:rPr>
      </w:pPr>
      <w:r>
        <w:rPr>
          <w:rFonts w:ascii="宋体" w:hAnsi="宋体" w:hint="eastAsia"/>
          <w:sz w:val="28"/>
          <w:szCs w:val="28"/>
        </w:rPr>
        <w:t xml:space="preserve">                   </w:t>
      </w:r>
      <w:r w:rsidR="00854D7D" w:rsidRPr="00BC2BEF">
        <w:rPr>
          <w:rFonts w:ascii="宋体" w:hAnsi="宋体" w:hint="eastAsia"/>
          <w:sz w:val="28"/>
          <w:szCs w:val="28"/>
        </w:rPr>
        <w:t>2</w:t>
      </w:r>
      <w:r w:rsidR="003B3520" w:rsidRPr="00BC2BEF">
        <w:rPr>
          <w:rFonts w:ascii="宋体" w:hAnsi="宋体" w:hint="eastAsia"/>
          <w:sz w:val="28"/>
          <w:szCs w:val="28"/>
        </w:rPr>
        <w:t>.</w:t>
      </w:r>
      <w:r w:rsidR="00854D7D" w:rsidRPr="00BC2BEF">
        <w:rPr>
          <w:rFonts w:ascii="宋体" w:hAnsi="宋体" w:hint="eastAsia"/>
          <w:sz w:val="28"/>
          <w:szCs w:val="28"/>
        </w:rPr>
        <w:t>机械加工制造专业群建设</w:t>
      </w:r>
      <w:r w:rsidRPr="00BC2BEF">
        <w:rPr>
          <w:rFonts w:ascii="宋体" w:hAnsi="宋体" w:hint="eastAsia"/>
          <w:sz w:val="28"/>
          <w:szCs w:val="28"/>
        </w:rPr>
        <w:t>…</w:t>
      </w:r>
      <w:r w:rsidR="00854D7D" w:rsidRPr="00BC2BEF">
        <w:rPr>
          <w:rFonts w:ascii="宋体" w:hAnsi="宋体" w:hint="eastAsia"/>
          <w:sz w:val="28"/>
          <w:szCs w:val="28"/>
        </w:rPr>
        <w:t>…</w:t>
      </w:r>
      <w:r w:rsidRPr="00BC2BEF">
        <w:rPr>
          <w:rFonts w:ascii="宋体" w:hAnsi="宋体" w:hint="eastAsia"/>
          <w:sz w:val="28"/>
          <w:szCs w:val="28"/>
        </w:rPr>
        <w:t>…</w:t>
      </w:r>
      <w:r w:rsidR="00854D7D" w:rsidRPr="00BC2BEF">
        <w:rPr>
          <w:rFonts w:ascii="宋体" w:hAnsi="宋体" w:hint="eastAsia"/>
          <w:sz w:val="28"/>
          <w:szCs w:val="28"/>
        </w:rPr>
        <w:t>…………</w:t>
      </w:r>
      <w:r w:rsidR="00E807F0">
        <w:rPr>
          <w:rFonts w:ascii="宋体" w:hAnsi="宋体" w:hint="eastAsia"/>
          <w:sz w:val="28"/>
          <w:szCs w:val="28"/>
        </w:rPr>
        <w:t>21</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sz w:val="28"/>
          <w:szCs w:val="28"/>
        </w:rPr>
        <w:t xml:space="preserve"> </w:t>
      </w:r>
      <w:r w:rsidRPr="00BC2BEF">
        <w:rPr>
          <w:rFonts w:ascii="宋体" w:hAnsi="宋体" w:hint="eastAsia"/>
          <w:sz w:val="28"/>
          <w:szCs w:val="28"/>
        </w:rPr>
        <w:t>（二）教师队伍建设……</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23</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sz w:val="28"/>
          <w:szCs w:val="28"/>
        </w:rPr>
        <w:t xml:space="preserve"> </w:t>
      </w:r>
      <w:r w:rsidRPr="00BC2BEF">
        <w:rPr>
          <w:rFonts w:ascii="宋体" w:hAnsi="宋体" w:hint="eastAsia"/>
          <w:sz w:val="28"/>
          <w:szCs w:val="28"/>
        </w:rPr>
        <w:t>（三）治理能力建设……</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29</w:t>
      </w:r>
    </w:p>
    <w:p w:rsidR="003B7BA5" w:rsidRPr="00BC2BEF" w:rsidRDefault="009B185B" w:rsidP="00C14AD5">
      <w:pPr>
        <w:spacing w:line="580" w:lineRule="exact"/>
        <w:ind w:firstLineChars="200" w:firstLine="560"/>
        <w:jc w:val="distribute"/>
        <w:rPr>
          <w:rFonts w:ascii="宋体" w:hAnsi="宋体"/>
          <w:sz w:val="28"/>
          <w:szCs w:val="28"/>
        </w:rPr>
      </w:pPr>
      <w:r>
        <w:rPr>
          <w:rFonts w:ascii="宋体" w:hAnsi="宋体" w:hint="eastAsia"/>
          <w:sz w:val="28"/>
          <w:szCs w:val="28"/>
        </w:rPr>
        <w:t>四、其他特色项</w:t>
      </w:r>
      <w:r w:rsidR="00854D7D" w:rsidRPr="00BC2BEF">
        <w:rPr>
          <w:rFonts w:ascii="宋体" w:hAnsi="宋体" w:hint="eastAsia"/>
          <w:sz w:val="28"/>
          <w:szCs w:val="28"/>
        </w:rPr>
        <w:t>1</w:t>
      </w:r>
      <w:r w:rsidR="003B3520" w:rsidRPr="00BC2BEF">
        <w:rPr>
          <w:rFonts w:ascii="宋体" w:hAnsi="宋体" w:hint="eastAsia"/>
          <w:sz w:val="28"/>
          <w:szCs w:val="28"/>
        </w:rPr>
        <w:t>.</w:t>
      </w:r>
      <w:r w:rsidR="003B7BA5" w:rsidRPr="00BC2BEF">
        <w:rPr>
          <w:rFonts w:ascii="宋体" w:hAnsi="宋体" w:hint="eastAsia"/>
          <w:sz w:val="28"/>
          <w:szCs w:val="28"/>
        </w:rPr>
        <w:t>非正规教育平台建设</w:t>
      </w:r>
      <w:r w:rsidRPr="00BC2BEF">
        <w:rPr>
          <w:rFonts w:ascii="宋体" w:hAnsi="宋体" w:hint="eastAsia"/>
          <w:sz w:val="28"/>
          <w:szCs w:val="28"/>
        </w:rPr>
        <w:t>……………</w:t>
      </w:r>
      <w:r w:rsidR="003B7BA5" w:rsidRPr="00BC2BEF">
        <w:rPr>
          <w:rFonts w:ascii="宋体" w:hAnsi="宋体" w:hint="eastAsia"/>
          <w:sz w:val="28"/>
          <w:szCs w:val="28"/>
        </w:rPr>
        <w:t>…………</w:t>
      </w:r>
      <w:r w:rsidR="00E807F0">
        <w:rPr>
          <w:rFonts w:ascii="宋体" w:hAnsi="宋体" w:hint="eastAsia"/>
          <w:sz w:val="28"/>
          <w:szCs w:val="28"/>
        </w:rPr>
        <w:t>33</w:t>
      </w:r>
    </w:p>
    <w:p w:rsidR="00854D7D" w:rsidRPr="00BC2BEF" w:rsidRDefault="00854D7D" w:rsidP="00C14AD5">
      <w:pPr>
        <w:spacing w:line="580" w:lineRule="exact"/>
        <w:ind w:firstLineChars="200" w:firstLine="560"/>
        <w:rPr>
          <w:rFonts w:ascii="宋体" w:hAnsi="宋体"/>
          <w:sz w:val="28"/>
          <w:szCs w:val="28"/>
        </w:rPr>
      </w:pPr>
      <w:r w:rsidRPr="00BC2BEF">
        <w:rPr>
          <w:rFonts w:ascii="宋体" w:hAnsi="宋体" w:hint="eastAsia"/>
          <w:sz w:val="28"/>
          <w:szCs w:val="28"/>
        </w:rPr>
        <w:t xml:space="preserve">       </w:t>
      </w:r>
      <w:r w:rsidR="009B185B">
        <w:rPr>
          <w:rFonts w:ascii="宋体" w:hAnsi="宋体" w:hint="eastAsia"/>
          <w:sz w:val="28"/>
          <w:szCs w:val="28"/>
        </w:rPr>
        <w:t xml:space="preserve">        </w:t>
      </w:r>
      <w:r w:rsidRPr="00BC2BEF">
        <w:rPr>
          <w:rFonts w:ascii="宋体" w:hAnsi="宋体" w:hint="eastAsia"/>
          <w:sz w:val="28"/>
          <w:szCs w:val="28"/>
        </w:rPr>
        <w:t>2</w:t>
      </w:r>
      <w:r w:rsidR="003B3520" w:rsidRPr="00BC2BEF">
        <w:rPr>
          <w:rFonts w:ascii="宋体" w:hAnsi="宋体" w:hint="eastAsia"/>
          <w:sz w:val="28"/>
          <w:szCs w:val="28"/>
        </w:rPr>
        <w:t>.</w:t>
      </w:r>
      <w:r w:rsidR="00E807F0">
        <w:rPr>
          <w:rFonts w:ascii="宋体" w:hAnsi="宋体" w:hint="eastAsia"/>
          <w:sz w:val="28"/>
          <w:szCs w:val="28"/>
        </w:rPr>
        <w:t>学分制下学生综合素质评价体系建设</w:t>
      </w:r>
      <w:r w:rsidR="009B185B" w:rsidRPr="00BC2BEF">
        <w:rPr>
          <w:rFonts w:ascii="宋体" w:hAnsi="宋体" w:hint="eastAsia"/>
          <w:sz w:val="28"/>
          <w:szCs w:val="28"/>
        </w:rPr>
        <w:t>……</w:t>
      </w:r>
      <w:r w:rsidR="00E807F0">
        <w:rPr>
          <w:rFonts w:ascii="宋体" w:hAnsi="宋体" w:hint="eastAsia"/>
          <w:sz w:val="28"/>
          <w:szCs w:val="28"/>
        </w:rPr>
        <w:t>35</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五、建设进展和经费预算……</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37</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六、主要保障措施……</w:t>
      </w:r>
      <w:r w:rsidR="009B185B" w:rsidRPr="00BC2BEF">
        <w:rPr>
          <w:rFonts w:ascii="宋体" w:hAnsi="宋体" w:hint="eastAsia"/>
          <w:sz w:val="28"/>
          <w:szCs w:val="28"/>
        </w:rPr>
        <w:t>………</w:t>
      </w:r>
      <w:r w:rsidRPr="00BC2BEF">
        <w:rPr>
          <w:rFonts w:ascii="宋体" w:hAnsi="宋体" w:hint="eastAsia"/>
          <w:sz w:val="28"/>
          <w:szCs w:val="28"/>
        </w:rPr>
        <w:t>…………………………………</w:t>
      </w:r>
      <w:r w:rsidR="00854D7D" w:rsidRPr="00BC2BEF">
        <w:rPr>
          <w:rFonts w:ascii="宋体" w:hAnsi="宋体" w:hint="eastAsia"/>
          <w:sz w:val="28"/>
          <w:szCs w:val="28"/>
        </w:rPr>
        <w:t>39</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（一）机构设立………</w:t>
      </w:r>
      <w:r w:rsidR="009B185B" w:rsidRPr="00BC2BEF">
        <w:rPr>
          <w:rFonts w:ascii="宋体" w:hAnsi="宋体" w:hint="eastAsia"/>
          <w:sz w:val="28"/>
          <w:szCs w:val="28"/>
        </w:rPr>
        <w:t>…………</w:t>
      </w:r>
      <w:r w:rsidRPr="00BC2BEF">
        <w:rPr>
          <w:rFonts w:ascii="宋体" w:hAnsi="宋体" w:hint="eastAsia"/>
          <w:sz w:val="28"/>
          <w:szCs w:val="28"/>
        </w:rPr>
        <w:t>…………………………………</w:t>
      </w:r>
      <w:r w:rsidR="00854D7D" w:rsidRPr="00BC2BEF">
        <w:rPr>
          <w:rFonts w:ascii="宋体" w:hAnsi="宋体" w:hint="eastAsia"/>
          <w:sz w:val="28"/>
          <w:szCs w:val="28"/>
        </w:rPr>
        <w:t>39</w:t>
      </w:r>
    </w:p>
    <w:p w:rsidR="003B7BA5" w:rsidRPr="00BC2BEF" w:rsidRDefault="003B7BA5" w:rsidP="00C14AD5">
      <w:pPr>
        <w:spacing w:line="580" w:lineRule="exact"/>
        <w:ind w:firstLineChars="200" w:firstLine="560"/>
        <w:jc w:val="distribute"/>
        <w:rPr>
          <w:rFonts w:ascii="宋体" w:hAnsi="宋体"/>
          <w:sz w:val="28"/>
          <w:szCs w:val="28"/>
        </w:rPr>
      </w:pPr>
      <w:r w:rsidRPr="00BC2BEF">
        <w:rPr>
          <w:rFonts w:ascii="宋体" w:hAnsi="宋体" w:hint="eastAsia"/>
          <w:sz w:val="28"/>
          <w:szCs w:val="28"/>
        </w:rPr>
        <w:t>（二）保障机制……</w:t>
      </w:r>
      <w:r w:rsidR="009B185B" w:rsidRPr="00BC2BEF">
        <w:rPr>
          <w:rFonts w:ascii="宋体" w:hAnsi="宋体" w:hint="eastAsia"/>
          <w:sz w:val="28"/>
          <w:szCs w:val="28"/>
        </w:rPr>
        <w:t>……………………</w:t>
      </w:r>
      <w:r w:rsidRPr="00BC2BEF">
        <w:rPr>
          <w:rFonts w:ascii="宋体" w:hAnsi="宋体" w:hint="eastAsia"/>
          <w:sz w:val="28"/>
          <w:szCs w:val="28"/>
        </w:rPr>
        <w:t>…………………………</w:t>
      </w:r>
      <w:r w:rsidR="00854D7D" w:rsidRPr="00BC2BEF">
        <w:rPr>
          <w:rFonts w:ascii="宋体" w:hAnsi="宋体" w:hint="eastAsia"/>
          <w:sz w:val="28"/>
          <w:szCs w:val="28"/>
        </w:rPr>
        <w:t>40</w:t>
      </w:r>
    </w:p>
    <w:p w:rsidR="009B185B" w:rsidRDefault="003B7BA5" w:rsidP="009B185B">
      <w:pPr>
        <w:spacing w:line="580" w:lineRule="exact"/>
        <w:ind w:firstLineChars="200" w:firstLine="560"/>
        <w:jc w:val="distribute"/>
        <w:rPr>
          <w:rFonts w:ascii="宋体" w:hAnsi="宋体"/>
          <w:sz w:val="28"/>
          <w:szCs w:val="28"/>
        </w:rPr>
      </w:pPr>
      <w:r w:rsidRPr="00BC2BEF">
        <w:rPr>
          <w:rFonts w:ascii="宋体" w:hAnsi="宋体" w:hint="eastAsia"/>
          <w:sz w:val="28"/>
          <w:szCs w:val="28"/>
        </w:rPr>
        <w:t>（三）过程管理……………</w:t>
      </w:r>
      <w:r w:rsidR="009B185B" w:rsidRPr="00BC2BEF">
        <w:rPr>
          <w:rFonts w:ascii="宋体" w:hAnsi="宋体" w:hint="eastAsia"/>
          <w:sz w:val="28"/>
          <w:szCs w:val="28"/>
        </w:rPr>
        <w:t>………………</w:t>
      </w:r>
      <w:r w:rsidRPr="00BC2BEF">
        <w:rPr>
          <w:rFonts w:ascii="宋体" w:hAnsi="宋体" w:hint="eastAsia"/>
          <w:sz w:val="28"/>
          <w:szCs w:val="28"/>
        </w:rPr>
        <w:t>………………………</w:t>
      </w:r>
      <w:r w:rsidR="00E807F0">
        <w:rPr>
          <w:rFonts w:ascii="宋体" w:hAnsi="宋体" w:hint="eastAsia"/>
          <w:sz w:val="28"/>
          <w:szCs w:val="28"/>
        </w:rPr>
        <w:t>41</w:t>
      </w:r>
    </w:p>
    <w:p w:rsidR="00212861" w:rsidRPr="00BC2BEF" w:rsidRDefault="003B7BA5" w:rsidP="009B185B">
      <w:pPr>
        <w:spacing w:line="580" w:lineRule="exact"/>
        <w:ind w:firstLineChars="200" w:firstLine="560"/>
        <w:jc w:val="distribute"/>
        <w:rPr>
          <w:rFonts w:ascii="宋体" w:hAnsi="宋体"/>
          <w:sz w:val="28"/>
          <w:szCs w:val="28"/>
        </w:rPr>
      </w:pPr>
      <w:r w:rsidRPr="00BC2BEF">
        <w:rPr>
          <w:rFonts w:ascii="宋体" w:hAnsi="宋体" w:hint="eastAsia"/>
          <w:sz w:val="28"/>
          <w:szCs w:val="28"/>
        </w:rPr>
        <w:t>（四）经费保障…………</w:t>
      </w:r>
      <w:r w:rsidR="00212861" w:rsidRPr="00BC2BEF">
        <w:rPr>
          <w:rFonts w:ascii="宋体" w:hAnsi="宋体" w:hint="eastAsia"/>
          <w:sz w:val="28"/>
          <w:szCs w:val="28"/>
        </w:rPr>
        <w:t>…………</w:t>
      </w:r>
      <w:r w:rsidRPr="00BC2BEF">
        <w:rPr>
          <w:rFonts w:ascii="宋体" w:hAnsi="宋体" w:hint="eastAsia"/>
          <w:sz w:val="28"/>
          <w:szCs w:val="28"/>
        </w:rPr>
        <w:t>………………………………</w:t>
      </w:r>
      <w:r w:rsidR="00854D7D" w:rsidRPr="00BC2BEF">
        <w:rPr>
          <w:rFonts w:ascii="宋体" w:hAnsi="宋体" w:hint="eastAsia"/>
          <w:sz w:val="28"/>
          <w:szCs w:val="28"/>
        </w:rPr>
        <w:t>41</w:t>
      </w:r>
      <w:r w:rsidR="00212861" w:rsidRPr="00BC2BEF">
        <w:rPr>
          <w:rFonts w:ascii="宋体" w:hAnsi="宋体"/>
          <w:sz w:val="28"/>
          <w:szCs w:val="28"/>
        </w:rPr>
        <w:br w:type="page"/>
      </w:r>
    </w:p>
    <w:p w:rsidR="004C4CE0" w:rsidRPr="00BC2BEF" w:rsidRDefault="004C4CE0" w:rsidP="003B7BA5">
      <w:pPr>
        <w:spacing w:line="600" w:lineRule="exact"/>
        <w:jc w:val="center"/>
        <w:outlineLvl w:val="0"/>
        <w:rPr>
          <w:rFonts w:ascii="宋体" w:hAnsi="宋体"/>
          <w:b/>
          <w:sz w:val="28"/>
          <w:szCs w:val="28"/>
        </w:rPr>
      </w:pPr>
      <w:bookmarkStart w:id="1" w:name="_Toc420057946"/>
    </w:p>
    <w:p w:rsidR="003B7BA5" w:rsidRPr="00BC2BEF" w:rsidRDefault="003B7BA5" w:rsidP="003B7BA5">
      <w:pPr>
        <w:spacing w:line="600" w:lineRule="exact"/>
        <w:jc w:val="center"/>
        <w:outlineLvl w:val="0"/>
        <w:rPr>
          <w:rFonts w:ascii="宋体" w:hAnsi="宋体"/>
          <w:b/>
          <w:sz w:val="44"/>
          <w:szCs w:val="44"/>
        </w:rPr>
      </w:pPr>
      <w:r w:rsidRPr="00BC2BEF">
        <w:rPr>
          <w:rFonts w:ascii="宋体" w:hAnsi="宋体" w:hint="eastAsia"/>
          <w:b/>
          <w:sz w:val="44"/>
          <w:szCs w:val="44"/>
        </w:rPr>
        <w:t>序  言</w:t>
      </w:r>
      <w:bookmarkEnd w:id="1"/>
    </w:p>
    <w:p w:rsidR="004C4CE0" w:rsidRPr="00BC2BEF" w:rsidRDefault="004C4CE0" w:rsidP="00212861">
      <w:pPr>
        <w:spacing w:line="600" w:lineRule="exact"/>
        <w:ind w:firstLineChars="200" w:firstLine="560"/>
        <w:rPr>
          <w:rFonts w:ascii="仿宋" w:eastAsia="仿宋" w:hAnsi="仿宋"/>
          <w:sz w:val="28"/>
          <w:szCs w:val="28"/>
        </w:rPr>
      </w:pPr>
    </w:p>
    <w:p w:rsidR="003B7BA5" w:rsidRPr="00BC2BEF" w:rsidRDefault="003B7BA5" w:rsidP="00212861">
      <w:pPr>
        <w:spacing w:line="600" w:lineRule="exact"/>
        <w:ind w:firstLineChars="200" w:firstLine="560"/>
        <w:rPr>
          <w:rFonts w:ascii="仿宋" w:eastAsia="仿宋" w:hAnsi="仿宋"/>
          <w:sz w:val="28"/>
          <w:szCs w:val="28"/>
        </w:rPr>
      </w:pPr>
      <w:r w:rsidRPr="00BC2BEF">
        <w:rPr>
          <w:rFonts w:ascii="仿宋" w:eastAsia="仿宋" w:hAnsi="仿宋" w:hint="eastAsia"/>
          <w:sz w:val="28"/>
          <w:szCs w:val="28"/>
        </w:rPr>
        <w:t>为了落实好立德树人的根本任务，进一步推进学校内涵发展、特色发展、创新驱动发展，增强社会服务功能,根据《国家职业教育改革实施方案》（国发[2019]4号）和省委、省政府《关于加快发展现代职业教育的决定》（湘发</w:t>
      </w:r>
      <w:r w:rsidRPr="00BC2BEF">
        <w:rPr>
          <w:rFonts w:ascii="仿宋" w:eastAsia="仿宋" w:hAnsi="仿宋"/>
          <w:sz w:val="28"/>
          <w:szCs w:val="28"/>
        </w:rPr>
        <w:t>[2014]18</w:t>
      </w:r>
      <w:r w:rsidRPr="00BC2BEF">
        <w:rPr>
          <w:rFonts w:ascii="仿宋" w:eastAsia="仿宋" w:hAnsi="仿宋" w:hint="eastAsia"/>
          <w:sz w:val="28"/>
          <w:szCs w:val="28"/>
        </w:rPr>
        <w:t>号）及省教育厅等六厅局印发的《湖南省现代职业教育体系建设规划（2014－2020）》（湘教发〔2014〕50号）、省教育厅《关于实施湖南省卓越职业院校建设计划的通知》（湘教通〔2015〕167号）和《关于申报2016年湖南省卓越职业院校等职业教育省级重点项目有关事项的通知》（湘教通〔2016〕449号）等文件精神，结合《郴州市中等职业教育特色专业体系建设规划（2014-2020年）》（郴教职〔2014 〕03号）和《</w:t>
      </w:r>
      <w:r w:rsidRPr="00BC2BEF">
        <w:rPr>
          <w:rFonts w:ascii="仿宋" w:eastAsia="仿宋" w:hAnsi="仿宋" w:cs="宋体" w:hint="eastAsia"/>
          <w:kern w:val="0"/>
          <w:sz w:val="28"/>
          <w:szCs w:val="28"/>
        </w:rPr>
        <w:t>桂阳县职业技术教育学校专业建设规划（2014－2020）》</w:t>
      </w:r>
      <w:r w:rsidRPr="00BC2BEF">
        <w:rPr>
          <w:rFonts w:ascii="仿宋" w:eastAsia="仿宋" w:hAnsi="仿宋" w:hint="eastAsia"/>
          <w:sz w:val="28"/>
          <w:szCs w:val="28"/>
        </w:rPr>
        <w:t>，对照《湖南省卓越中等职业学校建设基本要求》和《湖南省卓越中等职业学校建设目标指南》，</w:t>
      </w:r>
      <w:r w:rsidR="004512A5" w:rsidRPr="00BC2BEF">
        <w:rPr>
          <w:rFonts w:ascii="仿宋" w:eastAsia="仿宋" w:hAnsi="仿宋" w:hint="eastAsia"/>
          <w:sz w:val="28"/>
          <w:szCs w:val="28"/>
        </w:rPr>
        <w:t>制定</w:t>
      </w:r>
      <w:r w:rsidR="00C84073" w:rsidRPr="00BC2BEF">
        <w:rPr>
          <w:rFonts w:ascii="仿宋" w:eastAsia="仿宋" w:hAnsi="仿宋" w:hint="eastAsia"/>
          <w:sz w:val="28"/>
          <w:szCs w:val="28"/>
        </w:rPr>
        <w:t>了本《实施方案》。本方案包括“建设背景与基础”“建设思路与目标”“重点建设内容”“建设进展和经费预算”</w:t>
      </w:r>
      <w:r w:rsidRPr="00BC2BEF">
        <w:rPr>
          <w:rFonts w:ascii="仿宋" w:eastAsia="仿宋" w:hAnsi="仿宋" w:hint="eastAsia"/>
          <w:sz w:val="28"/>
          <w:szCs w:val="28"/>
        </w:rPr>
        <w:t>“主要保障措施”五个部分。重点建设内容包括特色专业群建设、师资队伍建设、治理能力</w:t>
      </w:r>
      <w:r w:rsidR="00CF570B" w:rsidRPr="00BC2BEF">
        <w:rPr>
          <w:rFonts w:ascii="仿宋" w:eastAsia="仿宋" w:hAnsi="仿宋" w:hint="eastAsia"/>
          <w:sz w:val="28"/>
          <w:szCs w:val="28"/>
        </w:rPr>
        <w:t>等三</w:t>
      </w:r>
      <w:r w:rsidRPr="00BC2BEF">
        <w:rPr>
          <w:rFonts w:ascii="仿宋" w:eastAsia="仿宋" w:hAnsi="仿宋" w:hint="eastAsia"/>
          <w:sz w:val="28"/>
          <w:szCs w:val="28"/>
        </w:rPr>
        <w:t>个重点建设项目和</w:t>
      </w:r>
      <w:r w:rsidR="00CF570B" w:rsidRPr="00BC2BEF">
        <w:rPr>
          <w:rFonts w:ascii="仿宋" w:eastAsia="仿宋" w:hAnsi="仿宋" w:hint="eastAsia"/>
          <w:sz w:val="28"/>
          <w:szCs w:val="28"/>
        </w:rPr>
        <w:t>两个</w:t>
      </w:r>
      <w:r w:rsidR="00C84073" w:rsidRPr="00BC2BEF">
        <w:rPr>
          <w:rFonts w:ascii="仿宋" w:eastAsia="仿宋" w:hAnsi="仿宋" w:hint="eastAsia"/>
          <w:sz w:val="28"/>
          <w:szCs w:val="28"/>
        </w:rPr>
        <w:t>特色项目</w:t>
      </w:r>
      <w:r w:rsidR="00CF570B" w:rsidRPr="00BC2BEF">
        <w:rPr>
          <w:rFonts w:ascii="仿宋" w:eastAsia="仿宋" w:hAnsi="仿宋" w:hint="eastAsia"/>
          <w:sz w:val="28"/>
          <w:szCs w:val="28"/>
        </w:rPr>
        <w:t>建设</w:t>
      </w:r>
      <w:r w:rsidR="00C84073" w:rsidRPr="00BC2BEF">
        <w:rPr>
          <w:rFonts w:ascii="仿宋" w:eastAsia="仿宋" w:hAnsi="仿宋" w:hint="eastAsia"/>
          <w:sz w:val="28"/>
          <w:szCs w:val="28"/>
        </w:rPr>
        <w:t>。</w:t>
      </w:r>
      <w:r w:rsidR="00CF570B" w:rsidRPr="00BC2BEF">
        <w:rPr>
          <w:rFonts w:ascii="仿宋" w:eastAsia="仿宋" w:hAnsi="仿宋" w:hint="eastAsia"/>
          <w:sz w:val="28"/>
          <w:szCs w:val="28"/>
        </w:rPr>
        <w:t>本建设周期为三年，</w:t>
      </w:r>
      <w:r w:rsidRPr="00BC2BEF">
        <w:rPr>
          <w:rFonts w:ascii="仿宋" w:eastAsia="仿宋" w:hAnsi="仿宋" w:hint="eastAsia"/>
          <w:sz w:val="28"/>
          <w:szCs w:val="28"/>
        </w:rPr>
        <w:t>预</w:t>
      </w:r>
      <w:r w:rsidR="00CF570B" w:rsidRPr="00BC2BEF">
        <w:rPr>
          <w:rFonts w:ascii="仿宋" w:eastAsia="仿宋" w:hAnsi="仿宋" w:hint="eastAsia"/>
          <w:sz w:val="28"/>
          <w:szCs w:val="28"/>
        </w:rPr>
        <w:t>计总投资</w:t>
      </w:r>
      <w:r w:rsidRPr="00BC2BEF">
        <w:rPr>
          <w:rFonts w:ascii="仿宋" w:eastAsia="仿宋" w:hAnsi="仿宋" w:hint="eastAsia"/>
          <w:sz w:val="28"/>
          <w:szCs w:val="28"/>
        </w:rPr>
        <w:t>为</w:t>
      </w:r>
      <w:r w:rsidR="004512A5" w:rsidRPr="00BC2BEF">
        <w:rPr>
          <w:rFonts w:ascii="仿宋" w:eastAsia="仿宋" w:hAnsi="仿宋" w:hint="eastAsia"/>
          <w:sz w:val="28"/>
          <w:szCs w:val="28"/>
        </w:rPr>
        <w:t>3613</w:t>
      </w:r>
      <w:r w:rsidR="00CF570B" w:rsidRPr="00BC2BEF">
        <w:rPr>
          <w:rFonts w:ascii="仿宋" w:eastAsia="仿宋" w:hAnsi="仿宋" w:hint="eastAsia"/>
          <w:sz w:val="28"/>
          <w:szCs w:val="28"/>
        </w:rPr>
        <w:t>万元</w:t>
      </w:r>
      <w:r w:rsidRPr="00BC2BEF">
        <w:rPr>
          <w:rFonts w:ascii="仿宋" w:eastAsia="仿宋" w:hAnsi="仿宋" w:hint="eastAsia"/>
          <w:sz w:val="28"/>
          <w:szCs w:val="28"/>
        </w:rPr>
        <w:t>。</w:t>
      </w:r>
    </w:p>
    <w:p w:rsidR="00CF570B" w:rsidRPr="00BC2BEF" w:rsidRDefault="00CF570B" w:rsidP="003313A6">
      <w:pPr>
        <w:spacing w:beforeLines="100" w:line="600" w:lineRule="exact"/>
        <w:jc w:val="center"/>
        <w:outlineLvl w:val="0"/>
        <w:rPr>
          <w:rFonts w:ascii="仿宋" w:eastAsia="仿宋" w:hAnsi="仿宋"/>
          <w:b/>
          <w:sz w:val="32"/>
          <w:szCs w:val="28"/>
        </w:rPr>
      </w:pPr>
      <w:bookmarkStart w:id="2" w:name="_Toc420057947"/>
    </w:p>
    <w:p w:rsidR="004C4CE0" w:rsidRPr="00BC2BEF" w:rsidRDefault="004C4CE0" w:rsidP="003313A6">
      <w:pPr>
        <w:spacing w:beforeLines="100" w:line="600" w:lineRule="exact"/>
        <w:jc w:val="center"/>
        <w:outlineLvl w:val="0"/>
        <w:rPr>
          <w:rFonts w:ascii="仿宋" w:eastAsia="仿宋" w:hAnsi="仿宋"/>
          <w:b/>
          <w:sz w:val="32"/>
          <w:szCs w:val="28"/>
        </w:rPr>
      </w:pPr>
    </w:p>
    <w:p w:rsidR="00B8586A" w:rsidRDefault="00EB60D4" w:rsidP="003313A6">
      <w:pPr>
        <w:spacing w:beforeLines="100" w:line="600" w:lineRule="exact"/>
        <w:jc w:val="center"/>
        <w:outlineLvl w:val="0"/>
        <w:rPr>
          <w:rFonts w:ascii="仿宋" w:eastAsia="仿宋" w:hAnsi="仿宋"/>
          <w:b/>
          <w:sz w:val="32"/>
          <w:szCs w:val="28"/>
        </w:rPr>
      </w:pPr>
      <w:r w:rsidRPr="00BC2BEF">
        <w:rPr>
          <w:rFonts w:ascii="仿宋" w:eastAsia="仿宋" w:hAnsi="仿宋" w:hint="eastAsia"/>
          <w:b/>
          <w:sz w:val="32"/>
          <w:szCs w:val="28"/>
        </w:rPr>
        <w:lastRenderedPageBreak/>
        <w:t>第</w:t>
      </w:r>
      <w:r w:rsidRPr="00BC2BEF">
        <w:rPr>
          <w:rFonts w:ascii="仿宋" w:eastAsia="仿宋" w:hAnsi="仿宋"/>
          <w:b/>
          <w:sz w:val="32"/>
          <w:szCs w:val="28"/>
        </w:rPr>
        <w:t>一部分</w:t>
      </w:r>
      <w:r w:rsidR="00546038" w:rsidRPr="00BC2BEF">
        <w:rPr>
          <w:rFonts w:ascii="仿宋" w:eastAsia="仿宋" w:hAnsi="仿宋" w:hint="eastAsia"/>
          <w:b/>
          <w:sz w:val="32"/>
          <w:szCs w:val="28"/>
        </w:rPr>
        <w:t xml:space="preserve">  </w:t>
      </w:r>
      <w:r w:rsidRPr="00BC2BEF">
        <w:rPr>
          <w:rFonts w:ascii="仿宋" w:eastAsia="仿宋" w:hAnsi="仿宋" w:hint="eastAsia"/>
          <w:b/>
          <w:sz w:val="32"/>
          <w:szCs w:val="28"/>
        </w:rPr>
        <w:t>建设背景与基础</w:t>
      </w:r>
    </w:p>
    <w:p w:rsidR="003B7BA5" w:rsidRPr="00B8586A" w:rsidRDefault="003B7BA5" w:rsidP="003313A6">
      <w:pPr>
        <w:spacing w:beforeLines="100" w:line="600" w:lineRule="exact"/>
        <w:ind w:firstLineChars="200" w:firstLine="562"/>
        <w:jc w:val="left"/>
        <w:outlineLvl w:val="0"/>
        <w:rPr>
          <w:rFonts w:ascii="仿宋" w:eastAsia="仿宋" w:hAnsi="仿宋"/>
          <w:b/>
          <w:sz w:val="32"/>
          <w:szCs w:val="28"/>
        </w:rPr>
      </w:pPr>
      <w:r w:rsidRPr="00BC2BEF">
        <w:rPr>
          <w:rFonts w:ascii="仿宋" w:eastAsia="仿宋" w:hAnsi="仿宋" w:hint="eastAsia"/>
          <w:b/>
          <w:sz w:val="28"/>
          <w:szCs w:val="28"/>
        </w:rPr>
        <w:t>一、</w:t>
      </w:r>
      <w:bookmarkStart w:id="3" w:name="_Toc420057948"/>
      <w:bookmarkEnd w:id="2"/>
      <w:r w:rsidRPr="00BC2BEF">
        <w:rPr>
          <w:rFonts w:ascii="仿宋" w:eastAsia="仿宋" w:hAnsi="仿宋" w:hint="eastAsia"/>
          <w:b/>
          <w:sz w:val="28"/>
          <w:szCs w:val="28"/>
        </w:rPr>
        <w:t>建设背景</w:t>
      </w:r>
      <w:bookmarkEnd w:id="3"/>
    </w:p>
    <w:p w:rsidR="003F038E" w:rsidRPr="00BC2BEF" w:rsidRDefault="003F038E" w:rsidP="00212861">
      <w:pPr>
        <w:spacing w:line="600" w:lineRule="exact"/>
        <w:ind w:firstLineChars="246" w:firstLine="689"/>
        <w:outlineLvl w:val="0"/>
        <w:rPr>
          <w:rFonts w:ascii="仿宋" w:eastAsia="仿宋" w:hAnsi="仿宋" w:cs="宋体"/>
          <w:kern w:val="0"/>
          <w:sz w:val="28"/>
          <w:szCs w:val="28"/>
        </w:rPr>
      </w:pPr>
      <w:r w:rsidRPr="00BC2BEF">
        <w:rPr>
          <w:rFonts w:ascii="仿宋" w:eastAsia="仿宋" w:hAnsi="仿宋" w:cs="宋体" w:hint="eastAsia"/>
          <w:kern w:val="0"/>
          <w:sz w:val="28"/>
          <w:szCs w:val="28"/>
        </w:rPr>
        <w:t>桂阳，</w:t>
      </w:r>
      <w:r w:rsidR="00507E4F" w:rsidRPr="00BC2BEF">
        <w:rPr>
          <w:rFonts w:ascii="仿宋" w:eastAsia="仿宋" w:hAnsi="仿宋" w:cs="宋体" w:hint="eastAsia"/>
          <w:kern w:val="0"/>
          <w:sz w:val="28"/>
          <w:szCs w:val="28"/>
        </w:rPr>
        <w:t>位于湖南省东南部</w:t>
      </w:r>
      <w:r w:rsidR="002576AE" w:rsidRPr="00BC2BEF">
        <w:rPr>
          <w:rFonts w:ascii="仿宋" w:eastAsia="仿宋" w:hAnsi="仿宋" w:cs="宋体" w:hint="eastAsia"/>
          <w:kern w:val="0"/>
          <w:sz w:val="28"/>
          <w:szCs w:val="28"/>
        </w:rPr>
        <w:t>，</w:t>
      </w:r>
      <w:r w:rsidRPr="00BC2BEF">
        <w:rPr>
          <w:rFonts w:ascii="仿宋" w:eastAsia="仿宋" w:hAnsi="仿宋" w:cs="宋体" w:hint="eastAsia"/>
          <w:kern w:val="0"/>
          <w:sz w:val="28"/>
          <w:szCs w:val="28"/>
        </w:rPr>
        <w:t>县域面积29</w:t>
      </w:r>
      <w:r w:rsidR="007A334A" w:rsidRPr="00BC2BEF">
        <w:rPr>
          <w:rFonts w:ascii="仿宋" w:eastAsia="仿宋" w:hAnsi="仿宋" w:cs="宋体" w:hint="eastAsia"/>
          <w:kern w:val="0"/>
          <w:sz w:val="28"/>
          <w:szCs w:val="28"/>
        </w:rPr>
        <w:t>73</w:t>
      </w:r>
      <w:r w:rsidRPr="00BC2BEF">
        <w:rPr>
          <w:rFonts w:ascii="仿宋" w:eastAsia="仿宋" w:hAnsi="仿宋" w:cs="宋体" w:hint="eastAsia"/>
          <w:kern w:val="0"/>
          <w:sz w:val="28"/>
          <w:szCs w:val="28"/>
        </w:rPr>
        <w:t>平方公里，人口</w:t>
      </w:r>
      <w:r w:rsidR="007A334A" w:rsidRPr="00BC2BEF">
        <w:rPr>
          <w:rFonts w:ascii="仿宋" w:eastAsia="仿宋" w:hAnsi="仿宋" w:cs="宋体" w:hint="eastAsia"/>
          <w:kern w:val="0"/>
          <w:sz w:val="28"/>
          <w:szCs w:val="28"/>
        </w:rPr>
        <w:t>96</w:t>
      </w:r>
      <w:r w:rsidRPr="00BC2BEF">
        <w:rPr>
          <w:rFonts w:ascii="仿宋" w:eastAsia="仿宋" w:hAnsi="仿宋" w:cs="宋体" w:hint="eastAsia"/>
          <w:kern w:val="0"/>
          <w:sz w:val="28"/>
          <w:szCs w:val="28"/>
        </w:rPr>
        <w:t>万</w:t>
      </w:r>
      <w:r w:rsidR="00541E6A" w:rsidRPr="00BC2BEF">
        <w:rPr>
          <w:rFonts w:ascii="仿宋" w:eastAsia="仿宋" w:hAnsi="仿宋" w:cs="宋体" w:hint="eastAsia"/>
          <w:kern w:val="0"/>
          <w:sz w:val="28"/>
          <w:szCs w:val="28"/>
        </w:rPr>
        <w:t>，是郴州市面积最大、人口最多的县。</w:t>
      </w:r>
      <w:r w:rsidRPr="00BC2BEF">
        <w:rPr>
          <w:rFonts w:ascii="仿宋" w:eastAsia="仿宋" w:hAnsi="仿宋" w:cs="宋体" w:hint="eastAsia"/>
          <w:kern w:val="0"/>
          <w:sz w:val="28"/>
          <w:szCs w:val="28"/>
        </w:rPr>
        <w:t>县域经济综合实力稳居全省前十强，2015年被评为全省首批全面小康达标县，是发展潜力巨大的产业聚集地。</w:t>
      </w:r>
      <w:r w:rsidR="008156F0" w:rsidRPr="00BC2BEF">
        <w:rPr>
          <w:rFonts w:ascii="仿宋" w:eastAsia="仿宋" w:hAnsi="仿宋" w:cs="宋体" w:hint="eastAsia"/>
          <w:kern w:val="0"/>
          <w:sz w:val="28"/>
          <w:szCs w:val="28"/>
        </w:rPr>
        <w:t>近年，</w:t>
      </w:r>
      <w:r w:rsidRPr="00BC2BEF">
        <w:rPr>
          <w:rFonts w:ascii="仿宋" w:eastAsia="仿宋" w:hAnsi="仿宋" w:cs="宋体" w:hint="eastAsia"/>
          <w:kern w:val="0"/>
          <w:sz w:val="28"/>
          <w:szCs w:val="28"/>
        </w:rPr>
        <w:t>广东家居协会、深圳压铸协会</w:t>
      </w:r>
      <w:r w:rsidR="009C22F5" w:rsidRPr="00BC2BEF">
        <w:rPr>
          <w:rFonts w:ascii="仿宋" w:eastAsia="仿宋" w:hAnsi="仿宋" w:cs="宋体" w:hint="eastAsia"/>
          <w:kern w:val="0"/>
          <w:sz w:val="28"/>
          <w:szCs w:val="28"/>
        </w:rPr>
        <w:t>共百余家企业</w:t>
      </w:r>
      <w:r w:rsidRPr="00BC2BEF">
        <w:rPr>
          <w:rFonts w:ascii="仿宋" w:eastAsia="仿宋" w:hAnsi="仿宋" w:cs="宋体" w:hint="eastAsia"/>
          <w:kern w:val="0"/>
          <w:sz w:val="28"/>
          <w:szCs w:val="28"/>
        </w:rPr>
        <w:t>先后抱团入驻桂阳，总投资近300亿元，</w:t>
      </w:r>
      <w:r w:rsidR="00541E6A" w:rsidRPr="00BC2BEF">
        <w:rPr>
          <w:rFonts w:ascii="仿宋" w:eastAsia="仿宋" w:hAnsi="仿宋" w:cs="宋体" w:hint="eastAsia"/>
          <w:kern w:val="0"/>
          <w:sz w:val="28"/>
          <w:szCs w:val="28"/>
        </w:rPr>
        <w:t>给</w:t>
      </w:r>
      <w:r w:rsidR="00541E6A" w:rsidRPr="00BC2BEF">
        <w:rPr>
          <w:rFonts w:ascii="仿宋" w:eastAsia="仿宋" w:hAnsi="仿宋" w:cs="宋体"/>
          <w:kern w:val="0"/>
          <w:sz w:val="28"/>
          <w:szCs w:val="28"/>
        </w:rPr>
        <w:t>桂阳</w:t>
      </w:r>
      <w:r w:rsidR="00541E6A" w:rsidRPr="00BC2BEF">
        <w:rPr>
          <w:rFonts w:ascii="仿宋" w:eastAsia="仿宋" w:hAnsi="仿宋" w:cs="宋体" w:hint="eastAsia"/>
          <w:kern w:val="0"/>
          <w:sz w:val="28"/>
          <w:szCs w:val="28"/>
        </w:rPr>
        <w:t>经</w:t>
      </w:r>
      <w:r w:rsidR="00541E6A" w:rsidRPr="00BC2BEF">
        <w:rPr>
          <w:rFonts w:ascii="仿宋" w:eastAsia="仿宋" w:hAnsi="仿宋" w:cs="宋体"/>
          <w:kern w:val="0"/>
          <w:sz w:val="28"/>
          <w:szCs w:val="28"/>
        </w:rPr>
        <w:t>济</w:t>
      </w:r>
      <w:r w:rsidR="00507E4F" w:rsidRPr="00BC2BEF">
        <w:rPr>
          <w:rFonts w:ascii="仿宋" w:eastAsia="仿宋" w:hAnsi="仿宋" w:cs="宋体" w:hint="eastAsia"/>
          <w:kern w:val="0"/>
          <w:sz w:val="28"/>
          <w:szCs w:val="28"/>
        </w:rPr>
        <w:t>产业的</w:t>
      </w:r>
      <w:r w:rsidR="00507E4F" w:rsidRPr="00BC2BEF">
        <w:rPr>
          <w:rFonts w:ascii="仿宋" w:eastAsia="仿宋" w:hAnsi="仿宋" w:cs="宋体"/>
          <w:kern w:val="0"/>
          <w:sz w:val="28"/>
          <w:szCs w:val="28"/>
        </w:rPr>
        <w:t>发展</w:t>
      </w:r>
      <w:r w:rsidR="00507E4F" w:rsidRPr="00BC2BEF">
        <w:rPr>
          <w:rFonts w:ascii="仿宋" w:eastAsia="仿宋" w:hAnsi="仿宋" w:cs="宋体" w:hint="eastAsia"/>
          <w:kern w:val="0"/>
          <w:sz w:val="28"/>
          <w:szCs w:val="28"/>
        </w:rPr>
        <w:t>带来</w:t>
      </w:r>
      <w:r w:rsidR="00507E4F" w:rsidRPr="00BC2BEF">
        <w:rPr>
          <w:rFonts w:ascii="仿宋" w:eastAsia="仿宋" w:hAnsi="仿宋" w:cs="宋体"/>
          <w:kern w:val="0"/>
          <w:sz w:val="28"/>
          <w:szCs w:val="28"/>
        </w:rPr>
        <w:t>了</w:t>
      </w:r>
      <w:r w:rsidR="00507E4F" w:rsidRPr="00BC2BEF">
        <w:rPr>
          <w:rFonts w:ascii="仿宋" w:eastAsia="仿宋" w:hAnsi="仿宋" w:cs="宋体" w:hint="eastAsia"/>
          <w:kern w:val="0"/>
          <w:sz w:val="28"/>
          <w:szCs w:val="28"/>
        </w:rPr>
        <w:t>喜</w:t>
      </w:r>
      <w:r w:rsidR="00507E4F" w:rsidRPr="00BC2BEF">
        <w:rPr>
          <w:rFonts w:ascii="仿宋" w:eastAsia="仿宋" w:hAnsi="仿宋" w:cs="宋体"/>
          <w:kern w:val="0"/>
          <w:sz w:val="28"/>
          <w:szCs w:val="28"/>
        </w:rPr>
        <w:t>人的</w:t>
      </w:r>
      <w:r w:rsidR="008156F0" w:rsidRPr="00BC2BEF">
        <w:rPr>
          <w:rFonts w:ascii="仿宋" w:eastAsia="仿宋" w:hAnsi="仿宋" w:cs="宋体" w:hint="eastAsia"/>
          <w:kern w:val="0"/>
          <w:sz w:val="28"/>
          <w:szCs w:val="28"/>
        </w:rPr>
        <w:t>形势</w:t>
      </w:r>
      <w:r w:rsidR="00507E4F" w:rsidRPr="00BC2BEF">
        <w:rPr>
          <w:rFonts w:ascii="仿宋" w:eastAsia="仿宋" w:hAnsi="仿宋" w:cs="宋体"/>
          <w:kern w:val="0"/>
          <w:sz w:val="28"/>
          <w:szCs w:val="28"/>
        </w:rPr>
        <w:t>。</w:t>
      </w:r>
    </w:p>
    <w:p w:rsidR="003B7BA5" w:rsidRPr="00BC2BEF" w:rsidRDefault="00EB60D4" w:rsidP="00212861">
      <w:pPr>
        <w:spacing w:line="600" w:lineRule="exact"/>
        <w:ind w:firstLineChars="200" w:firstLine="562"/>
        <w:rPr>
          <w:rFonts w:ascii="仿宋" w:eastAsia="仿宋" w:hAnsi="仿宋"/>
          <w:sz w:val="28"/>
          <w:szCs w:val="28"/>
        </w:rPr>
      </w:pPr>
      <w:r w:rsidRPr="00BC2BEF">
        <w:rPr>
          <w:rFonts w:ascii="仿宋" w:eastAsia="仿宋" w:hAnsi="仿宋" w:hint="eastAsia"/>
          <w:b/>
          <w:sz w:val="28"/>
          <w:szCs w:val="28"/>
        </w:rPr>
        <w:t>（一）</w:t>
      </w:r>
      <w:r w:rsidR="00425521" w:rsidRPr="00BC2BEF">
        <w:rPr>
          <w:rFonts w:ascii="仿宋" w:eastAsia="仿宋" w:hAnsi="仿宋" w:hint="eastAsia"/>
          <w:b/>
          <w:sz w:val="28"/>
          <w:szCs w:val="28"/>
        </w:rPr>
        <w:t>战</w:t>
      </w:r>
      <w:r w:rsidR="00425521" w:rsidRPr="00BC2BEF">
        <w:rPr>
          <w:rFonts w:ascii="仿宋" w:eastAsia="仿宋" w:hAnsi="仿宋"/>
          <w:b/>
          <w:sz w:val="28"/>
          <w:szCs w:val="28"/>
        </w:rPr>
        <w:t>略定位--</w:t>
      </w:r>
      <w:r w:rsidR="00D76983" w:rsidRPr="00BC2BEF">
        <w:rPr>
          <w:rFonts w:ascii="仿宋" w:eastAsia="仿宋" w:hAnsi="仿宋"/>
          <w:b/>
          <w:sz w:val="28"/>
          <w:szCs w:val="28"/>
        </w:rPr>
        <w:t>-</w:t>
      </w:r>
      <w:r w:rsidR="003B7BA5" w:rsidRPr="00BC2BEF">
        <w:rPr>
          <w:rFonts w:ascii="仿宋" w:eastAsia="仿宋" w:hAnsi="仿宋" w:hint="eastAsia"/>
          <w:b/>
          <w:sz w:val="28"/>
          <w:szCs w:val="28"/>
        </w:rPr>
        <w:t>县</w:t>
      </w:r>
      <w:r w:rsidR="00425521" w:rsidRPr="00BC2BEF">
        <w:rPr>
          <w:rFonts w:ascii="仿宋" w:eastAsia="仿宋" w:hAnsi="仿宋" w:hint="eastAsia"/>
          <w:b/>
          <w:sz w:val="28"/>
          <w:szCs w:val="28"/>
        </w:rPr>
        <w:t>域</w:t>
      </w:r>
      <w:r w:rsidR="00425521" w:rsidRPr="00BC2BEF">
        <w:rPr>
          <w:rFonts w:ascii="仿宋" w:eastAsia="仿宋" w:hAnsi="仿宋"/>
          <w:b/>
          <w:sz w:val="28"/>
          <w:szCs w:val="28"/>
        </w:rPr>
        <w:t>经济产业</w:t>
      </w:r>
      <w:r w:rsidR="00D76983" w:rsidRPr="00BC2BEF">
        <w:rPr>
          <w:rFonts w:ascii="仿宋" w:eastAsia="仿宋" w:hAnsi="仿宋" w:hint="eastAsia"/>
          <w:b/>
          <w:sz w:val="28"/>
          <w:szCs w:val="28"/>
        </w:rPr>
        <w:t>转型</w:t>
      </w:r>
      <w:r w:rsidR="00D76983" w:rsidRPr="00BC2BEF">
        <w:rPr>
          <w:rFonts w:ascii="仿宋" w:eastAsia="仿宋" w:hAnsi="仿宋"/>
          <w:b/>
          <w:sz w:val="28"/>
          <w:szCs w:val="28"/>
        </w:rPr>
        <w:t>升级</w:t>
      </w:r>
    </w:p>
    <w:p w:rsidR="003B7BA5" w:rsidRPr="00BC2BEF" w:rsidRDefault="003B7BA5" w:rsidP="00212861">
      <w:pPr>
        <w:widowControl/>
        <w:spacing w:line="360" w:lineRule="auto"/>
        <w:ind w:firstLineChars="150" w:firstLine="420"/>
        <w:jc w:val="left"/>
        <w:rPr>
          <w:rFonts w:ascii="仿宋" w:eastAsia="仿宋" w:hAnsi="仿宋" w:cs="宋体"/>
          <w:kern w:val="0"/>
          <w:sz w:val="28"/>
          <w:szCs w:val="28"/>
        </w:rPr>
      </w:pPr>
      <w:r w:rsidRPr="00BC2BEF">
        <w:rPr>
          <w:rFonts w:ascii="仿宋" w:eastAsia="仿宋" w:hAnsi="仿宋" w:cs="宋体" w:hint="eastAsia"/>
          <w:kern w:val="0"/>
          <w:sz w:val="28"/>
          <w:szCs w:val="28"/>
        </w:rPr>
        <w:t>“十二五”时期，县委、县政府按照“稳增长、调结构、促改革、惠民生”的总体要求，着力建设园区，集聚产业促转型。规划了</w:t>
      </w:r>
      <w:r w:rsidR="00586D9C" w:rsidRPr="00BC2BEF">
        <w:rPr>
          <w:rFonts w:ascii="仿宋" w:eastAsia="仿宋" w:hAnsi="仿宋" w:cs="宋体" w:hint="eastAsia"/>
          <w:kern w:val="0"/>
          <w:sz w:val="28"/>
          <w:szCs w:val="28"/>
        </w:rPr>
        <w:t xml:space="preserve"> </w:t>
      </w:r>
      <w:r w:rsidRPr="00BC2BEF">
        <w:rPr>
          <w:rFonts w:ascii="仿宋" w:eastAsia="仿宋" w:hAnsi="仿宋" w:cs="宋体" w:hint="eastAsia"/>
          <w:kern w:val="0"/>
          <w:sz w:val="28"/>
          <w:szCs w:val="28"/>
        </w:rPr>
        <w:t>“一园六区”建设框架。做大做强电子信息产业，先后引进了龙晨电子、成音电子</w:t>
      </w:r>
      <w:r w:rsidR="008156F0" w:rsidRPr="00BC2BEF">
        <w:rPr>
          <w:rFonts w:ascii="仿宋" w:eastAsia="仿宋" w:hAnsi="仿宋" w:cs="宋体" w:hint="eastAsia"/>
          <w:kern w:val="0"/>
          <w:sz w:val="28"/>
          <w:szCs w:val="28"/>
        </w:rPr>
        <w:t>、</w:t>
      </w:r>
      <w:r w:rsidR="009C22F5" w:rsidRPr="00BC2BEF">
        <w:rPr>
          <w:rFonts w:ascii="仿宋" w:eastAsia="仿宋" w:hAnsi="仿宋" w:cs="宋体" w:hint="eastAsia"/>
          <w:kern w:val="0"/>
          <w:sz w:val="28"/>
          <w:szCs w:val="28"/>
        </w:rPr>
        <w:t>青兰电子</w:t>
      </w:r>
      <w:r w:rsidRPr="00BC2BEF">
        <w:rPr>
          <w:rFonts w:ascii="仿宋" w:eastAsia="仿宋" w:hAnsi="仿宋" w:cs="宋体" w:hint="eastAsia"/>
          <w:kern w:val="0"/>
          <w:sz w:val="28"/>
          <w:szCs w:val="28"/>
        </w:rPr>
        <w:t>等电子信息企业22家，其中规模企业达13家，电子信息产业集聚集群效应初步形成。“十三五”新型工业化工作重点又将信息产业</w:t>
      </w:r>
      <w:r w:rsidR="003B3520" w:rsidRPr="00BC2BEF">
        <w:rPr>
          <w:rFonts w:ascii="仿宋" w:eastAsia="仿宋" w:hAnsi="仿宋" w:cs="宋体" w:hint="eastAsia"/>
          <w:kern w:val="0"/>
          <w:sz w:val="28"/>
          <w:szCs w:val="28"/>
        </w:rPr>
        <w:t>列为</w:t>
      </w:r>
      <w:r w:rsidRPr="00BC2BEF">
        <w:rPr>
          <w:rFonts w:ascii="仿宋" w:eastAsia="仿宋" w:hAnsi="仿宋" w:cs="宋体" w:hint="eastAsia"/>
          <w:kern w:val="0"/>
          <w:sz w:val="28"/>
          <w:szCs w:val="28"/>
        </w:rPr>
        <w:t>重点培育</w:t>
      </w:r>
      <w:r w:rsidR="003B3520" w:rsidRPr="00BC2BEF">
        <w:rPr>
          <w:rFonts w:ascii="仿宋" w:eastAsia="仿宋" w:hAnsi="仿宋" w:cs="宋体" w:hint="eastAsia"/>
          <w:kern w:val="0"/>
          <w:sz w:val="28"/>
          <w:szCs w:val="28"/>
        </w:rPr>
        <w:t>项目</w:t>
      </w:r>
      <w:r w:rsidRPr="00BC2BEF">
        <w:rPr>
          <w:rFonts w:ascii="仿宋" w:eastAsia="仿宋" w:hAnsi="仿宋" w:cs="宋体" w:hint="eastAsia"/>
          <w:kern w:val="0"/>
          <w:sz w:val="28"/>
          <w:szCs w:val="28"/>
        </w:rPr>
        <w:t>，重点推进百骏达电子产业园、龙天精密仪器设备、深圳光启（ 桂阳）航空数据中心等电子信息产业项目及新一代信息基础设施建设工程。到2020年，电子信息产业产值达到60亿元。我县电子信息产业的迅速发展</w:t>
      </w:r>
      <w:r w:rsidR="00D76983" w:rsidRPr="00BC2BEF">
        <w:rPr>
          <w:rFonts w:ascii="仿宋" w:eastAsia="仿宋" w:hAnsi="仿宋" w:cs="宋体" w:hint="eastAsia"/>
          <w:kern w:val="0"/>
          <w:sz w:val="28"/>
          <w:szCs w:val="28"/>
        </w:rPr>
        <w:t>、县域经济产业转型升级，</w:t>
      </w:r>
      <w:r w:rsidRPr="00BC2BEF">
        <w:rPr>
          <w:rFonts w:ascii="仿宋" w:eastAsia="仿宋" w:hAnsi="仿宋" w:cs="宋体" w:hint="eastAsia"/>
          <w:kern w:val="0"/>
          <w:sz w:val="28"/>
          <w:szCs w:val="28"/>
        </w:rPr>
        <w:t>对我校省特色</w:t>
      </w:r>
      <w:r w:rsidR="008156F0" w:rsidRPr="00BC2BEF">
        <w:rPr>
          <w:rFonts w:ascii="仿宋" w:eastAsia="仿宋" w:hAnsi="仿宋" w:cs="宋体" w:hint="eastAsia"/>
          <w:kern w:val="0"/>
          <w:sz w:val="28"/>
          <w:szCs w:val="28"/>
        </w:rPr>
        <w:t>专业群--</w:t>
      </w:r>
      <w:r w:rsidRPr="00BC2BEF">
        <w:rPr>
          <w:rFonts w:ascii="仿宋" w:eastAsia="仿宋" w:hAnsi="仿宋" w:cs="宋体" w:hint="eastAsia"/>
          <w:kern w:val="0"/>
          <w:sz w:val="28"/>
          <w:szCs w:val="28"/>
        </w:rPr>
        <w:t>电子信息专业群的</w:t>
      </w:r>
      <w:r w:rsidR="00D76983" w:rsidRPr="00BC2BEF">
        <w:rPr>
          <w:rFonts w:ascii="仿宋" w:eastAsia="仿宋" w:hAnsi="仿宋" w:cs="宋体" w:hint="eastAsia"/>
          <w:kern w:val="0"/>
          <w:sz w:val="28"/>
          <w:szCs w:val="28"/>
        </w:rPr>
        <w:t>建设</w:t>
      </w:r>
      <w:r w:rsidR="0086573A" w:rsidRPr="00BC2BEF">
        <w:rPr>
          <w:rFonts w:ascii="仿宋" w:eastAsia="仿宋" w:hAnsi="仿宋" w:cs="宋体" w:hint="eastAsia"/>
          <w:kern w:val="0"/>
          <w:sz w:val="28"/>
          <w:szCs w:val="28"/>
        </w:rPr>
        <w:t>提出了</w:t>
      </w:r>
      <w:r w:rsidRPr="00BC2BEF">
        <w:rPr>
          <w:rFonts w:ascii="仿宋" w:eastAsia="仿宋" w:hAnsi="仿宋" w:cs="宋体" w:hint="eastAsia"/>
          <w:kern w:val="0"/>
          <w:sz w:val="28"/>
          <w:szCs w:val="28"/>
        </w:rPr>
        <w:t>更高</w:t>
      </w:r>
      <w:r w:rsidR="0086573A" w:rsidRPr="00BC2BEF">
        <w:rPr>
          <w:rFonts w:ascii="仿宋" w:eastAsia="仿宋" w:hAnsi="仿宋" w:cs="宋体" w:hint="eastAsia"/>
          <w:kern w:val="0"/>
          <w:sz w:val="28"/>
          <w:szCs w:val="28"/>
        </w:rPr>
        <w:t>要求</w:t>
      </w:r>
      <w:r w:rsidRPr="00BC2BEF">
        <w:rPr>
          <w:rFonts w:ascii="仿宋" w:eastAsia="仿宋" w:hAnsi="仿宋" w:cs="宋体" w:hint="eastAsia"/>
          <w:kern w:val="0"/>
          <w:sz w:val="28"/>
          <w:szCs w:val="28"/>
        </w:rPr>
        <w:t>。</w:t>
      </w:r>
    </w:p>
    <w:p w:rsidR="009C22F5" w:rsidRPr="00BC2BEF" w:rsidRDefault="009C22F5" w:rsidP="009C22F5">
      <w:pPr>
        <w:spacing w:line="600" w:lineRule="exact"/>
        <w:ind w:firstLineChars="200" w:firstLine="562"/>
        <w:rPr>
          <w:rFonts w:ascii="仿宋" w:eastAsia="仿宋" w:hAnsi="仿宋"/>
          <w:b/>
          <w:sz w:val="28"/>
          <w:szCs w:val="28"/>
        </w:rPr>
      </w:pPr>
      <w:r w:rsidRPr="00BC2BEF">
        <w:rPr>
          <w:rFonts w:ascii="仿宋" w:eastAsia="仿宋" w:hAnsi="仿宋" w:hint="eastAsia"/>
          <w:b/>
          <w:sz w:val="28"/>
          <w:szCs w:val="28"/>
        </w:rPr>
        <w:t>（二）人</w:t>
      </w:r>
      <w:r w:rsidRPr="00BC2BEF">
        <w:rPr>
          <w:rFonts w:ascii="仿宋" w:eastAsia="仿宋" w:hAnsi="仿宋"/>
          <w:b/>
          <w:sz w:val="28"/>
          <w:szCs w:val="28"/>
        </w:rPr>
        <w:t>才定位---人才</w:t>
      </w:r>
      <w:r w:rsidRPr="00BC2BEF">
        <w:rPr>
          <w:rFonts w:ascii="仿宋" w:eastAsia="仿宋" w:hAnsi="仿宋" w:hint="eastAsia"/>
          <w:b/>
          <w:sz w:val="28"/>
          <w:szCs w:val="28"/>
        </w:rPr>
        <w:t>需求与</w:t>
      </w:r>
      <w:r w:rsidRPr="00BC2BEF">
        <w:rPr>
          <w:rFonts w:ascii="仿宋" w:eastAsia="仿宋" w:hAnsi="仿宋"/>
          <w:b/>
          <w:sz w:val="28"/>
          <w:szCs w:val="28"/>
        </w:rPr>
        <w:t>技术</w:t>
      </w:r>
      <w:r w:rsidRPr="00BC2BEF">
        <w:rPr>
          <w:rFonts w:ascii="仿宋" w:eastAsia="仿宋" w:hAnsi="仿宋" w:hint="eastAsia"/>
          <w:b/>
          <w:sz w:val="28"/>
          <w:szCs w:val="28"/>
        </w:rPr>
        <w:t>升级</w:t>
      </w:r>
      <w:r w:rsidR="003B3520" w:rsidRPr="00BC2BEF">
        <w:rPr>
          <w:rFonts w:ascii="仿宋" w:eastAsia="仿宋" w:hAnsi="仿宋"/>
          <w:b/>
          <w:sz w:val="28"/>
          <w:szCs w:val="28"/>
        </w:rPr>
        <w:t>要求</w:t>
      </w:r>
    </w:p>
    <w:p w:rsidR="009C22F5" w:rsidRPr="00BC2BEF" w:rsidRDefault="009C22F5" w:rsidP="009C22F5">
      <w:pPr>
        <w:spacing w:line="600" w:lineRule="exact"/>
        <w:ind w:firstLineChars="200" w:firstLine="560"/>
        <w:rPr>
          <w:rFonts w:ascii="仿宋" w:eastAsia="仿宋" w:hAnsi="仿宋"/>
          <w:sz w:val="28"/>
          <w:szCs w:val="28"/>
        </w:rPr>
      </w:pPr>
      <w:r w:rsidRPr="00BC2BEF">
        <w:rPr>
          <w:rFonts w:ascii="仿宋" w:eastAsia="仿宋" w:hAnsi="仿宋" w:hint="eastAsia"/>
          <w:sz w:val="28"/>
          <w:szCs w:val="28"/>
        </w:rPr>
        <w:t>随着桂阳县“一园六区”建设规模不断扩大，目前上规模的工业企业</w:t>
      </w:r>
      <w:r w:rsidR="003B3520" w:rsidRPr="00BC2BEF">
        <w:rPr>
          <w:rFonts w:ascii="仿宋" w:eastAsia="仿宋" w:hAnsi="仿宋" w:hint="eastAsia"/>
          <w:sz w:val="28"/>
          <w:szCs w:val="28"/>
        </w:rPr>
        <w:t>有</w:t>
      </w:r>
      <w:r w:rsidRPr="00BC2BEF">
        <w:rPr>
          <w:rFonts w:ascii="仿宋" w:eastAsia="仿宋" w:hAnsi="仿宋" w:hint="eastAsia"/>
          <w:sz w:val="28"/>
          <w:szCs w:val="28"/>
        </w:rPr>
        <w:t>71家。初步形成了以矿产品精深加工、能源建材、电子信息</w:t>
      </w:r>
      <w:r w:rsidRPr="00BC2BEF">
        <w:rPr>
          <w:rFonts w:ascii="仿宋" w:eastAsia="仿宋" w:hAnsi="仿宋" w:hint="eastAsia"/>
          <w:sz w:val="28"/>
          <w:szCs w:val="28"/>
        </w:rPr>
        <w:lastRenderedPageBreak/>
        <w:t>和食品药品加工为主导的四大产业集聚发展格局。经济发展方式的转变和产业结构调整增强了对技能型人才的需求。各行各业人才缺口达20000人，据资料统计，2019年仅工业园区就有10000个岗位空缺。园区企业用工岗位逐年增加，</w:t>
      </w:r>
      <w:r w:rsidR="003B3520" w:rsidRPr="00BC2BEF">
        <w:rPr>
          <w:rFonts w:ascii="仿宋" w:eastAsia="仿宋" w:hAnsi="仿宋" w:hint="eastAsia"/>
          <w:sz w:val="28"/>
          <w:szCs w:val="28"/>
        </w:rPr>
        <w:t>且现有员工</w:t>
      </w:r>
      <w:r w:rsidRPr="00BC2BEF">
        <w:rPr>
          <w:rFonts w:ascii="仿宋" w:eastAsia="仿宋" w:hAnsi="仿宋" w:hint="eastAsia"/>
          <w:sz w:val="28"/>
          <w:szCs w:val="28"/>
        </w:rPr>
        <w:t>的</w:t>
      </w:r>
      <w:r w:rsidR="003B3520" w:rsidRPr="00BC2BEF">
        <w:rPr>
          <w:rFonts w:ascii="仿宋" w:eastAsia="仿宋" w:hAnsi="仿宋" w:hint="eastAsia"/>
          <w:sz w:val="28"/>
          <w:szCs w:val="28"/>
        </w:rPr>
        <w:t>能力</w:t>
      </w:r>
      <w:r w:rsidRPr="00BC2BEF">
        <w:rPr>
          <w:rFonts w:ascii="仿宋" w:eastAsia="仿宋" w:hAnsi="仿宋" w:hint="eastAsia"/>
          <w:sz w:val="28"/>
          <w:szCs w:val="28"/>
        </w:rPr>
        <w:t>素质偏低，不能适应日渐发展的新兴行业的发展需要，隐性的人才需求将会更大。我校作为全县唯一公办的中职学校，</w:t>
      </w:r>
      <w:r w:rsidR="008F473A" w:rsidRPr="00BC2BEF">
        <w:rPr>
          <w:rFonts w:ascii="仿宋" w:eastAsia="仿宋" w:hAnsi="仿宋" w:hint="eastAsia"/>
          <w:sz w:val="28"/>
          <w:szCs w:val="28"/>
        </w:rPr>
        <w:t>把</w:t>
      </w:r>
      <w:r w:rsidR="003B3520" w:rsidRPr="00BC2BEF">
        <w:rPr>
          <w:rFonts w:ascii="仿宋" w:eastAsia="仿宋" w:hAnsi="仿宋" w:hint="eastAsia"/>
          <w:sz w:val="28"/>
          <w:szCs w:val="28"/>
        </w:rPr>
        <w:t>培养适应县域企业发展所需的职业技能人才</w:t>
      </w:r>
      <w:r w:rsidR="008F473A" w:rsidRPr="00BC2BEF">
        <w:rPr>
          <w:rFonts w:ascii="仿宋" w:eastAsia="仿宋" w:hAnsi="仿宋" w:hint="eastAsia"/>
          <w:sz w:val="28"/>
          <w:szCs w:val="28"/>
        </w:rPr>
        <w:t>作为我们的工作目标</w:t>
      </w:r>
      <w:r w:rsidRPr="00BC2BEF">
        <w:rPr>
          <w:rFonts w:ascii="仿宋" w:eastAsia="仿宋" w:hAnsi="仿宋" w:hint="eastAsia"/>
          <w:sz w:val="28"/>
          <w:szCs w:val="28"/>
        </w:rPr>
        <w:t>。</w:t>
      </w:r>
    </w:p>
    <w:p w:rsidR="009C22F5" w:rsidRPr="00BC2BEF" w:rsidRDefault="009C22F5" w:rsidP="009C22F5">
      <w:pPr>
        <w:spacing w:line="600" w:lineRule="exact"/>
        <w:ind w:firstLineChars="200" w:firstLine="562"/>
        <w:rPr>
          <w:rFonts w:ascii="仿宋" w:eastAsia="仿宋" w:hAnsi="仿宋"/>
          <w:b/>
          <w:sz w:val="28"/>
          <w:szCs w:val="28"/>
        </w:rPr>
      </w:pPr>
      <w:r w:rsidRPr="00BC2BEF">
        <w:rPr>
          <w:rFonts w:ascii="仿宋" w:eastAsia="仿宋" w:hAnsi="仿宋" w:hint="eastAsia"/>
          <w:b/>
          <w:sz w:val="28"/>
          <w:szCs w:val="28"/>
        </w:rPr>
        <w:t>（三）布局</w:t>
      </w:r>
      <w:r w:rsidRPr="00BC2BEF">
        <w:rPr>
          <w:rFonts w:ascii="仿宋" w:eastAsia="仿宋" w:hAnsi="仿宋"/>
          <w:b/>
          <w:sz w:val="28"/>
          <w:szCs w:val="28"/>
        </w:rPr>
        <w:t>定位---</w:t>
      </w:r>
      <w:r w:rsidRPr="00BC2BEF">
        <w:rPr>
          <w:rFonts w:ascii="仿宋" w:eastAsia="仿宋" w:hAnsi="仿宋" w:hint="eastAsia"/>
          <w:b/>
          <w:sz w:val="28"/>
          <w:szCs w:val="28"/>
        </w:rPr>
        <w:t>高中阶段教育布局调整</w:t>
      </w:r>
    </w:p>
    <w:p w:rsidR="009C22F5" w:rsidRPr="00BC2BEF" w:rsidRDefault="009C22F5" w:rsidP="009C22F5">
      <w:pPr>
        <w:ind w:firstLineChars="200" w:firstLine="560"/>
        <w:rPr>
          <w:rFonts w:ascii="仿宋" w:eastAsia="仿宋" w:hAnsi="仿宋"/>
          <w:sz w:val="28"/>
          <w:szCs w:val="28"/>
        </w:rPr>
      </w:pPr>
      <w:r w:rsidRPr="00BC2BEF">
        <w:rPr>
          <w:rFonts w:ascii="仿宋" w:eastAsia="仿宋" w:hAnsi="仿宋" w:hint="eastAsia"/>
          <w:sz w:val="28"/>
          <w:szCs w:val="28"/>
        </w:rPr>
        <w:t>我县大力调整高中阶段的学校布局，目前，我县每年初中毕业生都超过万人，现普高学校已有5所，每年最多可招收高一学生6000余人。这一现状为我县的职业教育提出了新的要求，要形成与县域经济发展相适应的中等职业</w:t>
      </w:r>
      <w:r w:rsidR="003B3520" w:rsidRPr="00BC2BEF">
        <w:rPr>
          <w:rFonts w:ascii="仿宋" w:eastAsia="仿宋" w:hAnsi="仿宋" w:hint="eastAsia"/>
          <w:sz w:val="28"/>
          <w:szCs w:val="28"/>
        </w:rPr>
        <w:t>教育</w:t>
      </w:r>
      <w:r w:rsidRPr="00BC2BEF">
        <w:rPr>
          <w:rFonts w:ascii="仿宋" w:eastAsia="仿宋" w:hAnsi="仿宋" w:hint="eastAsia"/>
          <w:sz w:val="28"/>
          <w:szCs w:val="28"/>
        </w:rPr>
        <w:t>布局，落实普职大体相当，基本实现普职比1：1的发展目标，县委、县政府坚持把发展职业教育作为振兴桂阳经济的重要抓手，制订了加快发展现代职业教育的一系列政策和建设教育强县的《桂阳县十三五教育发展规划》，全面落实了职教专项经费，这给加快发展我县现代职业教育和创建湖南省卓越学校的建设创造了良好</w:t>
      </w:r>
      <w:r w:rsidRPr="00BC2BEF">
        <w:rPr>
          <w:rFonts w:ascii="仿宋" w:eastAsia="仿宋" w:hAnsi="仿宋"/>
          <w:sz w:val="28"/>
          <w:szCs w:val="28"/>
        </w:rPr>
        <w:t>的机遇</w:t>
      </w:r>
      <w:r w:rsidRPr="00BC2BEF">
        <w:rPr>
          <w:rFonts w:ascii="仿宋" w:eastAsia="仿宋" w:hAnsi="仿宋" w:hint="eastAsia"/>
          <w:sz w:val="28"/>
          <w:szCs w:val="28"/>
        </w:rPr>
        <w:t>。</w:t>
      </w:r>
    </w:p>
    <w:p w:rsidR="009C22F5" w:rsidRPr="00BC2BEF" w:rsidRDefault="009C22F5" w:rsidP="009C22F5">
      <w:pPr>
        <w:spacing w:line="600" w:lineRule="exact"/>
        <w:ind w:firstLineChars="200" w:firstLine="562"/>
        <w:outlineLvl w:val="1"/>
        <w:rPr>
          <w:rFonts w:ascii="仿宋" w:eastAsia="仿宋" w:hAnsi="仿宋"/>
          <w:b/>
          <w:sz w:val="28"/>
          <w:szCs w:val="28"/>
        </w:rPr>
      </w:pPr>
      <w:r w:rsidRPr="00BC2BEF">
        <w:rPr>
          <w:rFonts w:ascii="仿宋" w:eastAsia="仿宋" w:hAnsi="仿宋" w:hint="eastAsia"/>
          <w:b/>
          <w:sz w:val="28"/>
          <w:szCs w:val="28"/>
        </w:rPr>
        <w:t>二、建设基础</w:t>
      </w:r>
    </w:p>
    <w:p w:rsidR="009C22F5" w:rsidRPr="00BC2BEF" w:rsidRDefault="009C22F5" w:rsidP="009C22F5">
      <w:pPr>
        <w:spacing w:line="600" w:lineRule="exact"/>
        <w:ind w:firstLineChars="200" w:firstLine="560"/>
        <w:rPr>
          <w:rFonts w:ascii="仿宋" w:eastAsia="仿宋" w:hAnsi="仿宋"/>
          <w:sz w:val="28"/>
          <w:szCs w:val="28"/>
        </w:rPr>
      </w:pPr>
      <w:r w:rsidRPr="00BC2BEF">
        <w:rPr>
          <w:rFonts w:ascii="仿宋" w:eastAsia="仿宋" w:hAnsi="仿宋" w:hint="eastAsia"/>
          <w:sz w:val="28"/>
          <w:szCs w:val="28"/>
        </w:rPr>
        <w:t>桂阳县职业技术教育学校是一所由县人民政府举办的公办职业学校，是国家级重点职业学校和省示范性职业教育学校，其前身为1984年创办的县职业中专。为整合办学资源，2003年将县进修学校、县农校、县卫校及电大工作站组合，形成了现行的综合性职业教育学</w:t>
      </w:r>
      <w:r w:rsidRPr="00BC2BEF">
        <w:rPr>
          <w:rFonts w:ascii="仿宋" w:eastAsia="仿宋" w:hAnsi="仿宋" w:hint="eastAsia"/>
          <w:sz w:val="28"/>
          <w:szCs w:val="28"/>
        </w:rPr>
        <w:lastRenderedPageBreak/>
        <w:t>校。近年来，我校以重点项目建设为抓手、以改善办学条件为基础、以内涵建设为重点，取得了良好的办学成效，是郴州市办学条件最好、办学实力最强、专业特色最鲜明的中等职业学校，为创建省级卓越中等职业学校奠定了坚实的基础。</w:t>
      </w:r>
    </w:p>
    <w:p w:rsidR="009C22F5" w:rsidRPr="00BC2BEF" w:rsidRDefault="009C22F5" w:rsidP="009C22F5">
      <w:pPr>
        <w:spacing w:line="600" w:lineRule="exact"/>
        <w:ind w:firstLineChars="200" w:firstLine="562"/>
        <w:rPr>
          <w:rFonts w:ascii="仿宋" w:eastAsia="仿宋" w:hAnsi="仿宋"/>
          <w:sz w:val="28"/>
          <w:szCs w:val="28"/>
        </w:rPr>
      </w:pPr>
      <w:r w:rsidRPr="00BC2BEF">
        <w:rPr>
          <w:rFonts w:ascii="仿宋" w:eastAsia="仿宋" w:hAnsi="仿宋" w:hint="eastAsia"/>
          <w:b/>
          <w:sz w:val="28"/>
          <w:szCs w:val="28"/>
        </w:rPr>
        <w:t>1.</w:t>
      </w:r>
      <w:r w:rsidRPr="00BC2BEF">
        <w:rPr>
          <w:rFonts w:ascii="仿宋" w:eastAsia="仿宋" w:hAnsi="仿宋" w:hint="eastAsia"/>
          <w:b/>
          <w:bCs/>
          <w:sz w:val="28"/>
          <w:szCs w:val="28"/>
        </w:rPr>
        <w:t>办学条件优越：</w:t>
      </w:r>
      <w:r w:rsidRPr="00BC2BEF">
        <w:rPr>
          <w:rFonts w:ascii="仿宋" w:eastAsia="仿宋" w:hAnsi="仿宋" w:hint="eastAsia"/>
          <w:bCs/>
          <w:sz w:val="28"/>
          <w:szCs w:val="28"/>
        </w:rPr>
        <w:t>桂阳县职业技术教育学校2016年秋完成整体搬迁，新校区总投资2.7亿元，占地22</w:t>
      </w:r>
      <w:r w:rsidRPr="00BC2BEF">
        <w:rPr>
          <w:rFonts w:ascii="仿宋" w:eastAsia="仿宋" w:hAnsi="仿宋"/>
          <w:bCs/>
          <w:sz w:val="28"/>
          <w:szCs w:val="28"/>
        </w:rPr>
        <w:t>7</w:t>
      </w:r>
      <w:r w:rsidRPr="00BC2BEF">
        <w:rPr>
          <w:rFonts w:ascii="仿宋" w:eastAsia="仿宋" w:hAnsi="仿宋" w:hint="eastAsia"/>
          <w:bCs/>
          <w:sz w:val="28"/>
          <w:szCs w:val="28"/>
        </w:rPr>
        <w:t>亩，建筑面积</w:t>
      </w:r>
      <w:r w:rsidR="008156F0" w:rsidRPr="00BC2BEF">
        <w:rPr>
          <w:rFonts w:ascii="仿宋" w:eastAsia="仿宋" w:hAnsi="仿宋" w:hint="eastAsia"/>
          <w:bCs/>
          <w:sz w:val="28"/>
          <w:szCs w:val="28"/>
        </w:rPr>
        <w:t>8.5</w:t>
      </w:r>
      <w:r w:rsidRPr="00BC2BEF">
        <w:rPr>
          <w:rFonts w:ascii="仿宋" w:eastAsia="仿宋" w:hAnsi="仿宋" w:hint="eastAsia"/>
          <w:bCs/>
          <w:sz w:val="28"/>
          <w:szCs w:val="28"/>
        </w:rPr>
        <w:t>万平方米</w:t>
      </w:r>
      <w:r w:rsidRPr="00BC2BEF">
        <w:rPr>
          <w:rFonts w:ascii="仿宋" w:eastAsia="仿宋" w:hAnsi="仿宋" w:hint="eastAsia"/>
          <w:sz w:val="28"/>
          <w:szCs w:val="28"/>
        </w:rPr>
        <w:t>。学校教学设备齐全，总值3</w:t>
      </w:r>
      <w:r w:rsidRPr="00BC2BEF">
        <w:rPr>
          <w:rFonts w:ascii="仿宋" w:eastAsia="仿宋" w:hAnsi="仿宋"/>
          <w:sz w:val="28"/>
          <w:szCs w:val="28"/>
        </w:rPr>
        <w:t>3</w:t>
      </w:r>
      <w:r w:rsidR="008156F0" w:rsidRPr="00BC2BEF">
        <w:rPr>
          <w:rFonts w:ascii="仿宋" w:eastAsia="仿宋" w:hAnsi="仿宋" w:hint="eastAsia"/>
          <w:sz w:val="28"/>
          <w:szCs w:val="28"/>
        </w:rPr>
        <w:t>00</w:t>
      </w:r>
      <w:r w:rsidRPr="00BC2BEF">
        <w:rPr>
          <w:rFonts w:ascii="仿宋" w:eastAsia="仿宋" w:hAnsi="仿宋" w:hint="eastAsia"/>
          <w:sz w:val="28"/>
          <w:szCs w:val="28"/>
        </w:rPr>
        <w:t>万元。拥有高规格职教中心大楼一栋，</w:t>
      </w:r>
      <w:r w:rsidR="003B3520" w:rsidRPr="00BC2BEF">
        <w:rPr>
          <w:rFonts w:ascii="仿宋" w:eastAsia="仿宋" w:hAnsi="仿宋" w:hint="eastAsia"/>
          <w:sz w:val="28"/>
          <w:szCs w:val="28"/>
        </w:rPr>
        <w:t>三</w:t>
      </w:r>
      <w:r w:rsidRPr="00BC2BEF">
        <w:rPr>
          <w:rFonts w:ascii="仿宋" w:eastAsia="仿宋" w:hAnsi="仿宋" w:hint="eastAsia"/>
          <w:sz w:val="28"/>
          <w:szCs w:val="28"/>
        </w:rPr>
        <w:t>栋功能齐全的实训大楼和一栋生产性实训基地。学校还与市内外</w:t>
      </w:r>
      <w:r w:rsidR="003B3520" w:rsidRPr="00BC2BEF">
        <w:rPr>
          <w:rFonts w:ascii="仿宋" w:eastAsia="仿宋" w:hAnsi="仿宋" w:hint="eastAsia"/>
          <w:sz w:val="28"/>
          <w:szCs w:val="28"/>
        </w:rPr>
        <w:t>大型</w:t>
      </w:r>
      <w:r w:rsidRPr="00BC2BEF">
        <w:rPr>
          <w:rFonts w:ascii="仿宋" w:eastAsia="仿宋" w:hAnsi="仿宋" w:hint="eastAsia"/>
          <w:sz w:val="28"/>
          <w:szCs w:val="28"/>
        </w:rPr>
        <w:t>知名企业</w:t>
      </w:r>
      <w:r w:rsidR="003B3520" w:rsidRPr="00BC2BEF">
        <w:rPr>
          <w:rFonts w:ascii="仿宋" w:eastAsia="仿宋" w:hAnsi="仿宋" w:hint="eastAsia"/>
          <w:sz w:val="28"/>
          <w:szCs w:val="28"/>
        </w:rPr>
        <w:t>合作，</w:t>
      </w:r>
      <w:r w:rsidRPr="00BC2BEF">
        <w:rPr>
          <w:rFonts w:ascii="仿宋" w:eastAsia="仿宋" w:hAnsi="仿宋" w:hint="eastAsia"/>
          <w:sz w:val="28"/>
          <w:szCs w:val="28"/>
        </w:rPr>
        <w:t>共建共享了</w:t>
      </w:r>
      <w:r w:rsidR="00047108" w:rsidRPr="00BC2BEF">
        <w:rPr>
          <w:rFonts w:ascii="仿宋" w:eastAsia="仿宋" w:hAnsi="仿宋" w:hint="eastAsia"/>
          <w:sz w:val="28"/>
          <w:szCs w:val="28"/>
        </w:rPr>
        <w:t>28</w:t>
      </w:r>
      <w:r w:rsidRPr="00BC2BEF">
        <w:rPr>
          <w:rFonts w:ascii="仿宋" w:eastAsia="仿宋" w:hAnsi="仿宋" w:hint="eastAsia"/>
          <w:sz w:val="28"/>
          <w:szCs w:val="28"/>
        </w:rPr>
        <w:t>个校外实习实训基地，基本实现了“理实一体化”教学。</w:t>
      </w:r>
    </w:p>
    <w:p w:rsidR="009C22F5" w:rsidRPr="00BC2BEF" w:rsidRDefault="009C22F5" w:rsidP="009C22F5">
      <w:pPr>
        <w:spacing w:line="600" w:lineRule="exact"/>
        <w:ind w:firstLineChars="200" w:firstLine="562"/>
        <w:rPr>
          <w:rFonts w:ascii="仿宋" w:eastAsia="仿宋" w:hAnsi="仿宋"/>
          <w:sz w:val="28"/>
          <w:szCs w:val="28"/>
        </w:rPr>
      </w:pPr>
      <w:r w:rsidRPr="00BC2BEF">
        <w:rPr>
          <w:rFonts w:ascii="仿宋" w:eastAsia="仿宋" w:hAnsi="仿宋" w:hint="eastAsia"/>
          <w:b/>
          <w:bCs/>
          <w:sz w:val="28"/>
          <w:szCs w:val="28"/>
        </w:rPr>
        <w:t>2.师资力量雄厚：</w:t>
      </w:r>
      <w:r w:rsidRPr="00BC2BEF">
        <w:rPr>
          <w:rFonts w:ascii="仿宋" w:eastAsia="仿宋" w:hAnsi="仿宋" w:hint="eastAsia"/>
          <w:sz w:val="28"/>
          <w:szCs w:val="28"/>
        </w:rPr>
        <w:t>目前</w:t>
      </w:r>
      <w:r w:rsidR="00B8586A">
        <w:rPr>
          <w:rFonts w:ascii="仿宋" w:eastAsia="仿宋" w:hAnsi="仿宋" w:hint="eastAsia"/>
          <w:sz w:val="28"/>
          <w:szCs w:val="28"/>
        </w:rPr>
        <w:t>我校有</w:t>
      </w:r>
      <w:r w:rsidR="008156F0" w:rsidRPr="00BC2BEF">
        <w:rPr>
          <w:rFonts w:ascii="仿宋" w:eastAsia="仿宋" w:hAnsi="仿宋" w:hint="eastAsia"/>
          <w:bCs/>
          <w:sz w:val="28"/>
          <w:szCs w:val="28"/>
        </w:rPr>
        <w:t>全日制学生</w:t>
      </w:r>
      <w:r w:rsidR="008156F0" w:rsidRPr="00BC2BEF">
        <w:rPr>
          <w:rFonts w:ascii="仿宋" w:eastAsia="仿宋" w:hAnsi="仿宋"/>
          <w:bCs/>
          <w:sz w:val="28"/>
          <w:szCs w:val="28"/>
        </w:rPr>
        <w:t>3</w:t>
      </w:r>
      <w:r w:rsidR="008156F0" w:rsidRPr="00BC2BEF">
        <w:rPr>
          <w:rFonts w:ascii="仿宋" w:eastAsia="仿宋" w:hAnsi="仿宋" w:hint="eastAsia"/>
          <w:bCs/>
          <w:sz w:val="28"/>
          <w:szCs w:val="28"/>
        </w:rPr>
        <w:t>810人，</w:t>
      </w:r>
      <w:r w:rsidRPr="00BC2BEF">
        <w:rPr>
          <w:rFonts w:ascii="仿宋" w:eastAsia="仿宋" w:hAnsi="仿宋" w:hint="eastAsia"/>
          <w:sz w:val="28"/>
          <w:szCs w:val="28"/>
        </w:rPr>
        <w:t>教职工</w:t>
      </w:r>
      <w:r w:rsidR="008156F0" w:rsidRPr="00BC2BEF">
        <w:rPr>
          <w:rFonts w:ascii="仿宋" w:eastAsia="仿宋" w:hAnsi="仿宋" w:hint="eastAsia"/>
          <w:sz w:val="28"/>
          <w:szCs w:val="28"/>
        </w:rPr>
        <w:t>224</w:t>
      </w:r>
      <w:r w:rsidRPr="00BC2BEF">
        <w:rPr>
          <w:rFonts w:ascii="仿宋" w:eastAsia="仿宋" w:hAnsi="仿宋" w:hint="eastAsia"/>
          <w:sz w:val="28"/>
          <w:szCs w:val="28"/>
        </w:rPr>
        <w:t>人</w:t>
      </w:r>
      <w:r w:rsidR="008156F0" w:rsidRPr="00BC2BEF">
        <w:rPr>
          <w:rFonts w:ascii="仿宋" w:eastAsia="仿宋" w:hAnsi="仿宋" w:hint="eastAsia"/>
          <w:bCs/>
          <w:sz w:val="28"/>
          <w:szCs w:val="28"/>
        </w:rPr>
        <w:t>，</w:t>
      </w:r>
      <w:r w:rsidRPr="00BC2BEF">
        <w:rPr>
          <w:rFonts w:ascii="仿宋" w:eastAsia="仿宋" w:hAnsi="仿宋" w:hint="eastAsia"/>
          <w:sz w:val="28"/>
          <w:szCs w:val="28"/>
        </w:rPr>
        <w:t>其中专任教师</w:t>
      </w:r>
      <w:r w:rsidR="008156F0" w:rsidRPr="00BC2BEF">
        <w:rPr>
          <w:rFonts w:ascii="仿宋" w:eastAsia="仿宋" w:hAnsi="仿宋" w:hint="eastAsia"/>
          <w:sz w:val="28"/>
          <w:szCs w:val="28"/>
        </w:rPr>
        <w:t>202</w:t>
      </w:r>
      <w:r w:rsidRPr="00BC2BEF">
        <w:rPr>
          <w:rFonts w:ascii="仿宋" w:eastAsia="仿宋" w:hAnsi="仿宋" w:hint="eastAsia"/>
          <w:sz w:val="28"/>
          <w:szCs w:val="28"/>
        </w:rPr>
        <w:t>人。专任教师中，</w:t>
      </w:r>
      <w:r w:rsidR="00B8586A">
        <w:rPr>
          <w:rFonts w:ascii="仿宋" w:eastAsia="仿宋" w:hAnsi="仿宋" w:hint="eastAsia"/>
          <w:sz w:val="28"/>
          <w:szCs w:val="28"/>
        </w:rPr>
        <w:t>具有</w:t>
      </w:r>
      <w:r w:rsidRPr="00BC2BEF">
        <w:rPr>
          <w:rFonts w:ascii="仿宋" w:eastAsia="仿宋" w:hAnsi="仿宋" w:hint="eastAsia"/>
          <w:sz w:val="28"/>
          <w:szCs w:val="28"/>
        </w:rPr>
        <w:t>硕士研究生学历（学位）</w:t>
      </w:r>
      <w:r w:rsidR="00B8586A">
        <w:rPr>
          <w:rFonts w:ascii="仿宋" w:eastAsia="仿宋" w:hAnsi="仿宋" w:hint="eastAsia"/>
          <w:sz w:val="28"/>
          <w:szCs w:val="28"/>
        </w:rPr>
        <w:t>的</w:t>
      </w:r>
      <w:r w:rsidR="00B8586A" w:rsidRPr="00BC2BEF">
        <w:rPr>
          <w:rFonts w:ascii="仿宋" w:eastAsia="仿宋" w:hAnsi="仿宋" w:hint="eastAsia"/>
          <w:sz w:val="28"/>
          <w:szCs w:val="28"/>
        </w:rPr>
        <w:t>有23人</w:t>
      </w:r>
      <w:r w:rsidRPr="00BC2BEF">
        <w:rPr>
          <w:rFonts w:ascii="仿宋" w:eastAsia="仿宋" w:hAnsi="仿宋" w:hint="eastAsia"/>
          <w:sz w:val="28"/>
          <w:szCs w:val="28"/>
        </w:rPr>
        <w:t>，有</w:t>
      </w:r>
      <w:r w:rsidR="001A55B6" w:rsidRPr="00BC2BEF">
        <w:rPr>
          <w:rFonts w:ascii="仿宋" w:eastAsia="仿宋" w:hAnsi="仿宋" w:hint="eastAsia"/>
          <w:sz w:val="28"/>
          <w:szCs w:val="28"/>
        </w:rPr>
        <w:t>113</w:t>
      </w:r>
      <w:r w:rsidRPr="00BC2BEF">
        <w:rPr>
          <w:rFonts w:ascii="仿宋" w:eastAsia="仿宋" w:hAnsi="仿宋" w:hint="eastAsia"/>
          <w:sz w:val="28"/>
          <w:szCs w:val="28"/>
        </w:rPr>
        <w:t>名“双师型”教师，“双师型”教师比例达到</w:t>
      </w:r>
      <w:r w:rsidR="001A55B6" w:rsidRPr="00BC2BEF">
        <w:rPr>
          <w:rFonts w:ascii="仿宋" w:eastAsia="仿宋" w:hAnsi="仿宋" w:hint="eastAsia"/>
          <w:sz w:val="28"/>
          <w:szCs w:val="28"/>
        </w:rPr>
        <w:t>90.40</w:t>
      </w:r>
      <w:r w:rsidRPr="00BC2BEF">
        <w:rPr>
          <w:rFonts w:ascii="仿宋" w:eastAsia="仿宋" w:hAnsi="仿宋" w:hint="eastAsia"/>
          <w:sz w:val="28"/>
          <w:szCs w:val="28"/>
        </w:rPr>
        <w:t>%。学校注重专业教学团队的建设，教师培训面达100%，基本形成了</w:t>
      </w:r>
      <w:r w:rsidR="003B3520" w:rsidRPr="00BC2BEF">
        <w:rPr>
          <w:rFonts w:ascii="仿宋" w:eastAsia="仿宋" w:hAnsi="仿宋" w:hint="eastAsia"/>
          <w:sz w:val="28"/>
          <w:szCs w:val="28"/>
        </w:rPr>
        <w:t>由</w:t>
      </w:r>
      <w:r w:rsidRPr="00BC2BEF">
        <w:rPr>
          <w:rFonts w:ascii="仿宋" w:eastAsia="仿宋" w:hAnsi="仿宋" w:hint="eastAsia"/>
          <w:sz w:val="28"/>
          <w:szCs w:val="28"/>
        </w:rPr>
        <w:t>专业带头人引领，学校专兼教师和企业、行业专家共同构建的教学团队。</w:t>
      </w:r>
    </w:p>
    <w:p w:rsidR="009C22F5" w:rsidRPr="00BC2BEF" w:rsidRDefault="009C22F5" w:rsidP="009C22F5">
      <w:pPr>
        <w:spacing w:line="360" w:lineRule="auto"/>
        <w:ind w:firstLineChars="200" w:firstLine="562"/>
        <w:rPr>
          <w:rFonts w:ascii="仿宋" w:eastAsia="仿宋" w:hAnsi="仿宋"/>
          <w:sz w:val="28"/>
          <w:szCs w:val="28"/>
        </w:rPr>
      </w:pPr>
      <w:r w:rsidRPr="00BC2BEF">
        <w:rPr>
          <w:rFonts w:ascii="仿宋" w:eastAsia="仿宋" w:hAnsi="仿宋" w:hint="eastAsia"/>
          <w:b/>
          <w:bCs/>
          <w:sz w:val="28"/>
          <w:szCs w:val="28"/>
        </w:rPr>
        <w:t>3.专业特色明显：</w:t>
      </w:r>
      <w:r w:rsidRPr="00BC2BEF">
        <w:rPr>
          <w:rFonts w:ascii="仿宋" w:eastAsia="仿宋" w:hAnsi="仿宋" w:hint="eastAsia"/>
          <w:sz w:val="28"/>
          <w:szCs w:val="28"/>
        </w:rPr>
        <w:t>学校对接我县经济“转方式、调结构、促升级”的需要，打造专业特色。一是加强专业群建设，电子技术应用专业2013年被立项为省级特色专业建设项目。以电子技术应用专业为核心的电子信息专业群于2015年被立项为省级示范性特色专业群建设项目，2018年验收合格，学校以此为契机重点建设了本专业群6个专业（电子技术应用、汽车电子技术应用、计算机平面设计、机电技术应用、电子商务、动漫设计与制作）组成的特色专业体系。二是办</w:t>
      </w:r>
      <w:r w:rsidRPr="00BC2BEF">
        <w:rPr>
          <w:rFonts w:ascii="仿宋" w:eastAsia="仿宋" w:hAnsi="仿宋" w:hint="eastAsia"/>
          <w:sz w:val="28"/>
          <w:szCs w:val="28"/>
        </w:rPr>
        <w:lastRenderedPageBreak/>
        <w:t>好重点专业2个，服装设计与工艺专业是市级重点专业；三是打造精品课程，建成了2门省级精品课程、14门市级精品课程，开发了14本校本教材和教辅资料，建成了4个数字化教学资源库和14门网络课程。四是创新产教融合，创建了2个校内生产性实训基地，形成了校企互融、专业建设与产业发展同步协调的运行机制。</w:t>
      </w:r>
    </w:p>
    <w:p w:rsidR="009C22F5" w:rsidRPr="00BC2BEF" w:rsidRDefault="009C22F5" w:rsidP="009C22F5">
      <w:pPr>
        <w:spacing w:line="360" w:lineRule="auto"/>
        <w:ind w:firstLineChars="200" w:firstLine="562"/>
        <w:rPr>
          <w:rFonts w:ascii="仿宋" w:eastAsia="仿宋" w:hAnsi="仿宋"/>
          <w:sz w:val="28"/>
          <w:szCs w:val="28"/>
        </w:rPr>
      </w:pPr>
      <w:r w:rsidRPr="00BC2BEF">
        <w:rPr>
          <w:rFonts w:ascii="仿宋" w:eastAsia="仿宋" w:hAnsi="仿宋" w:hint="eastAsia"/>
          <w:b/>
          <w:sz w:val="28"/>
          <w:szCs w:val="28"/>
        </w:rPr>
        <w:t>4.服务能力增强：</w:t>
      </w:r>
      <w:r w:rsidRPr="00BC2BEF">
        <w:rPr>
          <w:rFonts w:ascii="仿宋" w:eastAsia="仿宋" w:hAnsi="仿宋" w:hint="eastAsia"/>
          <w:sz w:val="28"/>
          <w:szCs w:val="28"/>
        </w:rPr>
        <w:t>我校各专业普遍采用订单培养模式，“量身定制”培养的学生深受企业欢迎。近五年我校为社会输送了五千余名毕业生，毕业生初次就业率达到96%，初次就业起薪点月平均达到</w:t>
      </w:r>
      <w:r w:rsidR="003313A6">
        <w:rPr>
          <w:rFonts w:ascii="仿宋" w:eastAsia="仿宋" w:hAnsi="仿宋" w:hint="eastAsia"/>
          <w:sz w:val="28"/>
          <w:szCs w:val="28"/>
        </w:rPr>
        <w:t>3</w:t>
      </w:r>
      <w:r w:rsidRPr="00BC2BEF">
        <w:rPr>
          <w:rFonts w:ascii="仿宋" w:eastAsia="仿宋" w:hAnsi="仿宋" w:hint="eastAsia"/>
          <w:sz w:val="28"/>
          <w:szCs w:val="28"/>
        </w:rPr>
        <w:t>500元，对口就业率达到86%。每年面向社会开展各种职业培训达到了4000人次以上。我校校办企业和培训机构经济效益好，近几年来年产值均达到了1000万元以上，大大增强了学校生存与发展的能力。同时注重社会培训，通过“送出去”、“请进来”开展有针对性的社会培训，在“精准扶贫”工作中全面发力，效果良好。</w:t>
      </w:r>
    </w:p>
    <w:p w:rsidR="009C22F5" w:rsidRDefault="009C22F5" w:rsidP="009C22F5">
      <w:pPr>
        <w:spacing w:line="360" w:lineRule="auto"/>
        <w:ind w:firstLineChars="200" w:firstLine="562"/>
        <w:rPr>
          <w:rFonts w:ascii="仿宋" w:eastAsia="仿宋" w:hAnsi="仿宋" w:hint="eastAsia"/>
          <w:sz w:val="28"/>
          <w:szCs w:val="28"/>
        </w:rPr>
      </w:pPr>
      <w:r w:rsidRPr="00BC2BEF">
        <w:rPr>
          <w:rFonts w:ascii="仿宋" w:eastAsia="仿宋" w:hAnsi="仿宋" w:hint="eastAsia"/>
          <w:b/>
          <w:sz w:val="28"/>
          <w:szCs w:val="28"/>
        </w:rPr>
        <w:t>5.坚持全面育人</w:t>
      </w:r>
      <w:r w:rsidRPr="00BC2BEF">
        <w:rPr>
          <w:rFonts w:ascii="仿宋" w:eastAsia="仿宋" w:hAnsi="仿宋" w:hint="eastAsia"/>
          <w:sz w:val="28"/>
          <w:szCs w:val="28"/>
        </w:rPr>
        <w:t>：坚持立德树人，开展教育教学改革，创新学生管理机制，</w:t>
      </w:r>
      <w:r w:rsidRPr="00BC2BEF">
        <w:rPr>
          <w:rFonts w:ascii="仿宋" w:eastAsia="仿宋" w:hAnsi="仿宋"/>
          <w:sz w:val="28"/>
          <w:szCs w:val="28"/>
        </w:rPr>
        <w:t>推行“321”</w:t>
      </w:r>
      <w:r w:rsidRPr="00BC2BEF">
        <w:rPr>
          <w:rFonts w:ascii="仿宋" w:eastAsia="仿宋" w:hAnsi="仿宋" w:hint="eastAsia"/>
          <w:sz w:val="28"/>
          <w:szCs w:val="28"/>
        </w:rPr>
        <w:t>中职</w:t>
      </w:r>
      <w:r w:rsidRPr="00BC2BEF">
        <w:rPr>
          <w:rFonts w:ascii="仿宋" w:eastAsia="仿宋" w:hAnsi="仿宋"/>
          <w:sz w:val="28"/>
          <w:szCs w:val="28"/>
        </w:rPr>
        <w:t>德育工作模式</w:t>
      </w:r>
      <w:r w:rsidRPr="00BC2BEF">
        <w:rPr>
          <w:rFonts w:ascii="仿宋" w:eastAsia="仿宋" w:hAnsi="仿宋" w:hint="eastAsia"/>
          <w:sz w:val="28"/>
          <w:szCs w:val="28"/>
        </w:rPr>
        <w:t>，以“一</w:t>
      </w:r>
      <w:r w:rsidRPr="00BC2BEF">
        <w:rPr>
          <w:rFonts w:ascii="仿宋" w:eastAsia="仿宋" w:hAnsi="仿宋"/>
          <w:sz w:val="28"/>
          <w:szCs w:val="28"/>
        </w:rPr>
        <w:t>核两</w:t>
      </w:r>
      <w:r w:rsidR="003313A6">
        <w:rPr>
          <w:rFonts w:ascii="仿宋" w:eastAsia="仿宋" w:hAnsi="仿宋" w:hint="eastAsia"/>
          <w:sz w:val="28"/>
          <w:szCs w:val="28"/>
        </w:rPr>
        <w:t>高</w:t>
      </w:r>
      <w:r w:rsidRPr="00BC2BEF">
        <w:rPr>
          <w:rFonts w:ascii="仿宋" w:eastAsia="仿宋" w:hAnsi="仿宋" w:hint="eastAsia"/>
          <w:sz w:val="28"/>
          <w:szCs w:val="28"/>
        </w:rPr>
        <w:t>三</w:t>
      </w:r>
      <w:r w:rsidR="003313A6">
        <w:rPr>
          <w:rFonts w:ascii="仿宋" w:eastAsia="仿宋" w:hAnsi="仿宋" w:hint="eastAsia"/>
          <w:sz w:val="28"/>
          <w:szCs w:val="28"/>
        </w:rPr>
        <w:t>生</w:t>
      </w:r>
      <w:r w:rsidRPr="00BC2BEF">
        <w:rPr>
          <w:rFonts w:ascii="仿宋" w:eastAsia="仿宋" w:hAnsi="仿宋" w:hint="eastAsia"/>
          <w:sz w:val="28"/>
          <w:szCs w:val="28"/>
        </w:rPr>
        <w:t>四不”</w:t>
      </w:r>
    </w:p>
    <w:p w:rsidR="003313A6" w:rsidRPr="00BC2BEF" w:rsidRDefault="003313A6" w:rsidP="003313A6">
      <w:pPr>
        <w:spacing w:line="360" w:lineRule="auto"/>
        <w:rPr>
          <w:rFonts w:ascii="仿宋" w:eastAsia="仿宋" w:hAnsi="仿宋"/>
          <w:sz w:val="28"/>
          <w:szCs w:val="28"/>
        </w:rPr>
      </w:pPr>
      <w:r w:rsidRPr="00BC2BEF">
        <w:rPr>
          <w:rFonts w:ascii="仿宋" w:eastAsia="仿宋" w:hAnsi="仿宋" w:hint="eastAsia"/>
          <w:sz w:val="28"/>
          <w:szCs w:val="28"/>
        </w:rPr>
        <w:t>为</w:t>
      </w:r>
      <w:r w:rsidRPr="00BC2BEF">
        <w:rPr>
          <w:rFonts w:ascii="仿宋" w:eastAsia="仿宋" w:hAnsi="仿宋"/>
          <w:sz w:val="28"/>
          <w:szCs w:val="28"/>
        </w:rPr>
        <w:t>主要内容对学生进行</w:t>
      </w:r>
      <w:r w:rsidRPr="00BC2BEF">
        <w:rPr>
          <w:rFonts w:ascii="仿宋" w:eastAsia="仿宋" w:hAnsi="仿宋" w:hint="eastAsia"/>
          <w:sz w:val="28"/>
          <w:szCs w:val="28"/>
        </w:rPr>
        <w:t>品德教育，不断提升学生人文素养。</w:t>
      </w:r>
    </w:p>
    <w:p w:rsidR="003313A6" w:rsidRPr="00BC2BEF" w:rsidRDefault="003313A6" w:rsidP="003313A6">
      <w:pPr>
        <w:spacing w:line="360" w:lineRule="auto"/>
        <w:ind w:firstLineChars="200" w:firstLine="560"/>
        <w:rPr>
          <w:rFonts w:ascii="仿宋" w:eastAsia="仿宋" w:hAnsi="仿宋"/>
          <w:sz w:val="28"/>
          <w:szCs w:val="28"/>
        </w:rPr>
      </w:pPr>
    </w:p>
    <w:p w:rsidR="009C22F5" w:rsidRPr="00BC2BEF" w:rsidRDefault="00E55BAC" w:rsidP="00E55BAC">
      <w:pPr>
        <w:spacing w:line="360" w:lineRule="auto"/>
        <w:ind w:firstLineChars="200" w:firstLine="560"/>
        <w:rPr>
          <w:rFonts w:ascii="仿宋" w:eastAsia="仿宋" w:hAnsi="仿宋"/>
          <w:sz w:val="28"/>
          <w:szCs w:val="28"/>
        </w:rPr>
      </w:pPr>
      <w:r w:rsidRPr="00BC2BEF">
        <w:rPr>
          <w:rFonts w:ascii="仿宋" w:eastAsia="仿宋" w:hAnsi="仿宋"/>
          <w:noProof/>
          <w:sz w:val="28"/>
          <w:szCs w:val="28"/>
        </w:rPr>
        <w:drawing>
          <wp:inline distT="0" distB="0" distL="0" distR="0">
            <wp:extent cx="4376828" cy="2004728"/>
            <wp:effectExtent l="57150" t="19050" r="23722" b="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8616" cy="2019288"/>
                    </a:xfrm>
                    <a:prstGeom prst="rect">
                      <a:avLst/>
                    </a:prstGeom>
                    <a:noFill/>
                    <a:scene3d>
                      <a:camera prst="orthographicFront"/>
                      <a:lightRig rig="threePt" dir="t"/>
                    </a:scene3d>
                    <a:sp3d contourW="12700">
                      <a:contourClr>
                        <a:schemeClr val="accent3"/>
                      </a:contourClr>
                    </a:sp3d>
                  </pic:spPr>
                </pic:pic>
              </a:graphicData>
            </a:graphic>
          </wp:inline>
        </w:drawing>
      </w:r>
    </w:p>
    <w:p w:rsidR="009C22F5" w:rsidRPr="00BC2BEF" w:rsidRDefault="009C22F5" w:rsidP="009C22F5">
      <w:pPr>
        <w:spacing w:line="360" w:lineRule="auto"/>
        <w:ind w:firstLineChars="200" w:firstLine="560"/>
        <w:rPr>
          <w:rFonts w:ascii="仿宋" w:eastAsia="仿宋" w:hAnsi="仿宋"/>
          <w:sz w:val="28"/>
          <w:szCs w:val="28"/>
        </w:rPr>
      </w:pPr>
    </w:p>
    <w:p w:rsidR="009C22F5" w:rsidRPr="00BC2BEF" w:rsidRDefault="009C22F5" w:rsidP="009C22F5">
      <w:pPr>
        <w:spacing w:line="360" w:lineRule="auto"/>
        <w:ind w:firstLineChars="200" w:firstLine="562"/>
        <w:rPr>
          <w:rFonts w:ascii="仿宋" w:eastAsia="仿宋" w:hAnsi="仿宋"/>
          <w:sz w:val="28"/>
          <w:szCs w:val="28"/>
        </w:rPr>
      </w:pPr>
      <w:r w:rsidRPr="00BC2BEF">
        <w:rPr>
          <w:rFonts w:ascii="仿宋" w:eastAsia="仿宋" w:hAnsi="仿宋"/>
          <w:b/>
          <w:noProof/>
          <w:sz w:val="28"/>
          <w:szCs w:val="28"/>
        </w:rPr>
        <w:drawing>
          <wp:inline distT="0" distB="0" distL="0" distR="0">
            <wp:extent cx="4682346" cy="3035222"/>
            <wp:effectExtent l="19050" t="0" r="3954" b="0"/>
            <wp:docPr id="4" name="图片 1" descr="D:\Documents\Tencent Files\809514882\Image\C2C\7KKF[UCDJH1{LVW2A4SS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809514882\Image\C2C\7KKF[UCDJH1{LVW2A4SSI%J.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6147" cy="3050650"/>
                    </a:xfrm>
                    <a:prstGeom prst="rect">
                      <a:avLst/>
                    </a:prstGeom>
                    <a:noFill/>
                    <a:ln>
                      <a:noFill/>
                    </a:ln>
                  </pic:spPr>
                </pic:pic>
              </a:graphicData>
            </a:graphic>
          </wp:inline>
        </w:drawing>
      </w:r>
    </w:p>
    <w:p w:rsidR="009C22F5" w:rsidRPr="00BC2BEF" w:rsidRDefault="009C22F5" w:rsidP="009C22F5">
      <w:pPr>
        <w:spacing w:line="360" w:lineRule="auto"/>
        <w:jc w:val="center"/>
        <w:rPr>
          <w:rFonts w:ascii="仿宋" w:eastAsia="仿宋" w:hAnsi="仿宋"/>
          <w:sz w:val="28"/>
          <w:szCs w:val="28"/>
        </w:rPr>
      </w:pPr>
      <w:r w:rsidRPr="00BC2BEF">
        <w:rPr>
          <w:rFonts w:ascii="仿宋" w:eastAsia="仿宋" w:hAnsi="仿宋"/>
          <w:b/>
          <w:sz w:val="28"/>
          <w:szCs w:val="28"/>
        </w:rPr>
        <w:t>德育工作主要内容</w:t>
      </w:r>
      <w:r w:rsidRPr="00BC2BEF">
        <w:rPr>
          <w:rFonts w:ascii="仿宋" w:eastAsia="仿宋" w:hAnsi="仿宋" w:hint="eastAsia"/>
          <w:b/>
          <w:sz w:val="28"/>
          <w:szCs w:val="28"/>
        </w:rPr>
        <w:t>-</w:t>
      </w:r>
      <w:r w:rsidRPr="00BC2BEF">
        <w:rPr>
          <w:rFonts w:ascii="仿宋" w:eastAsia="仿宋" w:hAnsi="仿宋"/>
          <w:b/>
          <w:sz w:val="28"/>
          <w:szCs w:val="28"/>
        </w:rPr>
        <w:t>--</w:t>
      </w:r>
      <w:r w:rsidRPr="00BC2BEF">
        <w:rPr>
          <w:rFonts w:ascii="仿宋" w:eastAsia="仿宋" w:hAnsi="仿宋" w:hint="eastAsia"/>
          <w:sz w:val="28"/>
          <w:szCs w:val="28"/>
        </w:rPr>
        <w:t>“一</w:t>
      </w:r>
      <w:r w:rsidRPr="00BC2BEF">
        <w:rPr>
          <w:rFonts w:ascii="仿宋" w:eastAsia="仿宋" w:hAnsi="仿宋"/>
          <w:sz w:val="28"/>
          <w:szCs w:val="28"/>
        </w:rPr>
        <w:t>核两</w:t>
      </w:r>
      <w:r w:rsidRPr="00BC2BEF">
        <w:rPr>
          <w:rFonts w:ascii="仿宋" w:eastAsia="仿宋" w:hAnsi="仿宋" w:hint="eastAsia"/>
          <w:sz w:val="28"/>
          <w:szCs w:val="28"/>
        </w:rPr>
        <w:t>高三生四不”</w:t>
      </w:r>
    </w:p>
    <w:p w:rsidR="003313A6" w:rsidRDefault="003313A6" w:rsidP="00212861">
      <w:pPr>
        <w:spacing w:line="360" w:lineRule="auto"/>
        <w:ind w:firstLineChars="200" w:firstLine="562"/>
        <w:rPr>
          <w:rFonts w:ascii="仿宋" w:eastAsia="仿宋" w:hAnsi="仿宋" w:hint="eastAsia"/>
          <w:b/>
          <w:sz w:val="28"/>
          <w:szCs w:val="28"/>
        </w:rPr>
      </w:pPr>
      <w:bookmarkStart w:id="4" w:name="_Toc420057951"/>
    </w:p>
    <w:p w:rsidR="003B7BA5" w:rsidRPr="00BC2BEF" w:rsidRDefault="003B7BA5" w:rsidP="00212861">
      <w:pPr>
        <w:spacing w:line="360" w:lineRule="auto"/>
        <w:ind w:firstLineChars="200" w:firstLine="562"/>
        <w:rPr>
          <w:rFonts w:ascii="仿宋" w:eastAsia="仿宋" w:hAnsi="仿宋"/>
          <w:b/>
          <w:sz w:val="28"/>
          <w:szCs w:val="28"/>
        </w:rPr>
      </w:pPr>
      <w:r w:rsidRPr="00BC2BEF">
        <w:rPr>
          <w:rFonts w:ascii="仿宋" w:eastAsia="仿宋" w:hAnsi="仿宋" w:hint="eastAsia"/>
          <w:b/>
          <w:sz w:val="28"/>
          <w:szCs w:val="28"/>
        </w:rPr>
        <w:t xml:space="preserve">三、存在的主要问题 </w:t>
      </w:r>
    </w:p>
    <w:p w:rsidR="003B7BA5" w:rsidRPr="00BC2BEF" w:rsidRDefault="003B7BA5" w:rsidP="00212861">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 xml:space="preserve">1.产教融合、校企合作、协同创新的深度有待推进，服务产业的能力有待提高，技能人才的培养尚不能完全满足产业需求。 </w:t>
      </w:r>
    </w:p>
    <w:p w:rsidR="003B7BA5" w:rsidRPr="00BC2BEF" w:rsidRDefault="003B7BA5" w:rsidP="00212861">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 xml:space="preserve">2.技能大师、教学名师等领军人才缺乏，双师型队伍建设还需进一步加强。 </w:t>
      </w:r>
    </w:p>
    <w:p w:rsidR="00304D0B" w:rsidRPr="00BC2BEF" w:rsidRDefault="003B7BA5" w:rsidP="00212861">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 xml:space="preserve">3.科学管理、职责分明、高效的治理能力建设有待加强,治理体系有待完善。 </w:t>
      </w:r>
    </w:p>
    <w:p w:rsidR="00DD0400" w:rsidRDefault="00DD0400" w:rsidP="00675C52">
      <w:pPr>
        <w:widowControl/>
        <w:spacing w:line="580" w:lineRule="exact"/>
        <w:ind w:firstLine="640"/>
        <w:jc w:val="left"/>
        <w:rPr>
          <w:rFonts w:ascii="仿宋" w:eastAsia="仿宋" w:hAnsi="仿宋"/>
          <w:b/>
          <w:sz w:val="32"/>
          <w:szCs w:val="28"/>
        </w:rPr>
      </w:pPr>
    </w:p>
    <w:p w:rsidR="003B7BA5" w:rsidRPr="00675C52" w:rsidRDefault="00EB60D4" w:rsidP="003313A6">
      <w:pPr>
        <w:widowControl/>
        <w:spacing w:line="540" w:lineRule="exact"/>
        <w:ind w:firstLineChars="850" w:firstLine="2731"/>
        <w:jc w:val="left"/>
        <w:rPr>
          <w:rFonts w:ascii="仿宋" w:eastAsia="仿宋" w:hAnsi="仿宋" w:cs="Arial"/>
          <w:b/>
          <w:kern w:val="0"/>
          <w:sz w:val="28"/>
          <w:szCs w:val="28"/>
        </w:rPr>
      </w:pPr>
      <w:r w:rsidRPr="00675C52">
        <w:rPr>
          <w:rFonts w:ascii="仿宋" w:eastAsia="仿宋" w:hAnsi="仿宋" w:hint="eastAsia"/>
          <w:b/>
          <w:sz w:val="32"/>
          <w:szCs w:val="28"/>
        </w:rPr>
        <w:t>第</w:t>
      </w:r>
      <w:r w:rsidRPr="00675C52">
        <w:rPr>
          <w:rFonts w:ascii="仿宋" w:eastAsia="仿宋" w:hAnsi="仿宋" w:cs="Arial"/>
          <w:b/>
          <w:kern w:val="0"/>
          <w:sz w:val="28"/>
          <w:szCs w:val="28"/>
        </w:rPr>
        <w:t>二</w:t>
      </w:r>
      <w:r w:rsidRPr="00675C52">
        <w:rPr>
          <w:rFonts w:ascii="仿宋" w:eastAsia="仿宋" w:hAnsi="仿宋" w:cs="Arial" w:hint="eastAsia"/>
          <w:b/>
          <w:kern w:val="0"/>
          <w:sz w:val="28"/>
          <w:szCs w:val="28"/>
        </w:rPr>
        <w:t>部分</w:t>
      </w:r>
      <w:bookmarkEnd w:id="4"/>
      <w:r w:rsidR="00546038" w:rsidRPr="00675C52">
        <w:rPr>
          <w:rFonts w:ascii="仿宋" w:eastAsia="仿宋" w:hAnsi="仿宋" w:cs="Arial" w:hint="eastAsia"/>
          <w:b/>
          <w:kern w:val="0"/>
          <w:sz w:val="28"/>
          <w:szCs w:val="28"/>
        </w:rPr>
        <w:t xml:space="preserve"> </w:t>
      </w:r>
      <w:r w:rsidR="00546038" w:rsidRPr="00675C52">
        <w:rPr>
          <w:rFonts w:ascii="仿宋" w:eastAsia="仿宋" w:hAnsi="仿宋" w:cs="Arial"/>
          <w:b/>
          <w:kern w:val="0"/>
          <w:sz w:val="28"/>
          <w:szCs w:val="28"/>
        </w:rPr>
        <w:t xml:space="preserve"> </w:t>
      </w:r>
      <w:r w:rsidR="003B7BA5" w:rsidRPr="00675C52">
        <w:rPr>
          <w:rFonts w:ascii="仿宋" w:eastAsia="仿宋" w:hAnsi="仿宋" w:cs="Arial" w:hint="eastAsia"/>
          <w:b/>
          <w:kern w:val="0"/>
          <w:sz w:val="28"/>
          <w:szCs w:val="28"/>
        </w:rPr>
        <w:t>建设思</w:t>
      </w:r>
      <w:r w:rsidR="00540497" w:rsidRPr="00675C52">
        <w:rPr>
          <w:rFonts w:ascii="仿宋" w:eastAsia="仿宋" w:hAnsi="仿宋" w:cs="Arial" w:hint="eastAsia"/>
          <w:b/>
          <w:kern w:val="0"/>
          <w:sz w:val="28"/>
          <w:szCs w:val="28"/>
        </w:rPr>
        <w:t>路</w:t>
      </w:r>
      <w:r w:rsidR="003B7BA5" w:rsidRPr="00675C52">
        <w:rPr>
          <w:rFonts w:ascii="仿宋" w:eastAsia="仿宋" w:hAnsi="仿宋" w:cs="Arial" w:hint="eastAsia"/>
          <w:b/>
          <w:kern w:val="0"/>
          <w:sz w:val="28"/>
          <w:szCs w:val="28"/>
        </w:rPr>
        <w:t>与目标</w:t>
      </w:r>
    </w:p>
    <w:p w:rsidR="003B7BA5" w:rsidRPr="00DD0400" w:rsidRDefault="003B7BA5" w:rsidP="00DD0400">
      <w:pPr>
        <w:widowControl/>
        <w:spacing w:line="540" w:lineRule="exact"/>
        <w:ind w:firstLine="640"/>
        <w:jc w:val="left"/>
        <w:rPr>
          <w:rFonts w:ascii="仿宋" w:eastAsia="仿宋" w:hAnsi="仿宋" w:cs="Arial"/>
          <w:b/>
          <w:kern w:val="0"/>
          <w:sz w:val="28"/>
          <w:szCs w:val="28"/>
        </w:rPr>
      </w:pPr>
      <w:bookmarkStart w:id="5" w:name="_Toc420057952"/>
      <w:r w:rsidRPr="00DD0400">
        <w:rPr>
          <w:rFonts w:ascii="仿宋" w:eastAsia="仿宋" w:hAnsi="仿宋" w:cs="Arial" w:hint="eastAsia"/>
          <w:b/>
          <w:kern w:val="0"/>
          <w:sz w:val="28"/>
          <w:szCs w:val="28"/>
        </w:rPr>
        <w:t>一</w:t>
      </w:r>
      <w:r w:rsidR="00EB60D4" w:rsidRPr="00DD0400">
        <w:rPr>
          <w:rFonts w:ascii="仿宋" w:eastAsia="仿宋" w:hAnsi="仿宋" w:cs="Arial" w:hint="eastAsia"/>
          <w:b/>
          <w:kern w:val="0"/>
          <w:sz w:val="28"/>
          <w:szCs w:val="28"/>
        </w:rPr>
        <w:t>、</w:t>
      </w:r>
      <w:r w:rsidRPr="00DD0400">
        <w:rPr>
          <w:rFonts w:ascii="仿宋" w:eastAsia="仿宋" w:hAnsi="仿宋" w:cs="Arial" w:hint="eastAsia"/>
          <w:b/>
          <w:kern w:val="0"/>
          <w:sz w:val="28"/>
          <w:szCs w:val="28"/>
        </w:rPr>
        <w:t>建设思路</w:t>
      </w:r>
      <w:bookmarkEnd w:id="5"/>
    </w:p>
    <w:p w:rsidR="00EB60D4" w:rsidRPr="00675C52" w:rsidRDefault="00EB60D4"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（一</w:t>
      </w:r>
      <w:r w:rsidRPr="00675C52">
        <w:rPr>
          <w:rFonts w:ascii="仿宋" w:eastAsia="仿宋" w:hAnsi="仿宋" w:cs="Arial"/>
          <w:kern w:val="0"/>
          <w:sz w:val="28"/>
          <w:szCs w:val="28"/>
        </w:rPr>
        <w:t>）</w:t>
      </w:r>
      <w:r w:rsidRPr="00675C52">
        <w:rPr>
          <w:rFonts w:ascii="仿宋" w:eastAsia="仿宋" w:hAnsi="仿宋" w:cs="Arial" w:hint="eastAsia"/>
          <w:kern w:val="0"/>
          <w:sz w:val="28"/>
          <w:szCs w:val="28"/>
        </w:rPr>
        <w:t>学校</w:t>
      </w:r>
      <w:r w:rsidRPr="00675C52">
        <w:rPr>
          <w:rFonts w:ascii="仿宋" w:eastAsia="仿宋" w:hAnsi="仿宋" w:cs="Arial"/>
          <w:kern w:val="0"/>
          <w:sz w:val="28"/>
          <w:szCs w:val="28"/>
        </w:rPr>
        <w:t>办学理念</w:t>
      </w:r>
    </w:p>
    <w:p w:rsidR="00311447" w:rsidRPr="00675C52" w:rsidRDefault="00A44653"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学校</w:t>
      </w:r>
      <w:r w:rsidRPr="00675C52">
        <w:rPr>
          <w:rFonts w:ascii="仿宋" w:eastAsia="仿宋" w:hAnsi="仿宋" w:cs="Arial"/>
          <w:kern w:val="0"/>
          <w:sz w:val="28"/>
          <w:szCs w:val="28"/>
        </w:rPr>
        <w:t>以</w:t>
      </w:r>
      <w:r w:rsidR="00A226B0" w:rsidRPr="00675C52">
        <w:rPr>
          <w:rFonts w:ascii="仿宋" w:eastAsia="仿宋" w:hAnsi="仿宋" w:cs="Arial"/>
          <w:kern w:val="0"/>
          <w:sz w:val="28"/>
          <w:szCs w:val="28"/>
        </w:rPr>
        <w:t>“</w:t>
      </w:r>
      <w:r w:rsidR="00A226B0" w:rsidRPr="00675C52">
        <w:rPr>
          <w:rFonts w:ascii="仿宋" w:eastAsia="仿宋" w:hAnsi="仿宋" w:cs="Arial" w:hint="eastAsia"/>
          <w:kern w:val="0"/>
          <w:sz w:val="28"/>
          <w:szCs w:val="28"/>
        </w:rPr>
        <w:t>联姻</w:t>
      </w:r>
      <w:r w:rsidR="00A226B0" w:rsidRPr="00675C52">
        <w:rPr>
          <w:rFonts w:ascii="仿宋" w:eastAsia="仿宋" w:hAnsi="仿宋" w:cs="Arial"/>
          <w:kern w:val="0"/>
          <w:sz w:val="28"/>
          <w:szCs w:val="28"/>
        </w:rPr>
        <w:t>一批企业</w:t>
      </w:r>
      <w:r w:rsidR="00A226B0" w:rsidRPr="00675C52">
        <w:rPr>
          <w:rFonts w:ascii="仿宋" w:eastAsia="仿宋" w:hAnsi="仿宋" w:cs="Arial" w:hint="eastAsia"/>
          <w:kern w:val="0"/>
          <w:sz w:val="28"/>
          <w:szCs w:val="28"/>
        </w:rPr>
        <w:t>，</w:t>
      </w:r>
      <w:r w:rsidR="00A226B0" w:rsidRPr="00675C52">
        <w:rPr>
          <w:rFonts w:ascii="仿宋" w:eastAsia="仿宋" w:hAnsi="仿宋" w:cs="Arial"/>
          <w:kern w:val="0"/>
          <w:sz w:val="28"/>
          <w:szCs w:val="28"/>
        </w:rPr>
        <w:t>办好一个专业，带动一项产业</w:t>
      </w:r>
      <w:r w:rsidR="00A226B0" w:rsidRPr="00675C52">
        <w:rPr>
          <w:rFonts w:ascii="仿宋" w:eastAsia="仿宋" w:hAnsi="仿宋" w:cs="Arial" w:hint="eastAsia"/>
          <w:kern w:val="0"/>
          <w:sz w:val="28"/>
          <w:szCs w:val="28"/>
        </w:rPr>
        <w:t>，</w:t>
      </w:r>
      <w:r w:rsidR="00A226B0" w:rsidRPr="00675C52">
        <w:rPr>
          <w:rFonts w:ascii="仿宋" w:eastAsia="仿宋" w:hAnsi="仿宋" w:cs="Arial"/>
          <w:kern w:val="0"/>
          <w:sz w:val="28"/>
          <w:szCs w:val="28"/>
        </w:rPr>
        <w:t>振兴一方经济”</w:t>
      </w:r>
      <w:r w:rsidR="00A226B0" w:rsidRPr="00675C52">
        <w:rPr>
          <w:rFonts w:ascii="仿宋" w:eastAsia="仿宋" w:hAnsi="仿宋" w:cs="Arial" w:hint="eastAsia"/>
          <w:kern w:val="0"/>
          <w:sz w:val="28"/>
          <w:szCs w:val="28"/>
        </w:rPr>
        <w:t>为</w:t>
      </w:r>
      <w:r w:rsidR="00A226B0" w:rsidRPr="00675C52">
        <w:rPr>
          <w:rFonts w:ascii="仿宋" w:eastAsia="仿宋" w:hAnsi="仿宋" w:cs="Arial"/>
          <w:kern w:val="0"/>
          <w:sz w:val="28"/>
          <w:szCs w:val="28"/>
        </w:rPr>
        <w:t>办学理念，</w:t>
      </w:r>
      <w:r w:rsidR="00A226B0" w:rsidRPr="00675C52">
        <w:rPr>
          <w:rFonts w:ascii="仿宋" w:eastAsia="仿宋" w:hAnsi="仿宋" w:cs="Arial" w:hint="eastAsia"/>
          <w:kern w:val="0"/>
          <w:sz w:val="28"/>
          <w:szCs w:val="28"/>
        </w:rPr>
        <w:t>以</w:t>
      </w:r>
      <w:r w:rsidRPr="00675C52">
        <w:rPr>
          <w:rFonts w:ascii="仿宋" w:eastAsia="仿宋" w:hAnsi="仿宋" w:cs="Arial" w:hint="eastAsia"/>
          <w:kern w:val="0"/>
          <w:sz w:val="28"/>
          <w:szCs w:val="28"/>
        </w:rPr>
        <w:t>“崇技尚德”</w:t>
      </w:r>
      <w:r w:rsidRPr="00675C52">
        <w:rPr>
          <w:rFonts w:ascii="仿宋" w:eastAsia="仿宋" w:hAnsi="仿宋" w:cs="Arial"/>
          <w:kern w:val="0"/>
          <w:sz w:val="28"/>
          <w:szCs w:val="28"/>
        </w:rPr>
        <w:t>为校训，</w:t>
      </w:r>
      <w:r w:rsidR="00311447" w:rsidRPr="00675C52">
        <w:rPr>
          <w:rFonts w:ascii="仿宋" w:eastAsia="仿宋" w:hAnsi="仿宋" w:cs="Arial" w:hint="eastAsia"/>
          <w:kern w:val="0"/>
          <w:sz w:val="28"/>
          <w:szCs w:val="28"/>
        </w:rPr>
        <w:t>以服务为宗旨，以就业为导向，培养面向生产、建设、管理、服务第一线需要的，既有科学人文素养，又有职业岗位技能，具有健全人格和良好职业道德的德技双馨的人才</w:t>
      </w:r>
      <w:r w:rsidR="00A226B0" w:rsidRPr="00675C52">
        <w:rPr>
          <w:rFonts w:ascii="仿宋" w:eastAsia="仿宋" w:hAnsi="仿宋" w:cs="Arial" w:hint="eastAsia"/>
          <w:kern w:val="0"/>
          <w:sz w:val="28"/>
          <w:szCs w:val="28"/>
        </w:rPr>
        <w:t>为</w:t>
      </w:r>
      <w:r w:rsidR="00A226B0" w:rsidRPr="00675C52">
        <w:rPr>
          <w:rFonts w:ascii="仿宋" w:eastAsia="仿宋" w:hAnsi="仿宋" w:cs="Arial"/>
          <w:kern w:val="0"/>
          <w:sz w:val="28"/>
          <w:szCs w:val="28"/>
        </w:rPr>
        <w:t>目标</w:t>
      </w:r>
      <w:r w:rsidR="00A226B0" w:rsidRPr="00675C52">
        <w:rPr>
          <w:rFonts w:ascii="仿宋" w:eastAsia="仿宋" w:hAnsi="仿宋" w:cs="Arial" w:hint="eastAsia"/>
          <w:kern w:val="0"/>
          <w:sz w:val="28"/>
          <w:szCs w:val="28"/>
        </w:rPr>
        <w:t>，</w:t>
      </w:r>
      <w:r w:rsidR="00A226B0" w:rsidRPr="00675C52">
        <w:rPr>
          <w:rFonts w:ascii="仿宋" w:eastAsia="仿宋" w:hAnsi="仿宋" w:cs="Arial"/>
          <w:kern w:val="0"/>
          <w:sz w:val="28"/>
          <w:szCs w:val="28"/>
        </w:rPr>
        <w:t>扎实推进学校各</w:t>
      </w:r>
      <w:r w:rsidR="00A226B0" w:rsidRPr="00675C52">
        <w:rPr>
          <w:rFonts w:ascii="仿宋" w:eastAsia="仿宋" w:hAnsi="仿宋" w:cs="Arial" w:hint="eastAsia"/>
          <w:kern w:val="0"/>
          <w:sz w:val="28"/>
          <w:szCs w:val="28"/>
        </w:rPr>
        <w:t>项</w:t>
      </w:r>
      <w:r w:rsidR="00A226B0" w:rsidRPr="00675C52">
        <w:rPr>
          <w:rFonts w:ascii="仿宋" w:eastAsia="仿宋" w:hAnsi="仿宋" w:cs="Arial"/>
          <w:kern w:val="0"/>
          <w:sz w:val="28"/>
          <w:szCs w:val="28"/>
        </w:rPr>
        <w:t>工</w:t>
      </w:r>
      <w:r w:rsidR="00A226B0" w:rsidRPr="00675C52">
        <w:rPr>
          <w:rFonts w:ascii="仿宋" w:eastAsia="仿宋" w:hAnsi="仿宋" w:cs="Arial" w:hint="eastAsia"/>
          <w:kern w:val="0"/>
          <w:sz w:val="28"/>
          <w:szCs w:val="28"/>
        </w:rPr>
        <w:t>作</w:t>
      </w:r>
      <w:r w:rsidR="00A226B0" w:rsidRPr="00675C52">
        <w:rPr>
          <w:rFonts w:ascii="仿宋" w:eastAsia="仿宋" w:hAnsi="仿宋" w:cs="Arial"/>
          <w:kern w:val="0"/>
          <w:sz w:val="28"/>
          <w:szCs w:val="28"/>
        </w:rPr>
        <w:t>，办人民满意的职业教育</w:t>
      </w:r>
      <w:r w:rsidR="00311447" w:rsidRPr="00675C52">
        <w:rPr>
          <w:rFonts w:ascii="仿宋" w:eastAsia="仿宋" w:hAnsi="仿宋" w:cs="Arial" w:hint="eastAsia"/>
          <w:kern w:val="0"/>
          <w:sz w:val="28"/>
          <w:szCs w:val="28"/>
        </w:rPr>
        <w:t>。</w:t>
      </w:r>
    </w:p>
    <w:p w:rsidR="00A44653" w:rsidRPr="00675C52" w:rsidRDefault="00A44653"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（二</w:t>
      </w:r>
      <w:r w:rsidRPr="00675C52">
        <w:rPr>
          <w:rFonts w:ascii="仿宋" w:eastAsia="仿宋" w:hAnsi="仿宋" w:cs="Arial"/>
          <w:kern w:val="0"/>
          <w:sz w:val="28"/>
          <w:szCs w:val="28"/>
        </w:rPr>
        <w:t>）</w:t>
      </w:r>
      <w:r w:rsidRPr="00675C52">
        <w:rPr>
          <w:rFonts w:ascii="仿宋" w:eastAsia="仿宋" w:hAnsi="仿宋" w:cs="Arial" w:hint="eastAsia"/>
          <w:kern w:val="0"/>
          <w:sz w:val="28"/>
          <w:szCs w:val="28"/>
        </w:rPr>
        <w:t>项目</w:t>
      </w:r>
      <w:r w:rsidRPr="00675C52">
        <w:rPr>
          <w:rFonts w:ascii="仿宋" w:eastAsia="仿宋" w:hAnsi="仿宋" w:cs="Arial"/>
          <w:kern w:val="0"/>
          <w:sz w:val="28"/>
          <w:szCs w:val="28"/>
        </w:rPr>
        <w:t>建设思路</w:t>
      </w:r>
    </w:p>
    <w:p w:rsidR="00A226B0" w:rsidRPr="00675C52" w:rsidRDefault="003B7BA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以国家加快现代职业教育发展为契机，把学校建设成为湖南乃至全国“一流的师资、一流的条件、一流的管理、一流的质量”的卓越职业学校。项目建设的总体思路是：</w:t>
      </w:r>
      <w:r w:rsidR="00D56D5D" w:rsidRPr="00675C52">
        <w:rPr>
          <w:rFonts w:ascii="仿宋" w:eastAsia="仿宋" w:hAnsi="仿宋" w:cs="Arial"/>
          <w:kern w:val="0"/>
          <w:sz w:val="28"/>
          <w:szCs w:val="28"/>
        </w:rPr>
        <w:t>围绕</w:t>
      </w:r>
      <w:r w:rsidR="00D56D5D" w:rsidRPr="00675C52">
        <w:rPr>
          <w:rFonts w:ascii="仿宋" w:eastAsia="仿宋" w:hAnsi="仿宋" w:cs="Arial" w:hint="eastAsia"/>
          <w:kern w:val="0"/>
          <w:sz w:val="28"/>
          <w:szCs w:val="28"/>
        </w:rPr>
        <w:t>“一个</w:t>
      </w:r>
      <w:r w:rsidR="00D56D5D" w:rsidRPr="00675C52">
        <w:rPr>
          <w:rFonts w:ascii="仿宋" w:eastAsia="仿宋" w:hAnsi="仿宋" w:cs="Arial"/>
          <w:kern w:val="0"/>
          <w:sz w:val="28"/>
          <w:szCs w:val="28"/>
        </w:rPr>
        <w:t>核心</w:t>
      </w:r>
      <w:r w:rsidR="00D56D5D" w:rsidRPr="00675C52">
        <w:rPr>
          <w:rFonts w:ascii="仿宋" w:eastAsia="仿宋" w:hAnsi="仿宋" w:cs="Arial" w:hint="eastAsia"/>
          <w:kern w:val="0"/>
          <w:sz w:val="28"/>
          <w:szCs w:val="28"/>
        </w:rPr>
        <w:t>”</w:t>
      </w:r>
      <w:r w:rsidR="008F473A" w:rsidRPr="00675C52">
        <w:rPr>
          <w:rFonts w:ascii="仿宋" w:eastAsia="仿宋" w:hAnsi="仿宋" w:cs="Arial" w:hint="eastAsia"/>
          <w:kern w:val="0"/>
          <w:sz w:val="28"/>
          <w:szCs w:val="28"/>
        </w:rPr>
        <w:t>、</w:t>
      </w:r>
      <w:r w:rsidR="00D56D5D" w:rsidRPr="00675C52">
        <w:rPr>
          <w:rFonts w:ascii="仿宋" w:eastAsia="仿宋" w:hAnsi="仿宋" w:cs="Arial"/>
          <w:kern w:val="0"/>
          <w:sz w:val="28"/>
          <w:szCs w:val="28"/>
        </w:rPr>
        <w:t>抓</w:t>
      </w:r>
      <w:r w:rsidR="00D56D5D" w:rsidRPr="00675C52">
        <w:rPr>
          <w:rFonts w:ascii="仿宋" w:eastAsia="仿宋" w:hAnsi="仿宋" w:cs="Arial" w:hint="eastAsia"/>
          <w:kern w:val="0"/>
          <w:sz w:val="28"/>
          <w:szCs w:val="28"/>
        </w:rPr>
        <w:t>住</w:t>
      </w:r>
      <w:r w:rsidR="00D56D5D" w:rsidRPr="00675C52">
        <w:rPr>
          <w:rFonts w:ascii="仿宋" w:eastAsia="仿宋" w:hAnsi="仿宋" w:cs="Arial"/>
          <w:kern w:val="0"/>
          <w:sz w:val="28"/>
          <w:szCs w:val="28"/>
        </w:rPr>
        <w:t>“</w:t>
      </w:r>
      <w:r w:rsidR="00D56D5D" w:rsidRPr="00675C52">
        <w:rPr>
          <w:rFonts w:ascii="仿宋" w:eastAsia="仿宋" w:hAnsi="仿宋" w:cs="Arial" w:hint="eastAsia"/>
          <w:kern w:val="0"/>
          <w:sz w:val="28"/>
          <w:szCs w:val="28"/>
        </w:rPr>
        <w:t>两</w:t>
      </w:r>
      <w:r w:rsidR="00D56D5D" w:rsidRPr="00675C52">
        <w:rPr>
          <w:rFonts w:ascii="仿宋" w:eastAsia="仿宋" w:hAnsi="仿宋" w:cs="Arial"/>
          <w:kern w:val="0"/>
          <w:sz w:val="28"/>
          <w:szCs w:val="28"/>
        </w:rPr>
        <w:t>个重点”</w:t>
      </w:r>
      <w:r w:rsidR="00D56D5D" w:rsidRPr="00675C52">
        <w:rPr>
          <w:rFonts w:ascii="仿宋" w:eastAsia="仿宋" w:hAnsi="仿宋" w:cs="Arial" w:hint="eastAsia"/>
          <w:kern w:val="0"/>
          <w:sz w:val="28"/>
          <w:szCs w:val="28"/>
        </w:rPr>
        <w:t>、</w:t>
      </w:r>
      <w:r w:rsidR="00D56D5D" w:rsidRPr="00675C52">
        <w:rPr>
          <w:rFonts w:ascii="仿宋" w:eastAsia="仿宋" w:hAnsi="仿宋" w:cs="Arial"/>
          <w:kern w:val="0"/>
          <w:sz w:val="28"/>
          <w:szCs w:val="28"/>
        </w:rPr>
        <w:t>实现“</w:t>
      </w:r>
      <w:r w:rsidR="00D56D5D" w:rsidRPr="00675C52">
        <w:rPr>
          <w:rFonts w:ascii="仿宋" w:eastAsia="仿宋" w:hAnsi="仿宋" w:cs="Arial" w:hint="eastAsia"/>
          <w:kern w:val="0"/>
          <w:sz w:val="28"/>
          <w:szCs w:val="28"/>
        </w:rPr>
        <w:t>三</w:t>
      </w:r>
      <w:r w:rsidR="00D56D5D" w:rsidRPr="00675C52">
        <w:rPr>
          <w:rFonts w:ascii="仿宋" w:eastAsia="仿宋" w:hAnsi="仿宋" w:cs="Arial"/>
          <w:kern w:val="0"/>
          <w:sz w:val="28"/>
          <w:szCs w:val="28"/>
        </w:rPr>
        <w:t>大突破”</w:t>
      </w:r>
      <w:r w:rsidR="00D56D5D" w:rsidRPr="00675C52">
        <w:rPr>
          <w:rFonts w:ascii="仿宋" w:eastAsia="仿宋" w:hAnsi="仿宋" w:cs="Arial" w:hint="eastAsia"/>
          <w:kern w:val="0"/>
          <w:sz w:val="28"/>
          <w:szCs w:val="28"/>
        </w:rPr>
        <w:t>。</w:t>
      </w:r>
    </w:p>
    <w:p w:rsidR="00A838F8" w:rsidRPr="00675C52" w:rsidRDefault="00A226B0"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t>1</w:t>
      </w:r>
      <w:r w:rsidR="008F473A" w:rsidRPr="00675C52">
        <w:rPr>
          <w:rFonts w:ascii="仿宋" w:eastAsia="仿宋" w:hAnsi="仿宋" w:cs="Arial" w:hint="eastAsia"/>
          <w:kern w:val="0"/>
          <w:sz w:val="28"/>
          <w:szCs w:val="28"/>
        </w:rPr>
        <w:t>.</w:t>
      </w:r>
      <w:r w:rsidRPr="00675C52">
        <w:rPr>
          <w:rFonts w:ascii="仿宋" w:eastAsia="仿宋" w:hAnsi="仿宋" w:cs="Arial"/>
          <w:kern w:val="0"/>
          <w:sz w:val="28"/>
          <w:szCs w:val="28"/>
        </w:rPr>
        <w:t>围绕</w:t>
      </w:r>
      <w:r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一</w:t>
      </w:r>
      <w:r w:rsidRPr="00675C52">
        <w:rPr>
          <w:rFonts w:ascii="仿宋" w:eastAsia="仿宋" w:hAnsi="仿宋" w:cs="Arial" w:hint="eastAsia"/>
          <w:kern w:val="0"/>
          <w:sz w:val="28"/>
          <w:szCs w:val="28"/>
        </w:rPr>
        <w:t>个</w:t>
      </w:r>
      <w:r w:rsidRPr="00675C52">
        <w:rPr>
          <w:rFonts w:ascii="仿宋" w:eastAsia="仿宋" w:hAnsi="仿宋" w:cs="Arial"/>
          <w:kern w:val="0"/>
          <w:sz w:val="28"/>
          <w:szCs w:val="28"/>
        </w:rPr>
        <w:t>核心</w:t>
      </w:r>
      <w:r w:rsidRPr="00675C52">
        <w:rPr>
          <w:rFonts w:ascii="仿宋" w:eastAsia="仿宋" w:hAnsi="仿宋" w:cs="Arial" w:hint="eastAsia"/>
          <w:kern w:val="0"/>
          <w:sz w:val="28"/>
          <w:szCs w:val="28"/>
        </w:rPr>
        <w:t>”。即</w:t>
      </w:r>
      <w:r w:rsidRPr="00675C52">
        <w:rPr>
          <w:rFonts w:ascii="仿宋" w:eastAsia="仿宋" w:hAnsi="仿宋" w:cs="Arial"/>
          <w:kern w:val="0"/>
          <w:sz w:val="28"/>
          <w:szCs w:val="28"/>
        </w:rPr>
        <w:t>学校以</w:t>
      </w:r>
      <w:r w:rsidRPr="00675C52">
        <w:rPr>
          <w:rFonts w:ascii="仿宋" w:eastAsia="仿宋" w:hAnsi="仿宋" w:cs="Arial" w:hint="eastAsia"/>
          <w:kern w:val="0"/>
          <w:sz w:val="28"/>
          <w:szCs w:val="28"/>
        </w:rPr>
        <w:t>“立德树</w:t>
      </w:r>
      <w:r w:rsidRPr="00675C52">
        <w:rPr>
          <w:rFonts w:ascii="仿宋" w:eastAsia="仿宋" w:hAnsi="仿宋" w:cs="Arial"/>
          <w:kern w:val="0"/>
          <w:sz w:val="28"/>
          <w:szCs w:val="28"/>
        </w:rPr>
        <w:t>人”</w:t>
      </w:r>
      <w:r w:rsidR="00F718A6" w:rsidRPr="00675C52">
        <w:rPr>
          <w:rFonts w:ascii="仿宋" w:eastAsia="仿宋" w:hAnsi="仿宋" w:cs="Arial" w:hint="eastAsia"/>
          <w:kern w:val="0"/>
          <w:sz w:val="28"/>
          <w:szCs w:val="28"/>
        </w:rPr>
        <w:t>为</w:t>
      </w:r>
      <w:r w:rsidR="00F718A6" w:rsidRPr="00675C52">
        <w:rPr>
          <w:rFonts w:ascii="仿宋" w:eastAsia="仿宋" w:hAnsi="仿宋" w:cs="Arial"/>
          <w:kern w:val="0"/>
          <w:sz w:val="28"/>
          <w:szCs w:val="28"/>
        </w:rPr>
        <w:t>工作出发点，</w:t>
      </w:r>
      <w:r w:rsidR="00A51E85" w:rsidRPr="00675C52">
        <w:rPr>
          <w:rFonts w:ascii="仿宋" w:eastAsia="仿宋" w:hAnsi="仿宋" w:cs="Arial" w:hint="eastAsia"/>
          <w:kern w:val="0"/>
          <w:sz w:val="28"/>
          <w:szCs w:val="28"/>
        </w:rPr>
        <w:t>全面贯彻党的教育方针，以文化人、以德育人，将德育落实在各科课堂教学之中、渗透在校园生活的各个环节、延伸到学生发展的方方面面，</w:t>
      </w:r>
      <w:r w:rsidR="00A838F8" w:rsidRPr="00675C52">
        <w:rPr>
          <w:rFonts w:ascii="仿宋" w:eastAsia="仿宋" w:hAnsi="仿宋" w:cs="Arial" w:hint="eastAsia"/>
          <w:kern w:val="0"/>
          <w:sz w:val="28"/>
          <w:szCs w:val="28"/>
        </w:rPr>
        <w:t>让学生</w:t>
      </w:r>
      <w:r w:rsidR="00A51E85" w:rsidRPr="00675C52">
        <w:rPr>
          <w:rFonts w:ascii="仿宋" w:eastAsia="仿宋" w:hAnsi="仿宋" w:cs="Arial" w:hint="eastAsia"/>
          <w:kern w:val="0"/>
          <w:sz w:val="28"/>
          <w:szCs w:val="28"/>
        </w:rPr>
        <w:t>思想水平、政治觉悟、道德品质、文化素养不断提高，不断激发</w:t>
      </w:r>
      <w:r w:rsidR="008F473A" w:rsidRPr="00675C52">
        <w:rPr>
          <w:rFonts w:ascii="仿宋" w:eastAsia="仿宋" w:hAnsi="仿宋" w:cs="Arial" w:hint="eastAsia"/>
          <w:kern w:val="0"/>
          <w:sz w:val="28"/>
          <w:szCs w:val="28"/>
        </w:rPr>
        <w:t>学生</w:t>
      </w:r>
      <w:r w:rsidR="00A51E85" w:rsidRPr="00675C52">
        <w:rPr>
          <w:rFonts w:ascii="仿宋" w:eastAsia="仿宋" w:hAnsi="仿宋" w:cs="Arial" w:hint="eastAsia"/>
          <w:kern w:val="0"/>
          <w:sz w:val="28"/>
          <w:szCs w:val="28"/>
        </w:rPr>
        <w:t>为中国梦矢志奋斗的正能量。</w:t>
      </w:r>
    </w:p>
    <w:p w:rsidR="00D56D5D" w:rsidRPr="00675C52" w:rsidRDefault="00A838F8"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2</w:t>
      </w:r>
      <w:r w:rsidR="008F473A" w:rsidRPr="00675C52">
        <w:rPr>
          <w:rFonts w:ascii="仿宋" w:eastAsia="仿宋" w:hAnsi="仿宋" w:cs="Arial" w:hint="eastAsia"/>
          <w:kern w:val="0"/>
          <w:sz w:val="28"/>
          <w:szCs w:val="28"/>
        </w:rPr>
        <w:t>.</w:t>
      </w:r>
      <w:r w:rsidRPr="00675C52">
        <w:rPr>
          <w:rFonts w:ascii="仿宋" w:eastAsia="仿宋" w:hAnsi="仿宋" w:cs="Arial"/>
          <w:kern w:val="0"/>
          <w:sz w:val="28"/>
          <w:szCs w:val="28"/>
        </w:rPr>
        <w:t>抓</w:t>
      </w:r>
      <w:r w:rsidRPr="00675C52">
        <w:rPr>
          <w:rFonts w:ascii="仿宋" w:eastAsia="仿宋" w:hAnsi="仿宋" w:cs="Arial" w:hint="eastAsia"/>
          <w:kern w:val="0"/>
          <w:sz w:val="28"/>
          <w:szCs w:val="28"/>
        </w:rPr>
        <w:t>住</w:t>
      </w:r>
      <w:r w:rsidRPr="00675C52">
        <w:rPr>
          <w:rFonts w:ascii="仿宋" w:eastAsia="仿宋" w:hAnsi="仿宋" w:cs="Arial"/>
          <w:kern w:val="0"/>
          <w:sz w:val="28"/>
          <w:szCs w:val="28"/>
        </w:rPr>
        <w:t>“</w:t>
      </w:r>
      <w:r w:rsidRPr="00675C52">
        <w:rPr>
          <w:rFonts w:ascii="仿宋" w:eastAsia="仿宋" w:hAnsi="仿宋" w:cs="Arial" w:hint="eastAsia"/>
          <w:kern w:val="0"/>
          <w:sz w:val="28"/>
          <w:szCs w:val="28"/>
        </w:rPr>
        <w:t>两</w:t>
      </w:r>
      <w:r w:rsidRPr="00675C52">
        <w:rPr>
          <w:rFonts w:ascii="仿宋" w:eastAsia="仿宋" w:hAnsi="仿宋" w:cs="Arial"/>
          <w:kern w:val="0"/>
          <w:sz w:val="28"/>
          <w:szCs w:val="28"/>
        </w:rPr>
        <w:t>个重点”</w:t>
      </w:r>
      <w:r w:rsidRPr="00675C52">
        <w:rPr>
          <w:rFonts w:ascii="仿宋" w:eastAsia="仿宋" w:hAnsi="仿宋" w:cs="Arial" w:hint="eastAsia"/>
          <w:kern w:val="0"/>
          <w:sz w:val="28"/>
          <w:szCs w:val="28"/>
        </w:rPr>
        <w:t>。</w:t>
      </w:r>
      <w:r w:rsidR="004A7C36" w:rsidRPr="00675C52">
        <w:rPr>
          <w:rFonts w:ascii="仿宋" w:eastAsia="仿宋" w:hAnsi="仿宋" w:cs="Arial" w:hint="eastAsia"/>
          <w:kern w:val="0"/>
          <w:sz w:val="28"/>
          <w:szCs w:val="28"/>
        </w:rPr>
        <w:t>我</w:t>
      </w:r>
      <w:r w:rsidR="004A7C36" w:rsidRPr="00675C52">
        <w:rPr>
          <w:rFonts w:ascii="仿宋" w:eastAsia="仿宋" w:hAnsi="仿宋" w:cs="Arial"/>
          <w:kern w:val="0"/>
          <w:sz w:val="28"/>
          <w:szCs w:val="28"/>
        </w:rPr>
        <w:t>校是郴州市首批“</w:t>
      </w:r>
      <w:r w:rsidR="004A7C36" w:rsidRPr="00675C52">
        <w:rPr>
          <w:rFonts w:ascii="仿宋" w:eastAsia="仿宋" w:hAnsi="仿宋" w:cs="Arial" w:hint="eastAsia"/>
          <w:kern w:val="0"/>
          <w:sz w:val="28"/>
          <w:szCs w:val="28"/>
        </w:rPr>
        <w:t>产</w:t>
      </w:r>
      <w:r w:rsidR="004A7C36" w:rsidRPr="00675C52">
        <w:rPr>
          <w:rFonts w:ascii="仿宋" w:eastAsia="仿宋" w:hAnsi="仿宋" w:cs="Arial"/>
          <w:kern w:val="0"/>
          <w:sz w:val="28"/>
          <w:szCs w:val="28"/>
        </w:rPr>
        <w:t>教融合”</w:t>
      </w:r>
      <w:r w:rsidR="004A7C36" w:rsidRPr="00675C52">
        <w:rPr>
          <w:rFonts w:ascii="仿宋" w:eastAsia="仿宋" w:hAnsi="仿宋" w:cs="Arial" w:hint="eastAsia"/>
          <w:kern w:val="0"/>
          <w:sz w:val="28"/>
          <w:szCs w:val="28"/>
        </w:rPr>
        <w:t>工程</w:t>
      </w:r>
      <w:r w:rsidR="004A7C36" w:rsidRPr="00675C52">
        <w:rPr>
          <w:rFonts w:ascii="仿宋" w:eastAsia="仿宋" w:hAnsi="仿宋" w:cs="Arial"/>
          <w:kern w:val="0"/>
          <w:sz w:val="28"/>
          <w:szCs w:val="28"/>
        </w:rPr>
        <w:t>建设单位</w:t>
      </w:r>
      <w:r w:rsidR="004A7C36" w:rsidRPr="00675C52">
        <w:rPr>
          <w:rFonts w:ascii="仿宋" w:eastAsia="仿宋" w:hAnsi="仿宋" w:cs="Arial" w:hint="eastAsia"/>
          <w:kern w:val="0"/>
          <w:sz w:val="28"/>
          <w:szCs w:val="28"/>
        </w:rPr>
        <w:t>（2016年</w:t>
      </w:r>
      <w:r w:rsidR="004A7C36" w:rsidRPr="00675C52">
        <w:rPr>
          <w:rFonts w:ascii="仿宋" w:eastAsia="仿宋" w:hAnsi="仿宋" w:cs="Arial"/>
          <w:kern w:val="0"/>
          <w:sz w:val="28"/>
          <w:szCs w:val="28"/>
        </w:rPr>
        <w:t>）</w:t>
      </w:r>
      <w:r w:rsidR="004A7C36" w:rsidRPr="00675C52">
        <w:rPr>
          <w:rFonts w:ascii="仿宋" w:eastAsia="仿宋" w:hAnsi="仿宋" w:cs="Arial" w:hint="eastAsia"/>
          <w:kern w:val="0"/>
          <w:sz w:val="28"/>
          <w:szCs w:val="28"/>
        </w:rPr>
        <w:t>和</w:t>
      </w:r>
      <w:r w:rsidR="004A7C36" w:rsidRPr="00675C52">
        <w:rPr>
          <w:rFonts w:ascii="仿宋" w:eastAsia="仿宋" w:hAnsi="仿宋" w:cs="Arial"/>
          <w:kern w:val="0"/>
          <w:sz w:val="28"/>
          <w:szCs w:val="28"/>
        </w:rPr>
        <w:t>郴州市首个“</w:t>
      </w:r>
      <w:r w:rsidR="004A7C36" w:rsidRPr="00675C52">
        <w:rPr>
          <w:rFonts w:ascii="仿宋" w:eastAsia="仿宋" w:hAnsi="仿宋" w:cs="Arial" w:hint="eastAsia"/>
          <w:kern w:val="0"/>
          <w:sz w:val="28"/>
          <w:szCs w:val="28"/>
        </w:rPr>
        <w:t>现代</w:t>
      </w:r>
      <w:r w:rsidR="004A7C36" w:rsidRPr="00675C52">
        <w:rPr>
          <w:rFonts w:ascii="仿宋" w:eastAsia="仿宋" w:hAnsi="仿宋" w:cs="Arial"/>
          <w:kern w:val="0"/>
          <w:sz w:val="28"/>
          <w:szCs w:val="28"/>
        </w:rPr>
        <w:t>学徒制”</w:t>
      </w:r>
      <w:r w:rsidR="004A7C36" w:rsidRPr="00675C52">
        <w:rPr>
          <w:rFonts w:ascii="仿宋" w:eastAsia="仿宋" w:hAnsi="仿宋" w:cs="Arial" w:hint="eastAsia"/>
          <w:kern w:val="0"/>
          <w:sz w:val="28"/>
          <w:szCs w:val="28"/>
        </w:rPr>
        <w:t>试点</w:t>
      </w:r>
      <w:r w:rsidR="004A7C36" w:rsidRPr="00675C52">
        <w:rPr>
          <w:rFonts w:ascii="仿宋" w:eastAsia="仿宋" w:hAnsi="仿宋" w:cs="Arial"/>
          <w:kern w:val="0"/>
          <w:sz w:val="28"/>
          <w:szCs w:val="28"/>
        </w:rPr>
        <w:t>单位</w:t>
      </w:r>
      <w:r w:rsidR="004A7C36" w:rsidRPr="00675C52">
        <w:rPr>
          <w:rFonts w:ascii="仿宋" w:eastAsia="仿宋" w:hAnsi="仿宋" w:cs="Arial" w:hint="eastAsia"/>
          <w:kern w:val="0"/>
          <w:sz w:val="28"/>
          <w:szCs w:val="28"/>
        </w:rPr>
        <w:t>（2018年</w:t>
      </w:r>
      <w:r w:rsidR="004A7C36" w:rsidRPr="00675C52">
        <w:rPr>
          <w:rFonts w:ascii="仿宋" w:eastAsia="仿宋" w:hAnsi="仿宋" w:cs="Arial"/>
          <w:kern w:val="0"/>
          <w:sz w:val="28"/>
          <w:szCs w:val="28"/>
        </w:rPr>
        <w:t>）。</w:t>
      </w:r>
      <w:r w:rsidR="004A7C36" w:rsidRPr="00675C52">
        <w:rPr>
          <w:rFonts w:ascii="仿宋" w:eastAsia="仿宋" w:hAnsi="仿宋" w:cs="Arial" w:hint="eastAsia"/>
          <w:kern w:val="0"/>
          <w:sz w:val="28"/>
          <w:szCs w:val="28"/>
        </w:rPr>
        <w:t>学校将</w:t>
      </w:r>
      <w:r w:rsidR="003B7BA5" w:rsidRPr="00675C52">
        <w:rPr>
          <w:rFonts w:ascii="仿宋" w:eastAsia="仿宋" w:hAnsi="仿宋" w:cs="Arial" w:hint="eastAsia"/>
          <w:kern w:val="0"/>
          <w:sz w:val="28"/>
          <w:szCs w:val="28"/>
        </w:rPr>
        <w:t>以</w:t>
      </w:r>
      <w:r w:rsidR="004A7C36" w:rsidRPr="00675C52">
        <w:rPr>
          <w:rFonts w:ascii="仿宋" w:eastAsia="仿宋" w:hAnsi="仿宋" w:cs="Arial" w:hint="eastAsia"/>
          <w:kern w:val="0"/>
          <w:sz w:val="28"/>
          <w:szCs w:val="28"/>
        </w:rPr>
        <w:t>卓越中</w:t>
      </w:r>
      <w:r w:rsidR="004A7C36" w:rsidRPr="00675C52">
        <w:rPr>
          <w:rFonts w:ascii="仿宋" w:eastAsia="仿宋" w:hAnsi="仿宋" w:cs="Arial"/>
          <w:kern w:val="0"/>
          <w:sz w:val="28"/>
          <w:szCs w:val="28"/>
        </w:rPr>
        <w:t>职校</w:t>
      </w:r>
      <w:r w:rsidR="004A7C36" w:rsidRPr="00675C52">
        <w:rPr>
          <w:rFonts w:ascii="仿宋" w:eastAsia="仿宋" w:hAnsi="仿宋" w:cs="Arial" w:hint="eastAsia"/>
          <w:kern w:val="0"/>
          <w:sz w:val="28"/>
          <w:szCs w:val="28"/>
        </w:rPr>
        <w:t>建设</w:t>
      </w:r>
      <w:r w:rsidR="004A7C36" w:rsidRPr="00675C52">
        <w:rPr>
          <w:rFonts w:ascii="仿宋" w:eastAsia="仿宋" w:hAnsi="仿宋" w:cs="Arial"/>
          <w:kern w:val="0"/>
          <w:sz w:val="28"/>
          <w:szCs w:val="28"/>
        </w:rPr>
        <w:t>为契机，</w:t>
      </w:r>
      <w:r w:rsidR="00D56D5D" w:rsidRPr="00675C52">
        <w:rPr>
          <w:rFonts w:ascii="仿宋" w:eastAsia="仿宋" w:hAnsi="仿宋" w:cs="Arial" w:hint="eastAsia"/>
          <w:kern w:val="0"/>
          <w:sz w:val="28"/>
          <w:szCs w:val="28"/>
        </w:rPr>
        <w:t>继续</w:t>
      </w:r>
      <w:r w:rsidR="004A7C36" w:rsidRPr="00675C52">
        <w:rPr>
          <w:rFonts w:ascii="仿宋" w:eastAsia="仿宋" w:hAnsi="仿宋" w:cs="Arial"/>
          <w:kern w:val="0"/>
          <w:sz w:val="28"/>
          <w:szCs w:val="28"/>
        </w:rPr>
        <w:t>走</w:t>
      </w:r>
      <w:r w:rsidR="003B7BA5" w:rsidRPr="00675C52">
        <w:rPr>
          <w:rFonts w:ascii="仿宋" w:eastAsia="仿宋" w:hAnsi="仿宋" w:cs="Arial" w:hint="eastAsia"/>
          <w:kern w:val="0"/>
          <w:sz w:val="28"/>
          <w:szCs w:val="28"/>
        </w:rPr>
        <w:t>校企合作、产教融合</w:t>
      </w:r>
      <w:r w:rsidR="004A7C36" w:rsidRPr="00675C52">
        <w:rPr>
          <w:rFonts w:ascii="仿宋" w:eastAsia="仿宋" w:hAnsi="仿宋" w:cs="Arial" w:hint="eastAsia"/>
          <w:kern w:val="0"/>
          <w:sz w:val="28"/>
          <w:szCs w:val="28"/>
        </w:rPr>
        <w:t>之路，</w:t>
      </w:r>
      <w:r w:rsidR="00D56D5D" w:rsidRPr="00675C52">
        <w:rPr>
          <w:rFonts w:ascii="仿宋" w:eastAsia="仿宋" w:hAnsi="仿宋" w:cs="Arial" w:hint="eastAsia"/>
          <w:kern w:val="0"/>
          <w:sz w:val="28"/>
          <w:szCs w:val="28"/>
        </w:rPr>
        <w:t>优化</w:t>
      </w:r>
      <w:r w:rsidR="00D56D5D" w:rsidRPr="00675C52">
        <w:rPr>
          <w:rFonts w:ascii="仿宋" w:eastAsia="仿宋" w:hAnsi="仿宋" w:cs="Arial"/>
          <w:kern w:val="0"/>
          <w:sz w:val="28"/>
          <w:szCs w:val="28"/>
        </w:rPr>
        <w:t>育人机制，完</w:t>
      </w:r>
      <w:r w:rsidR="00D56D5D" w:rsidRPr="00675C52">
        <w:rPr>
          <w:rFonts w:ascii="仿宋" w:eastAsia="仿宋" w:hAnsi="仿宋" w:cs="Arial" w:hint="eastAsia"/>
          <w:kern w:val="0"/>
          <w:sz w:val="28"/>
          <w:szCs w:val="28"/>
        </w:rPr>
        <w:t>成</w:t>
      </w:r>
      <w:r w:rsidR="00D56D5D" w:rsidRPr="00675C52">
        <w:rPr>
          <w:rFonts w:ascii="仿宋" w:eastAsia="仿宋" w:hAnsi="仿宋" w:cs="Arial"/>
          <w:kern w:val="0"/>
          <w:sz w:val="28"/>
          <w:szCs w:val="28"/>
        </w:rPr>
        <w:t>试点与验收，</w:t>
      </w:r>
      <w:r w:rsidR="00D56D5D" w:rsidRPr="00675C52">
        <w:rPr>
          <w:rFonts w:ascii="仿宋" w:eastAsia="仿宋" w:hAnsi="仿宋" w:cs="Arial" w:hint="eastAsia"/>
          <w:kern w:val="0"/>
          <w:sz w:val="28"/>
          <w:szCs w:val="28"/>
        </w:rPr>
        <w:t>助</w:t>
      </w:r>
      <w:r w:rsidR="00D56D5D" w:rsidRPr="00675C52">
        <w:rPr>
          <w:rFonts w:ascii="仿宋" w:eastAsia="仿宋" w:hAnsi="仿宋" w:cs="Arial"/>
          <w:kern w:val="0"/>
          <w:sz w:val="28"/>
          <w:szCs w:val="28"/>
        </w:rPr>
        <w:t>推</w:t>
      </w:r>
      <w:r w:rsidR="00D56D5D" w:rsidRPr="00675C52">
        <w:rPr>
          <w:rFonts w:ascii="仿宋" w:eastAsia="仿宋" w:hAnsi="仿宋" w:cs="Arial" w:hint="eastAsia"/>
          <w:kern w:val="0"/>
          <w:sz w:val="28"/>
          <w:szCs w:val="28"/>
        </w:rPr>
        <w:t>卓越</w:t>
      </w:r>
      <w:r w:rsidR="00D56D5D" w:rsidRPr="00675C52">
        <w:rPr>
          <w:rFonts w:ascii="仿宋" w:eastAsia="仿宋" w:hAnsi="仿宋" w:cs="Arial"/>
          <w:kern w:val="0"/>
          <w:sz w:val="28"/>
          <w:szCs w:val="28"/>
        </w:rPr>
        <w:t>校各项目建设。</w:t>
      </w:r>
    </w:p>
    <w:p w:rsidR="003B7BA5" w:rsidRPr="00675C52" w:rsidRDefault="00D56D5D"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t>3</w:t>
      </w:r>
      <w:r w:rsidR="008F473A" w:rsidRPr="00675C52">
        <w:rPr>
          <w:rFonts w:ascii="仿宋" w:eastAsia="仿宋" w:hAnsi="仿宋" w:cs="Arial" w:hint="eastAsia"/>
          <w:kern w:val="0"/>
          <w:sz w:val="28"/>
          <w:szCs w:val="28"/>
        </w:rPr>
        <w:t>.</w:t>
      </w:r>
      <w:r w:rsidRPr="00675C52">
        <w:rPr>
          <w:rFonts w:ascii="仿宋" w:eastAsia="仿宋" w:hAnsi="仿宋" w:cs="Arial"/>
          <w:kern w:val="0"/>
          <w:sz w:val="28"/>
          <w:szCs w:val="28"/>
        </w:rPr>
        <w:t>实现“</w:t>
      </w:r>
      <w:r w:rsidRPr="00675C52">
        <w:rPr>
          <w:rFonts w:ascii="仿宋" w:eastAsia="仿宋" w:hAnsi="仿宋" w:cs="Arial" w:hint="eastAsia"/>
          <w:kern w:val="0"/>
          <w:sz w:val="28"/>
          <w:szCs w:val="28"/>
        </w:rPr>
        <w:t>三</w:t>
      </w:r>
      <w:r w:rsidRPr="00675C52">
        <w:rPr>
          <w:rFonts w:ascii="仿宋" w:eastAsia="仿宋" w:hAnsi="仿宋" w:cs="Arial"/>
          <w:kern w:val="0"/>
          <w:sz w:val="28"/>
          <w:szCs w:val="28"/>
        </w:rPr>
        <w:t>大突破”</w:t>
      </w:r>
      <w:r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即以特色专业群建设、教师队伍建设、治理能力建设为重点，并取得明显突破</w:t>
      </w:r>
      <w:r w:rsidRPr="00675C52">
        <w:rPr>
          <w:rFonts w:ascii="仿宋" w:eastAsia="仿宋" w:hAnsi="仿宋" w:cs="Arial" w:hint="eastAsia"/>
          <w:kern w:val="0"/>
          <w:sz w:val="28"/>
          <w:szCs w:val="28"/>
        </w:rPr>
        <w:t>，打造专业特色和学校品牌，全面提高办学水平，全面提高人才培养质量。</w:t>
      </w:r>
      <w:r w:rsidRPr="00675C52">
        <w:rPr>
          <w:rFonts w:ascii="仿宋" w:eastAsia="仿宋" w:hAnsi="仿宋" w:cs="Arial"/>
          <w:kern w:val="0"/>
          <w:sz w:val="28"/>
          <w:szCs w:val="28"/>
        </w:rPr>
        <w:t xml:space="preserve"> </w:t>
      </w:r>
    </w:p>
    <w:p w:rsidR="00FC1458" w:rsidRPr="00675C52" w:rsidRDefault="00FC1458"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（三</w:t>
      </w:r>
      <w:r w:rsidRPr="00675C52">
        <w:rPr>
          <w:rFonts w:ascii="仿宋" w:eastAsia="仿宋" w:hAnsi="仿宋" w:cs="Arial"/>
          <w:kern w:val="0"/>
          <w:sz w:val="28"/>
          <w:szCs w:val="28"/>
        </w:rPr>
        <w:t>）</w:t>
      </w:r>
      <w:r w:rsidR="009C22F5" w:rsidRPr="00675C52">
        <w:rPr>
          <w:rFonts w:ascii="仿宋" w:eastAsia="仿宋" w:hAnsi="仿宋" w:cs="Arial" w:hint="eastAsia"/>
          <w:kern w:val="0"/>
          <w:sz w:val="28"/>
          <w:szCs w:val="28"/>
        </w:rPr>
        <w:t>重点</w:t>
      </w:r>
      <w:r w:rsidRPr="00675C52">
        <w:rPr>
          <w:rFonts w:ascii="仿宋" w:eastAsia="仿宋" w:hAnsi="仿宋" w:cs="Arial"/>
          <w:kern w:val="0"/>
          <w:sz w:val="28"/>
          <w:szCs w:val="28"/>
        </w:rPr>
        <w:t>突破领域</w:t>
      </w:r>
    </w:p>
    <w:p w:rsidR="00AE2BE4" w:rsidRPr="00675C52" w:rsidRDefault="001472CC"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1</w:t>
      </w:r>
      <w:r w:rsidR="008F473A" w:rsidRPr="00675C52">
        <w:rPr>
          <w:rFonts w:ascii="仿宋" w:eastAsia="仿宋" w:hAnsi="仿宋" w:cs="Arial" w:hint="eastAsia"/>
          <w:kern w:val="0"/>
          <w:sz w:val="28"/>
          <w:szCs w:val="28"/>
        </w:rPr>
        <w:t>.</w:t>
      </w:r>
      <w:r w:rsidR="009C22F5" w:rsidRPr="00675C52">
        <w:rPr>
          <w:rFonts w:ascii="仿宋" w:eastAsia="仿宋" w:hAnsi="仿宋" w:cs="Arial" w:hint="eastAsia"/>
          <w:kern w:val="0"/>
          <w:sz w:val="28"/>
          <w:szCs w:val="28"/>
        </w:rPr>
        <w:t>创新</w:t>
      </w:r>
      <w:r w:rsidR="009C22F5" w:rsidRPr="00675C52">
        <w:rPr>
          <w:rFonts w:ascii="仿宋" w:eastAsia="仿宋" w:hAnsi="仿宋" w:cs="Arial"/>
          <w:kern w:val="0"/>
          <w:sz w:val="28"/>
          <w:szCs w:val="28"/>
        </w:rPr>
        <w:t>观念</w:t>
      </w:r>
      <w:r w:rsidR="00AE2BE4" w:rsidRPr="00675C52">
        <w:rPr>
          <w:rFonts w:ascii="仿宋" w:eastAsia="仿宋" w:hAnsi="仿宋" w:cs="Arial" w:hint="eastAsia"/>
          <w:kern w:val="0"/>
          <w:sz w:val="28"/>
          <w:szCs w:val="28"/>
        </w:rPr>
        <w:t>。学校</w:t>
      </w:r>
      <w:r w:rsidR="00AE2BE4" w:rsidRPr="00675C52">
        <w:rPr>
          <w:rFonts w:ascii="仿宋" w:eastAsia="仿宋" w:hAnsi="仿宋" w:cs="Arial"/>
          <w:kern w:val="0"/>
          <w:sz w:val="28"/>
          <w:szCs w:val="28"/>
        </w:rPr>
        <w:t>要以卓越校建设为契机，通过项目建设，领</w:t>
      </w:r>
      <w:r w:rsidR="00AE2BE4" w:rsidRPr="00675C52">
        <w:rPr>
          <w:rFonts w:ascii="仿宋" w:eastAsia="仿宋" w:hAnsi="仿宋" w:cs="Arial" w:hint="eastAsia"/>
          <w:kern w:val="0"/>
          <w:sz w:val="28"/>
          <w:szCs w:val="28"/>
        </w:rPr>
        <w:t>引</w:t>
      </w:r>
      <w:r w:rsidR="00AE2BE4" w:rsidRPr="00675C52">
        <w:rPr>
          <w:rFonts w:ascii="仿宋" w:eastAsia="仿宋" w:hAnsi="仿宋" w:cs="Arial"/>
          <w:kern w:val="0"/>
          <w:sz w:val="28"/>
          <w:szCs w:val="28"/>
        </w:rPr>
        <w:t>全体师生追求卓越的教育事业</w:t>
      </w:r>
      <w:r w:rsidR="009C22F5" w:rsidRPr="00675C52">
        <w:rPr>
          <w:rFonts w:ascii="仿宋" w:eastAsia="仿宋" w:hAnsi="仿宋" w:cs="Arial" w:hint="eastAsia"/>
          <w:kern w:val="0"/>
          <w:sz w:val="28"/>
          <w:szCs w:val="28"/>
        </w:rPr>
        <w:t>，</w:t>
      </w:r>
      <w:r w:rsidR="00AE2BE4" w:rsidRPr="00675C52">
        <w:rPr>
          <w:rFonts w:ascii="仿宋" w:eastAsia="仿宋" w:hAnsi="仿宋" w:cs="Arial"/>
          <w:kern w:val="0"/>
          <w:sz w:val="28"/>
          <w:szCs w:val="28"/>
        </w:rPr>
        <w:t>把“</w:t>
      </w:r>
      <w:r w:rsidR="00AE2BE4" w:rsidRPr="00675C52">
        <w:rPr>
          <w:rFonts w:ascii="仿宋" w:eastAsia="仿宋" w:hAnsi="仿宋" w:cs="Arial" w:hint="eastAsia"/>
          <w:kern w:val="0"/>
          <w:sz w:val="28"/>
          <w:szCs w:val="28"/>
        </w:rPr>
        <w:t>卓越</w:t>
      </w:r>
      <w:r w:rsidR="00AE2BE4" w:rsidRPr="00675C52">
        <w:rPr>
          <w:rFonts w:ascii="仿宋" w:eastAsia="仿宋" w:hAnsi="仿宋" w:cs="Arial"/>
          <w:kern w:val="0"/>
          <w:sz w:val="28"/>
          <w:szCs w:val="28"/>
        </w:rPr>
        <w:t>”</w:t>
      </w:r>
      <w:r w:rsidR="00AE2BE4" w:rsidRPr="00675C52">
        <w:rPr>
          <w:rFonts w:ascii="仿宋" w:eastAsia="仿宋" w:hAnsi="仿宋" w:cs="Arial" w:hint="eastAsia"/>
          <w:kern w:val="0"/>
          <w:sz w:val="28"/>
          <w:szCs w:val="28"/>
        </w:rPr>
        <w:t>作</w:t>
      </w:r>
      <w:r w:rsidR="00AE2BE4" w:rsidRPr="00675C52">
        <w:rPr>
          <w:rFonts w:ascii="仿宋" w:eastAsia="仿宋" w:hAnsi="仿宋" w:cs="Arial"/>
          <w:kern w:val="0"/>
          <w:sz w:val="28"/>
          <w:szCs w:val="28"/>
        </w:rPr>
        <w:t>为</w:t>
      </w:r>
      <w:r w:rsidR="00AE2BE4" w:rsidRPr="00675C52">
        <w:rPr>
          <w:rFonts w:ascii="仿宋" w:eastAsia="仿宋" w:hAnsi="仿宋" w:cs="Arial" w:hint="eastAsia"/>
          <w:kern w:val="0"/>
          <w:sz w:val="28"/>
          <w:szCs w:val="28"/>
        </w:rPr>
        <w:t>共同追求</w:t>
      </w:r>
      <w:r w:rsidR="00AE2BE4" w:rsidRPr="00675C52">
        <w:rPr>
          <w:rFonts w:ascii="仿宋" w:eastAsia="仿宋" w:hAnsi="仿宋" w:cs="Arial"/>
          <w:kern w:val="0"/>
          <w:sz w:val="28"/>
          <w:szCs w:val="28"/>
        </w:rPr>
        <w:t>的</w:t>
      </w:r>
      <w:r w:rsidR="00AE2BE4" w:rsidRPr="00675C52">
        <w:rPr>
          <w:rFonts w:ascii="仿宋" w:eastAsia="仿宋" w:hAnsi="仿宋" w:cs="Arial" w:hint="eastAsia"/>
          <w:kern w:val="0"/>
          <w:sz w:val="28"/>
          <w:szCs w:val="28"/>
        </w:rPr>
        <w:t>价值</w:t>
      </w:r>
      <w:r w:rsidR="00AE2BE4" w:rsidRPr="00675C52">
        <w:rPr>
          <w:rFonts w:ascii="仿宋" w:eastAsia="仿宋" w:hAnsi="仿宋" w:cs="Arial"/>
          <w:kern w:val="0"/>
          <w:sz w:val="28"/>
          <w:szCs w:val="28"/>
        </w:rPr>
        <w:t>观</w:t>
      </w:r>
      <w:r w:rsidR="009C22F5" w:rsidRPr="00675C52">
        <w:rPr>
          <w:rFonts w:ascii="仿宋" w:eastAsia="仿宋" w:hAnsi="仿宋" w:cs="Arial" w:hint="eastAsia"/>
          <w:kern w:val="0"/>
          <w:sz w:val="28"/>
          <w:szCs w:val="28"/>
        </w:rPr>
        <w:t>；树立</w:t>
      </w:r>
      <w:r w:rsidR="00AC1AD6" w:rsidRPr="00675C52">
        <w:rPr>
          <w:rFonts w:ascii="仿宋" w:eastAsia="仿宋" w:hAnsi="仿宋" w:cs="Arial" w:hint="eastAsia"/>
          <w:kern w:val="0"/>
          <w:sz w:val="28"/>
          <w:szCs w:val="28"/>
        </w:rPr>
        <w:t>理</w:t>
      </w:r>
      <w:r w:rsidR="00AC1AD6" w:rsidRPr="00675C52">
        <w:rPr>
          <w:rFonts w:ascii="仿宋" w:eastAsia="仿宋" w:hAnsi="仿宋" w:cs="Arial"/>
          <w:kern w:val="0"/>
          <w:sz w:val="28"/>
          <w:szCs w:val="28"/>
        </w:rPr>
        <w:t>实一体</w:t>
      </w:r>
      <w:r w:rsidR="00AC1AD6" w:rsidRPr="00675C52">
        <w:rPr>
          <w:rFonts w:ascii="仿宋" w:eastAsia="仿宋" w:hAnsi="仿宋" w:cs="Arial" w:hint="eastAsia"/>
          <w:kern w:val="0"/>
          <w:sz w:val="28"/>
          <w:szCs w:val="28"/>
        </w:rPr>
        <w:t>、</w:t>
      </w:r>
      <w:r w:rsidR="00AC1AD6" w:rsidRPr="00675C52">
        <w:rPr>
          <w:rFonts w:ascii="仿宋" w:eastAsia="仿宋" w:hAnsi="仿宋" w:cs="Arial"/>
          <w:kern w:val="0"/>
          <w:sz w:val="28"/>
          <w:szCs w:val="28"/>
        </w:rPr>
        <w:t>注重实践的教学观；坚持以人为本，</w:t>
      </w:r>
      <w:r w:rsidR="009C22F5" w:rsidRPr="00675C52">
        <w:rPr>
          <w:rFonts w:ascii="仿宋" w:eastAsia="仿宋" w:hAnsi="仿宋" w:cs="Arial" w:hint="eastAsia"/>
          <w:kern w:val="0"/>
          <w:sz w:val="28"/>
          <w:szCs w:val="28"/>
        </w:rPr>
        <w:t>德技并重的</w:t>
      </w:r>
      <w:r w:rsidR="00AC1AD6" w:rsidRPr="00675C52">
        <w:rPr>
          <w:rFonts w:ascii="仿宋" w:eastAsia="仿宋" w:hAnsi="仿宋" w:cs="Arial"/>
          <w:kern w:val="0"/>
          <w:sz w:val="28"/>
          <w:szCs w:val="28"/>
        </w:rPr>
        <w:t>人才观</w:t>
      </w:r>
      <w:r w:rsidR="009C22F5" w:rsidRPr="00675C52">
        <w:rPr>
          <w:rFonts w:ascii="仿宋" w:eastAsia="仿宋" w:hAnsi="仿宋" w:cs="Arial" w:hint="eastAsia"/>
          <w:kern w:val="0"/>
          <w:sz w:val="28"/>
          <w:szCs w:val="28"/>
        </w:rPr>
        <w:t>；</w:t>
      </w:r>
      <w:r w:rsidR="00CF0411" w:rsidRPr="00675C52">
        <w:rPr>
          <w:rFonts w:ascii="仿宋" w:eastAsia="仿宋" w:hAnsi="仿宋" w:cs="Arial"/>
          <w:kern w:val="0"/>
          <w:sz w:val="28"/>
          <w:szCs w:val="28"/>
        </w:rPr>
        <w:t>实施教师成长工程，引进与培养一批名师大师和专业带头人</w:t>
      </w:r>
      <w:r w:rsidR="009C22F5" w:rsidRPr="00675C52">
        <w:rPr>
          <w:rFonts w:ascii="仿宋" w:eastAsia="仿宋" w:hAnsi="仿宋" w:cs="Arial" w:hint="eastAsia"/>
          <w:kern w:val="0"/>
          <w:sz w:val="28"/>
          <w:szCs w:val="28"/>
        </w:rPr>
        <w:t>；</w:t>
      </w:r>
      <w:r w:rsidR="00CF0411" w:rsidRPr="00675C52">
        <w:rPr>
          <w:rFonts w:ascii="仿宋" w:eastAsia="仿宋" w:hAnsi="仿宋" w:cs="Arial"/>
          <w:kern w:val="0"/>
          <w:sz w:val="28"/>
          <w:szCs w:val="28"/>
        </w:rPr>
        <w:t>实施学生“千日成长”工程，培养一大批</w:t>
      </w:r>
      <w:r w:rsidR="00CF0411" w:rsidRPr="00675C52">
        <w:rPr>
          <w:rFonts w:ascii="仿宋" w:eastAsia="仿宋" w:hAnsi="仿宋" w:cs="Arial" w:hint="eastAsia"/>
          <w:kern w:val="0"/>
          <w:sz w:val="28"/>
          <w:szCs w:val="28"/>
        </w:rPr>
        <w:t>社会所需</w:t>
      </w:r>
      <w:r w:rsidR="00CF0411" w:rsidRPr="00675C52">
        <w:rPr>
          <w:rFonts w:ascii="仿宋" w:eastAsia="仿宋" w:hAnsi="仿宋" w:cs="Arial"/>
          <w:kern w:val="0"/>
          <w:sz w:val="28"/>
          <w:szCs w:val="28"/>
        </w:rPr>
        <w:t>的技术技能人才</w:t>
      </w:r>
      <w:r w:rsidR="00CF0411" w:rsidRPr="00675C52">
        <w:rPr>
          <w:rFonts w:ascii="仿宋" w:eastAsia="仿宋" w:hAnsi="仿宋" w:cs="Arial" w:hint="eastAsia"/>
          <w:kern w:val="0"/>
          <w:sz w:val="28"/>
          <w:szCs w:val="28"/>
        </w:rPr>
        <w:t>。</w:t>
      </w:r>
    </w:p>
    <w:p w:rsidR="009C22F5" w:rsidRPr="00675C52" w:rsidRDefault="009C22F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2</w:t>
      </w:r>
      <w:r w:rsidR="008F473A" w:rsidRPr="00675C52">
        <w:rPr>
          <w:rFonts w:ascii="仿宋" w:eastAsia="仿宋" w:hAnsi="仿宋" w:cs="Arial" w:hint="eastAsia"/>
          <w:kern w:val="0"/>
          <w:sz w:val="28"/>
          <w:szCs w:val="28"/>
        </w:rPr>
        <w:t>.</w:t>
      </w:r>
      <w:r w:rsidRPr="00675C52">
        <w:rPr>
          <w:rFonts w:ascii="仿宋" w:eastAsia="仿宋" w:hAnsi="仿宋" w:cs="Arial" w:hint="eastAsia"/>
          <w:kern w:val="0"/>
          <w:sz w:val="28"/>
          <w:szCs w:val="28"/>
        </w:rPr>
        <w:t>健全机制。整合国内外各类优质资源，调动各方参与办学的积极性，形成办学合力，</w:t>
      </w:r>
      <w:r w:rsidRPr="00675C52">
        <w:rPr>
          <w:rFonts w:ascii="仿宋" w:eastAsia="仿宋" w:hAnsi="仿宋" w:cs="Arial"/>
          <w:kern w:val="0"/>
          <w:sz w:val="28"/>
          <w:szCs w:val="28"/>
        </w:rPr>
        <w:t>努力探索并创新“产教融合、校企合作”的新领域、新途径与新方法</w:t>
      </w:r>
      <w:r w:rsidRPr="00675C52">
        <w:rPr>
          <w:rFonts w:ascii="仿宋" w:eastAsia="仿宋" w:hAnsi="仿宋" w:cs="Arial" w:hint="eastAsia"/>
          <w:kern w:val="0"/>
          <w:sz w:val="28"/>
          <w:szCs w:val="28"/>
        </w:rPr>
        <w:t>；建立健全项目建设持续推进、教育教学不断创新的长效机制，紧紧抓住卓越中职</w:t>
      </w:r>
      <w:r w:rsidR="008F473A" w:rsidRPr="00675C52">
        <w:rPr>
          <w:rFonts w:ascii="仿宋" w:eastAsia="仿宋" w:hAnsi="仿宋" w:cs="Arial" w:hint="eastAsia"/>
          <w:kern w:val="0"/>
          <w:sz w:val="28"/>
          <w:szCs w:val="28"/>
        </w:rPr>
        <w:t>学</w:t>
      </w:r>
      <w:r w:rsidRPr="00675C52">
        <w:rPr>
          <w:rFonts w:ascii="仿宋" w:eastAsia="仿宋" w:hAnsi="仿宋" w:cs="Arial" w:hint="eastAsia"/>
          <w:kern w:val="0"/>
          <w:sz w:val="28"/>
          <w:szCs w:val="28"/>
        </w:rPr>
        <w:t>校建设的机遇，力推学校各项工作发展。</w:t>
      </w:r>
    </w:p>
    <w:p w:rsidR="00A85CC8" w:rsidRPr="00675C52" w:rsidRDefault="009C22F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3</w:t>
      </w:r>
      <w:r w:rsidR="008F473A" w:rsidRPr="00675C52">
        <w:rPr>
          <w:rFonts w:ascii="仿宋" w:eastAsia="仿宋" w:hAnsi="仿宋" w:cs="Arial" w:hint="eastAsia"/>
          <w:kern w:val="0"/>
          <w:sz w:val="28"/>
          <w:szCs w:val="28"/>
        </w:rPr>
        <w:t>.</w:t>
      </w:r>
      <w:r w:rsidRPr="00675C52">
        <w:rPr>
          <w:rFonts w:ascii="仿宋" w:eastAsia="仿宋" w:hAnsi="仿宋" w:cs="Arial" w:hint="eastAsia"/>
          <w:kern w:val="0"/>
          <w:sz w:val="28"/>
          <w:szCs w:val="28"/>
        </w:rPr>
        <w:t>优化模式</w:t>
      </w:r>
      <w:r w:rsidR="003852AA" w:rsidRPr="00675C52">
        <w:rPr>
          <w:rFonts w:ascii="仿宋" w:eastAsia="仿宋" w:hAnsi="仿宋" w:cs="Arial"/>
          <w:kern w:val="0"/>
          <w:sz w:val="28"/>
          <w:szCs w:val="28"/>
        </w:rPr>
        <w:t>。</w:t>
      </w:r>
      <w:r w:rsidRPr="00675C52">
        <w:rPr>
          <w:rFonts w:ascii="仿宋" w:eastAsia="仿宋" w:hAnsi="仿宋" w:cs="Arial" w:hint="eastAsia"/>
          <w:kern w:val="0"/>
          <w:sz w:val="28"/>
          <w:szCs w:val="28"/>
        </w:rPr>
        <w:t>以创新学习模式为核心，重构教学体系，完善</w:t>
      </w:r>
      <w:r w:rsidR="00CF570B" w:rsidRPr="00675C52">
        <w:rPr>
          <w:rFonts w:ascii="仿宋" w:eastAsia="仿宋" w:hAnsi="仿宋" w:cs="Arial" w:hint="eastAsia"/>
          <w:kern w:val="0"/>
          <w:sz w:val="28"/>
          <w:szCs w:val="28"/>
        </w:rPr>
        <w:t>学分制</w:t>
      </w:r>
      <w:r w:rsidR="00F4549B" w:rsidRPr="00675C52">
        <w:rPr>
          <w:rFonts w:ascii="仿宋" w:eastAsia="仿宋" w:hAnsi="仿宋" w:cs="Arial" w:hint="eastAsia"/>
          <w:kern w:val="0"/>
          <w:sz w:val="28"/>
          <w:szCs w:val="28"/>
        </w:rPr>
        <w:t>评价体系</w:t>
      </w:r>
      <w:r w:rsidR="00CF570B" w:rsidRPr="00675C52">
        <w:rPr>
          <w:rFonts w:ascii="仿宋" w:eastAsia="仿宋" w:hAnsi="仿宋" w:cs="Arial" w:hint="eastAsia"/>
          <w:kern w:val="0"/>
          <w:sz w:val="28"/>
          <w:szCs w:val="28"/>
        </w:rPr>
        <w:t>，重塑学习生态，释放学校活力</w:t>
      </w:r>
      <w:r w:rsidR="00F4549B" w:rsidRPr="00675C52">
        <w:rPr>
          <w:rFonts w:ascii="仿宋" w:eastAsia="仿宋" w:hAnsi="仿宋" w:cs="Arial" w:hint="eastAsia"/>
          <w:kern w:val="0"/>
          <w:sz w:val="28"/>
          <w:szCs w:val="28"/>
        </w:rPr>
        <w:t>、</w:t>
      </w:r>
      <w:r w:rsidR="00CF570B" w:rsidRPr="00675C52">
        <w:rPr>
          <w:rFonts w:ascii="仿宋" w:eastAsia="仿宋" w:hAnsi="仿宋" w:cs="Arial" w:hint="eastAsia"/>
          <w:kern w:val="0"/>
          <w:sz w:val="28"/>
          <w:szCs w:val="28"/>
        </w:rPr>
        <w:t>教师创造力和学生原动力。</w:t>
      </w:r>
    </w:p>
    <w:p w:rsidR="003B7BA5" w:rsidRPr="00DD0400" w:rsidRDefault="003B7BA5" w:rsidP="00DD0400">
      <w:pPr>
        <w:widowControl/>
        <w:spacing w:line="540" w:lineRule="exact"/>
        <w:ind w:firstLine="640"/>
        <w:jc w:val="left"/>
        <w:rPr>
          <w:rFonts w:ascii="仿宋" w:eastAsia="仿宋" w:hAnsi="仿宋" w:cs="Arial"/>
          <w:b/>
          <w:kern w:val="0"/>
          <w:sz w:val="28"/>
          <w:szCs w:val="28"/>
        </w:rPr>
      </w:pPr>
      <w:bookmarkStart w:id="6" w:name="_Toc420057953"/>
      <w:r w:rsidRPr="00DD0400">
        <w:rPr>
          <w:rFonts w:ascii="仿宋" w:eastAsia="仿宋" w:hAnsi="仿宋" w:cs="Arial" w:hint="eastAsia"/>
          <w:b/>
          <w:kern w:val="0"/>
          <w:sz w:val="28"/>
          <w:szCs w:val="28"/>
        </w:rPr>
        <w:t>二</w:t>
      </w:r>
      <w:r w:rsidR="00EB60D4" w:rsidRPr="00DD0400">
        <w:rPr>
          <w:rFonts w:ascii="仿宋" w:eastAsia="仿宋" w:hAnsi="仿宋" w:cs="Arial" w:hint="eastAsia"/>
          <w:b/>
          <w:kern w:val="0"/>
          <w:sz w:val="28"/>
          <w:szCs w:val="28"/>
        </w:rPr>
        <w:t>、</w:t>
      </w:r>
      <w:r w:rsidRPr="00DD0400">
        <w:rPr>
          <w:rFonts w:ascii="仿宋" w:eastAsia="仿宋" w:hAnsi="仿宋" w:cs="Arial" w:hint="eastAsia"/>
          <w:b/>
          <w:kern w:val="0"/>
          <w:sz w:val="28"/>
          <w:szCs w:val="28"/>
        </w:rPr>
        <w:t>总体目标</w:t>
      </w:r>
      <w:bookmarkEnd w:id="6"/>
    </w:p>
    <w:p w:rsidR="003B7BA5" w:rsidRPr="00675C52" w:rsidRDefault="003B7BA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通过</w:t>
      </w:r>
      <w:r w:rsidR="002C4FBA" w:rsidRPr="00675C52">
        <w:rPr>
          <w:rFonts w:ascii="仿宋" w:eastAsia="仿宋" w:hAnsi="仿宋" w:cs="Arial" w:hint="eastAsia"/>
          <w:kern w:val="0"/>
          <w:sz w:val="28"/>
          <w:szCs w:val="28"/>
        </w:rPr>
        <w:t>卓越校的</w:t>
      </w:r>
      <w:r w:rsidRPr="00675C52">
        <w:rPr>
          <w:rFonts w:ascii="仿宋" w:eastAsia="仿宋" w:hAnsi="仿宋" w:cs="Arial" w:hint="eastAsia"/>
          <w:kern w:val="0"/>
          <w:sz w:val="28"/>
          <w:szCs w:val="28"/>
        </w:rPr>
        <w:t>建设，提升学校的总体实力，重点打造“思想境界高，教学能力强”的专业教学团队；构建产教深度融合、引领县域产业转型升级的特色专业（群）体系；</w:t>
      </w:r>
      <w:r w:rsidR="00CF570B" w:rsidRPr="00675C52">
        <w:rPr>
          <w:rFonts w:ascii="仿宋" w:eastAsia="仿宋" w:hAnsi="仿宋" w:cs="Arial" w:hint="eastAsia"/>
          <w:kern w:val="0"/>
          <w:sz w:val="28"/>
          <w:szCs w:val="28"/>
        </w:rPr>
        <w:t>优化办学模式、人才培养模式、教学评价模式；</w:t>
      </w:r>
      <w:r w:rsidRPr="00675C52">
        <w:rPr>
          <w:rFonts w:ascii="仿宋" w:eastAsia="仿宋" w:hAnsi="仿宋" w:cs="Arial" w:hint="eastAsia"/>
          <w:kern w:val="0"/>
          <w:sz w:val="28"/>
          <w:szCs w:val="28"/>
        </w:rPr>
        <w:t>创新内部管理体制；</w:t>
      </w:r>
      <w:r w:rsidR="00CF570B" w:rsidRPr="00675C52">
        <w:rPr>
          <w:rFonts w:ascii="仿宋" w:eastAsia="仿宋" w:hAnsi="仿宋" w:cs="Arial" w:hint="eastAsia"/>
          <w:kern w:val="0"/>
          <w:sz w:val="28"/>
          <w:szCs w:val="28"/>
        </w:rPr>
        <w:t>坚持高端人才引进和双师素质培养结合，打造“大师名师领引、骨干支撑、具有国际视野”的专业教学团队，为特色专业群建设提供强力支撑；围绕专业群的建设科学设置，调优专业，加大校企合作、产教融合的力度，形成校企协同的治理结构和治理体系，强化制度的执行力和文化渗透力，释放办学活力，不断推进卓越校建设，力争</w:t>
      </w:r>
      <w:r w:rsidRPr="00675C52">
        <w:rPr>
          <w:rFonts w:ascii="仿宋" w:eastAsia="仿宋" w:hAnsi="仿宋" w:cs="Arial" w:hint="eastAsia"/>
          <w:kern w:val="0"/>
          <w:sz w:val="28"/>
          <w:szCs w:val="28"/>
        </w:rPr>
        <w:t>到2022年，</w:t>
      </w:r>
      <w:r w:rsidR="008F473A" w:rsidRPr="00675C52">
        <w:rPr>
          <w:rFonts w:ascii="仿宋" w:eastAsia="仿宋" w:hAnsi="仿宋" w:cs="Arial" w:hint="eastAsia"/>
          <w:kern w:val="0"/>
          <w:sz w:val="28"/>
          <w:szCs w:val="28"/>
        </w:rPr>
        <w:t>将</w:t>
      </w:r>
      <w:r w:rsidRPr="00675C52">
        <w:rPr>
          <w:rFonts w:ascii="仿宋" w:eastAsia="仿宋" w:hAnsi="仿宋" w:cs="Arial" w:hint="eastAsia"/>
          <w:kern w:val="0"/>
          <w:sz w:val="28"/>
          <w:szCs w:val="28"/>
        </w:rPr>
        <w:t>我校建成为“办学定位准确、专业特色鲜明、就业优势突出、社会服务能力强、综合水平领先”</w:t>
      </w:r>
      <w:r w:rsidRPr="00675C52">
        <w:rPr>
          <w:rFonts w:ascii="仿宋" w:eastAsia="仿宋" w:hAnsi="仿宋" w:cs="Arial" w:hint="eastAsia"/>
          <w:kern w:val="0"/>
          <w:sz w:val="28"/>
          <w:szCs w:val="28"/>
        </w:rPr>
        <w:lastRenderedPageBreak/>
        <w:t>的湖南省卓越中等职业学校，在全省中等职业教育领域充分发挥示范引领作用，带动郴州市其它县级中职学校共同发展。</w:t>
      </w:r>
    </w:p>
    <w:p w:rsidR="003B7BA5" w:rsidRPr="00DD0400" w:rsidRDefault="003B7BA5" w:rsidP="00DD0400">
      <w:pPr>
        <w:widowControl/>
        <w:spacing w:line="540" w:lineRule="exact"/>
        <w:ind w:firstLine="640"/>
        <w:jc w:val="left"/>
        <w:rPr>
          <w:rFonts w:ascii="仿宋" w:eastAsia="仿宋" w:hAnsi="仿宋" w:cs="Arial"/>
          <w:b/>
          <w:kern w:val="0"/>
          <w:sz w:val="28"/>
          <w:szCs w:val="28"/>
        </w:rPr>
      </w:pPr>
      <w:bookmarkStart w:id="7" w:name="_Toc420057954"/>
      <w:r w:rsidRPr="00DD0400">
        <w:rPr>
          <w:rFonts w:ascii="仿宋" w:eastAsia="仿宋" w:hAnsi="仿宋" w:cs="Arial" w:hint="eastAsia"/>
          <w:b/>
          <w:kern w:val="0"/>
          <w:sz w:val="28"/>
          <w:szCs w:val="28"/>
        </w:rPr>
        <w:t>三</w:t>
      </w:r>
      <w:r w:rsidR="00EB60D4" w:rsidRPr="00DD0400">
        <w:rPr>
          <w:rFonts w:ascii="仿宋" w:eastAsia="仿宋" w:hAnsi="仿宋" w:cs="Arial" w:hint="eastAsia"/>
          <w:b/>
          <w:kern w:val="0"/>
          <w:sz w:val="28"/>
          <w:szCs w:val="28"/>
        </w:rPr>
        <w:t>、</w:t>
      </w:r>
      <w:r w:rsidRPr="00DD0400">
        <w:rPr>
          <w:rFonts w:ascii="仿宋" w:eastAsia="仿宋" w:hAnsi="仿宋" w:cs="Arial" w:hint="eastAsia"/>
          <w:b/>
          <w:kern w:val="0"/>
          <w:sz w:val="28"/>
          <w:szCs w:val="28"/>
        </w:rPr>
        <w:t>具体目标</w:t>
      </w:r>
      <w:bookmarkEnd w:id="7"/>
    </w:p>
    <w:p w:rsidR="003B7BA5" w:rsidRPr="00DD0400" w:rsidRDefault="003B7BA5" w:rsidP="00DD0400">
      <w:pPr>
        <w:widowControl/>
        <w:spacing w:line="540" w:lineRule="exact"/>
        <w:ind w:firstLine="640"/>
        <w:jc w:val="left"/>
        <w:rPr>
          <w:rFonts w:ascii="仿宋" w:eastAsia="仿宋" w:hAnsi="仿宋" w:cs="Arial"/>
          <w:b/>
          <w:kern w:val="0"/>
          <w:sz w:val="28"/>
          <w:szCs w:val="28"/>
        </w:rPr>
      </w:pPr>
      <w:r w:rsidRPr="00DD0400">
        <w:rPr>
          <w:rFonts w:ascii="仿宋" w:eastAsia="仿宋" w:hAnsi="仿宋" w:cs="Arial" w:hint="eastAsia"/>
          <w:b/>
          <w:kern w:val="0"/>
          <w:sz w:val="28"/>
          <w:szCs w:val="28"/>
        </w:rPr>
        <w:t>1.学校整体提升</w:t>
      </w:r>
    </w:p>
    <w:p w:rsidR="003B7BA5" w:rsidRPr="00675C52" w:rsidRDefault="003B7BA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（1）学生素养不断提高</w:t>
      </w:r>
    </w:p>
    <w:p w:rsidR="003B7BA5" w:rsidRPr="00675C52" w:rsidRDefault="003B7BA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全面贯彻党的教育方针，把德育摆在首位，立德树人。认真落实《中等职业教育德育大纲》，践行《中等职业学校学生公约》，</w:t>
      </w:r>
      <w:r w:rsidR="00CF570B" w:rsidRPr="00675C52">
        <w:rPr>
          <w:rFonts w:ascii="仿宋" w:eastAsia="仿宋" w:hAnsi="仿宋" w:cs="Arial" w:hint="eastAsia"/>
          <w:kern w:val="0"/>
          <w:sz w:val="28"/>
          <w:szCs w:val="28"/>
        </w:rPr>
        <w:t>完善中职“321”德育模式，</w:t>
      </w:r>
      <w:r w:rsidRPr="00675C52">
        <w:rPr>
          <w:rFonts w:ascii="仿宋" w:eastAsia="仿宋" w:hAnsi="仿宋" w:cs="Arial" w:hint="eastAsia"/>
          <w:kern w:val="0"/>
          <w:sz w:val="28"/>
          <w:szCs w:val="28"/>
        </w:rPr>
        <w:t>全面构建全员、全过程、全方位育人机制,促进学生全面发展。建设期内，学校成为全省中职学校德育工作先进单位，学生满意率、家长满意率、用人单位满意率</w:t>
      </w:r>
      <w:r w:rsidR="00F4549B" w:rsidRPr="00675C52">
        <w:rPr>
          <w:rFonts w:ascii="仿宋" w:eastAsia="仿宋" w:hAnsi="仿宋" w:cs="Arial" w:hint="eastAsia"/>
          <w:kern w:val="0"/>
          <w:sz w:val="28"/>
          <w:szCs w:val="28"/>
        </w:rPr>
        <w:t>均</w:t>
      </w:r>
      <w:r w:rsidRPr="00675C52">
        <w:rPr>
          <w:rFonts w:ascii="仿宋" w:eastAsia="仿宋" w:hAnsi="仿宋" w:cs="Arial" w:hint="eastAsia"/>
          <w:kern w:val="0"/>
          <w:sz w:val="28"/>
          <w:szCs w:val="28"/>
        </w:rPr>
        <w:t>达到90%以上。</w:t>
      </w:r>
    </w:p>
    <w:p w:rsidR="003B7BA5" w:rsidRPr="00675C52" w:rsidRDefault="003B7BA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（2）办学条件充分改善</w:t>
      </w:r>
    </w:p>
    <w:p w:rsidR="003B7BA5" w:rsidRPr="00675C52" w:rsidRDefault="00E623CE"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3B7BA5" w:rsidRPr="00675C52">
        <w:rPr>
          <w:rFonts w:ascii="仿宋" w:eastAsia="仿宋" w:hAnsi="仿宋" w:cs="Arial" w:hint="eastAsia"/>
          <w:kern w:val="0"/>
          <w:sz w:val="28"/>
          <w:szCs w:val="28"/>
        </w:rPr>
        <w:instrText xml:space="preserve"> = 1 \* GB3 </w:instrText>
      </w:r>
      <w:r w:rsidRPr="00675C52">
        <w:rPr>
          <w:rFonts w:ascii="仿宋" w:eastAsia="仿宋" w:hAnsi="仿宋" w:cs="Arial"/>
          <w:kern w:val="0"/>
          <w:sz w:val="28"/>
          <w:szCs w:val="28"/>
        </w:rPr>
        <w:fldChar w:fldCharType="separate"/>
      </w:r>
      <w:r w:rsidR="003B7BA5" w:rsidRPr="00675C52">
        <w:rPr>
          <w:rFonts w:ascii="仿宋" w:eastAsia="仿宋" w:hAnsi="仿宋" w:cs="Arial" w:hint="eastAsia"/>
          <w:kern w:val="0"/>
          <w:sz w:val="28"/>
          <w:szCs w:val="28"/>
        </w:rPr>
        <w:t>①</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扩大校舍面积：启动学校二期工程，在202</w:t>
      </w:r>
      <w:r w:rsidR="00CF570B" w:rsidRPr="00675C52">
        <w:rPr>
          <w:rFonts w:ascii="仿宋" w:eastAsia="仿宋" w:hAnsi="仿宋" w:cs="Arial" w:hint="eastAsia"/>
          <w:kern w:val="0"/>
          <w:sz w:val="28"/>
          <w:szCs w:val="28"/>
        </w:rPr>
        <w:t>0</w:t>
      </w:r>
      <w:r w:rsidR="003B7BA5" w:rsidRPr="00675C52">
        <w:rPr>
          <w:rFonts w:ascii="仿宋" w:eastAsia="仿宋" w:hAnsi="仿宋" w:cs="Arial" w:hint="eastAsia"/>
          <w:kern w:val="0"/>
          <w:sz w:val="28"/>
          <w:szCs w:val="28"/>
        </w:rPr>
        <w:t>年前建设好两栋学生公寓</w:t>
      </w:r>
      <w:r w:rsidR="00CF570B" w:rsidRPr="00675C52">
        <w:rPr>
          <w:rFonts w:ascii="仿宋" w:eastAsia="仿宋" w:hAnsi="仿宋" w:cs="Arial" w:hint="eastAsia"/>
          <w:kern w:val="0"/>
          <w:sz w:val="28"/>
          <w:szCs w:val="28"/>
        </w:rPr>
        <w:t>和建教师周转房，</w:t>
      </w:r>
      <w:r w:rsidR="003B7BA5" w:rsidRPr="00675C52">
        <w:rPr>
          <w:rFonts w:ascii="仿宋" w:eastAsia="仿宋" w:hAnsi="仿宋" w:cs="Arial" w:hint="eastAsia"/>
          <w:kern w:val="0"/>
          <w:sz w:val="28"/>
          <w:szCs w:val="28"/>
        </w:rPr>
        <w:t>新增建筑面积</w:t>
      </w:r>
      <w:r w:rsidR="00F51AA8" w:rsidRPr="00675C52">
        <w:rPr>
          <w:rFonts w:ascii="仿宋" w:eastAsia="仿宋" w:hAnsi="仿宋" w:cs="Arial"/>
          <w:kern w:val="0"/>
          <w:sz w:val="28"/>
          <w:szCs w:val="28"/>
        </w:rPr>
        <w:t>12517</w:t>
      </w:r>
      <w:r w:rsidR="003B7BA5" w:rsidRPr="00675C52">
        <w:rPr>
          <w:rFonts w:ascii="仿宋" w:eastAsia="仿宋" w:hAnsi="仿宋" w:cs="Arial" w:hint="eastAsia"/>
          <w:kern w:val="0"/>
          <w:sz w:val="28"/>
          <w:szCs w:val="28"/>
        </w:rPr>
        <w:t>平方米</w:t>
      </w:r>
      <w:r w:rsidR="008F7931" w:rsidRPr="00675C52">
        <w:rPr>
          <w:rFonts w:ascii="仿宋" w:eastAsia="仿宋" w:hAnsi="仿宋" w:cs="Arial" w:hint="eastAsia"/>
          <w:kern w:val="0"/>
          <w:sz w:val="28"/>
          <w:szCs w:val="28"/>
        </w:rPr>
        <w:t>，</w:t>
      </w:r>
      <w:r w:rsidR="00F4549B" w:rsidRPr="00675C52">
        <w:rPr>
          <w:rFonts w:ascii="仿宋" w:eastAsia="仿宋" w:hAnsi="仿宋" w:cs="Arial" w:hint="eastAsia"/>
          <w:kern w:val="0"/>
          <w:sz w:val="28"/>
          <w:szCs w:val="28"/>
        </w:rPr>
        <w:t>三年后，学校总建筑面积达到112500平方米，生均25平米，</w:t>
      </w:r>
      <w:r w:rsidR="008156F0" w:rsidRPr="00675C52">
        <w:rPr>
          <w:rFonts w:ascii="仿宋" w:eastAsia="仿宋" w:hAnsi="仿宋" w:cs="Arial" w:hint="eastAsia"/>
          <w:kern w:val="0"/>
          <w:sz w:val="28"/>
          <w:szCs w:val="28"/>
        </w:rPr>
        <w:t>师生居住办公条件得到进一步改善</w:t>
      </w:r>
      <w:r w:rsidR="003B7BA5" w:rsidRPr="00675C52">
        <w:rPr>
          <w:rFonts w:ascii="仿宋" w:eastAsia="仿宋" w:hAnsi="仿宋" w:cs="Arial" w:hint="eastAsia"/>
          <w:kern w:val="0"/>
          <w:sz w:val="28"/>
          <w:szCs w:val="28"/>
        </w:rPr>
        <w:t>。</w:t>
      </w:r>
    </w:p>
    <w:p w:rsidR="003B7BA5" w:rsidRPr="00675C52" w:rsidRDefault="00E623CE"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3B7BA5" w:rsidRPr="00675C52">
        <w:rPr>
          <w:rFonts w:ascii="仿宋" w:eastAsia="仿宋" w:hAnsi="仿宋" w:cs="Arial" w:hint="eastAsia"/>
          <w:kern w:val="0"/>
          <w:sz w:val="28"/>
          <w:szCs w:val="28"/>
        </w:rPr>
        <w:instrText xml:space="preserve"> = 2 \* GB3 </w:instrText>
      </w:r>
      <w:r w:rsidRPr="00675C52">
        <w:rPr>
          <w:rFonts w:ascii="仿宋" w:eastAsia="仿宋" w:hAnsi="仿宋" w:cs="Arial"/>
          <w:kern w:val="0"/>
          <w:sz w:val="28"/>
          <w:szCs w:val="28"/>
        </w:rPr>
        <w:fldChar w:fldCharType="separate"/>
      </w:r>
      <w:r w:rsidR="003B7BA5" w:rsidRPr="00675C52">
        <w:rPr>
          <w:rFonts w:ascii="仿宋" w:eastAsia="仿宋" w:hAnsi="仿宋" w:cs="Arial" w:hint="eastAsia"/>
          <w:kern w:val="0"/>
          <w:sz w:val="28"/>
          <w:szCs w:val="28"/>
        </w:rPr>
        <w:t>②</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充实教学设备。新建校内生产性实训基地</w:t>
      </w:r>
      <w:r w:rsidR="00F51AA8" w:rsidRPr="00675C52">
        <w:rPr>
          <w:rFonts w:ascii="仿宋" w:eastAsia="仿宋" w:hAnsi="仿宋" w:cs="Arial"/>
          <w:kern w:val="0"/>
          <w:sz w:val="28"/>
          <w:szCs w:val="28"/>
        </w:rPr>
        <w:t>1</w:t>
      </w:r>
      <w:r w:rsidR="003B7BA5" w:rsidRPr="00675C52">
        <w:rPr>
          <w:rFonts w:ascii="仿宋" w:eastAsia="仿宋" w:hAnsi="仿宋" w:cs="Arial" w:hint="eastAsia"/>
          <w:kern w:val="0"/>
          <w:sz w:val="28"/>
          <w:szCs w:val="28"/>
        </w:rPr>
        <w:t>个，改扩建</w:t>
      </w:r>
      <w:r w:rsidR="00F51AA8" w:rsidRPr="00675C52">
        <w:rPr>
          <w:rFonts w:ascii="仿宋" w:eastAsia="仿宋" w:hAnsi="仿宋" w:cs="Arial"/>
          <w:kern w:val="0"/>
          <w:sz w:val="28"/>
          <w:szCs w:val="28"/>
        </w:rPr>
        <w:t>2</w:t>
      </w:r>
      <w:r w:rsidR="003B7BA5" w:rsidRPr="00675C52">
        <w:rPr>
          <w:rFonts w:ascii="仿宋" w:eastAsia="仿宋" w:hAnsi="仿宋" w:cs="Arial" w:hint="eastAsia"/>
          <w:kern w:val="0"/>
          <w:sz w:val="28"/>
          <w:szCs w:val="28"/>
        </w:rPr>
        <w:t>个。形成与教研训相配套、与企业生产现场相一致的先进实训条件。未来三年新增教学仪器设备</w:t>
      </w:r>
      <w:r w:rsidR="00476618" w:rsidRPr="00675C52">
        <w:rPr>
          <w:rFonts w:ascii="仿宋" w:eastAsia="仿宋" w:hAnsi="仿宋" w:cs="Arial" w:hint="eastAsia"/>
          <w:kern w:val="0"/>
          <w:sz w:val="28"/>
          <w:szCs w:val="28"/>
        </w:rPr>
        <w:t>1</w:t>
      </w:r>
      <w:r w:rsidR="003B7BA5" w:rsidRPr="00675C52">
        <w:rPr>
          <w:rFonts w:ascii="仿宋" w:eastAsia="仿宋" w:hAnsi="仿宋" w:cs="Arial" w:hint="eastAsia"/>
          <w:kern w:val="0"/>
          <w:sz w:val="28"/>
          <w:szCs w:val="28"/>
        </w:rPr>
        <w:t>000万元，总价值达到</w:t>
      </w:r>
      <w:r w:rsidR="008156F0" w:rsidRPr="00675C52">
        <w:rPr>
          <w:rFonts w:ascii="仿宋" w:eastAsia="仿宋" w:hAnsi="仿宋" w:cs="Arial" w:hint="eastAsia"/>
          <w:kern w:val="0"/>
          <w:sz w:val="28"/>
          <w:szCs w:val="28"/>
        </w:rPr>
        <w:t>3300</w:t>
      </w:r>
      <w:r w:rsidR="003B7BA5" w:rsidRPr="00675C52">
        <w:rPr>
          <w:rFonts w:ascii="仿宋" w:eastAsia="仿宋" w:hAnsi="仿宋" w:cs="Arial" w:hint="eastAsia"/>
          <w:kern w:val="0"/>
          <w:sz w:val="28"/>
          <w:szCs w:val="28"/>
        </w:rPr>
        <w:t>万元，</w:t>
      </w:r>
      <w:r w:rsidR="002C4FBA" w:rsidRPr="00675C52">
        <w:rPr>
          <w:rFonts w:ascii="仿宋" w:eastAsia="仿宋" w:hAnsi="仿宋" w:cs="Arial" w:hint="eastAsia"/>
          <w:kern w:val="0"/>
          <w:sz w:val="28"/>
          <w:szCs w:val="28"/>
        </w:rPr>
        <w:t>生均达7330元，</w:t>
      </w:r>
      <w:r w:rsidR="003B7BA5" w:rsidRPr="00675C52">
        <w:rPr>
          <w:rFonts w:ascii="仿宋" w:eastAsia="仿宋" w:hAnsi="仿宋" w:cs="Arial" w:hint="eastAsia"/>
          <w:kern w:val="0"/>
          <w:sz w:val="28"/>
          <w:szCs w:val="28"/>
        </w:rPr>
        <w:t>设备完好率达到95%，实训开出率达到100%。</w:t>
      </w:r>
    </w:p>
    <w:p w:rsidR="003B7BA5" w:rsidRPr="00675C52" w:rsidRDefault="00E623CE"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3B7BA5" w:rsidRPr="00675C52">
        <w:rPr>
          <w:rFonts w:ascii="仿宋" w:eastAsia="仿宋" w:hAnsi="仿宋" w:cs="Arial" w:hint="eastAsia"/>
          <w:kern w:val="0"/>
          <w:sz w:val="28"/>
          <w:szCs w:val="28"/>
        </w:rPr>
        <w:instrText xml:space="preserve"> = 3 \* GB3 </w:instrText>
      </w:r>
      <w:r w:rsidRPr="00675C52">
        <w:rPr>
          <w:rFonts w:ascii="仿宋" w:eastAsia="仿宋" w:hAnsi="仿宋" w:cs="Arial"/>
          <w:kern w:val="0"/>
          <w:sz w:val="28"/>
          <w:szCs w:val="28"/>
        </w:rPr>
        <w:fldChar w:fldCharType="separate"/>
      </w:r>
      <w:r w:rsidR="003B7BA5" w:rsidRPr="00675C52">
        <w:rPr>
          <w:rFonts w:ascii="仿宋" w:eastAsia="仿宋" w:hAnsi="仿宋" w:cs="Arial" w:hint="eastAsia"/>
          <w:kern w:val="0"/>
          <w:sz w:val="28"/>
          <w:szCs w:val="28"/>
        </w:rPr>
        <w:t>③</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完善信息化建设。促进信息技术与教育教学融合创新，全面提升信息化技术水平。构建和完善校园网络系统,无线网络覆盖校园，教室配备智能交互平板，满足信息化教学的需要，以数字化校园为基础，建成基于物联网的集教育教学、科研、管理和社会服务等功能于一体的智慧校园。</w:t>
      </w:r>
    </w:p>
    <w:p w:rsidR="003B7BA5" w:rsidRPr="00675C52" w:rsidRDefault="003B7BA5"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(3)办学水平全面提高 </w:t>
      </w:r>
    </w:p>
    <w:p w:rsidR="003B7BA5" w:rsidRPr="00675C52" w:rsidRDefault="00E623CE"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lastRenderedPageBreak/>
        <w:fldChar w:fldCharType="begin"/>
      </w:r>
      <w:r w:rsidR="00EA70C8" w:rsidRPr="00675C52">
        <w:rPr>
          <w:rFonts w:ascii="仿宋" w:eastAsia="仿宋" w:hAnsi="仿宋" w:cs="Arial"/>
          <w:kern w:val="0"/>
          <w:sz w:val="28"/>
          <w:szCs w:val="28"/>
        </w:rPr>
        <w:instrText xml:space="preserve"> </w:instrText>
      </w:r>
      <w:r w:rsidR="00EA70C8" w:rsidRPr="00675C52">
        <w:rPr>
          <w:rFonts w:ascii="仿宋" w:eastAsia="仿宋" w:hAnsi="仿宋" w:cs="Arial" w:hint="eastAsia"/>
          <w:kern w:val="0"/>
          <w:sz w:val="28"/>
          <w:szCs w:val="28"/>
        </w:rPr>
        <w:instrText>= 1 \* GB3</w:instrText>
      </w:r>
      <w:r w:rsidR="00EA70C8"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EA70C8" w:rsidRPr="00675C52">
        <w:rPr>
          <w:rFonts w:ascii="仿宋" w:eastAsia="仿宋" w:hAnsi="仿宋" w:cs="Arial" w:hint="eastAsia"/>
          <w:kern w:val="0"/>
          <w:sz w:val="28"/>
          <w:szCs w:val="28"/>
        </w:rPr>
        <w:t>①</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办学规模。夯实基础、提升内涵、彰显特色、追求卓越，不断扩大社会影响力。三年后，在校生规模达4</w:t>
      </w:r>
      <w:r w:rsidR="008156F0" w:rsidRPr="00675C52">
        <w:rPr>
          <w:rFonts w:ascii="仿宋" w:eastAsia="仿宋" w:hAnsi="仿宋" w:cs="Arial" w:hint="eastAsia"/>
          <w:kern w:val="0"/>
          <w:sz w:val="28"/>
          <w:szCs w:val="28"/>
        </w:rPr>
        <w:t>5</w:t>
      </w:r>
      <w:r w:rsidR="003B7BA5" w:rsidRPr="00675C52">
        <w:rPr>
          <w:rFonts w:ascii="仿宋" w:eastAsia="仿宋" w:hAnsi="仿宋" w:cs="Arial" w:hint="eastAsia"/>
          <w:kern w:val="0"/>
          <w:sz w:val="28"/>
          <w:szCs w:val="28"/>
        </w:rPr>
        <w:t>00人以上，巩固率稳定在9</w:t>
      </w:r>
      <w:r w:rsidR="008156F0" w:rsidRPr="00675C52">
        <w:rPr>
          <w:rFonts w:ascii="仿宋" w:eastAsia="仿宋" w:hAnsi="仿宋" w:cs="Arial" w:hint="eastAsia"/>
          <w:kern w:val="0"/>
          <w:sz w:val="28"/>
          <w:szCs w:val="28"/>
        </w:rPr>
        <w:t>5</w:t>
      </w:r>
      <w:r w:rsidR="003B7BA5" w:rsidRPr="00675C52">
        <w:rPr>
          <w:rFonts w:ascii="仿宋" w:eastAsia="仿宋" w:hAnsi="仿宋" w:cs="Arial" w:hint="eastAsia"/>
          <w:kern w:val="0"/>
          <w:sz w:val="28"/>
          <w:szCs w:val="28"/>
        </w:rPr>
        <w:t>%左右。</w:t>
      </w:r>
    </w:p>
    <w:p w:rsidR="003B7BA5" w:rsidRPr="00675C52" w:rsidRDefault="00E623CE"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EA70C8" w:rsidRPr="00675C52">
        <w:rPr>
          <w:rFonts w:ascii="仿宋" w:eastAsia="仿宋" w:hAnsi="仿宋" w:cs="Arial"/>
          <w:kern w:val="0"/>
          <w:sz w:val="28"/>
          <w:szCs w:val="28"/>
        </w:rPr>
        <w:instrText xml:space="preserve"> </w:instrText>
      </w:r>
      <w:r w:rsidR="00EA70C8" w:rsidRPr="00675C52">
        <w:rPr>
          <w:rFonts w:ascii="仿宋" w:eastAsia="仿宋" w:hAnsi="仿宋" w:cs="Arial" w:hint="eastAsia"/>
          <w:kern w:val="0"/>
          <w:sz w:val="28"/>
          <w:szCs w:val="28"/>
        </w:rPr>
        <w:instrText>= 2 \* GB3</w:instrText>
      </w:r>
      <w:r w:rsidR="00EA70C8"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EA70C8" w:rsidRPr="00675C52">
        <w:rPr>
          <w:rFonts w:ascii="仿宋" w:eastAsia="仿宋" w:hAnsi="仿宋" w:cs="Arial" w:hint="eastAsia"/>
          <w:kern w:val="0"/>
          <w:sz w:val="28"/>
          <w:szCs w:val="28"/>
        </w:rPr>
        <w:t>②</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人才培养。以专业建设为抓手，以人才培养为中心，不断提高教育教学质量</w:t>
      </w:r>
      <w:r w:rsidR="00CF570B"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制定并实施《专业技能考核标准》和《教育质量报告制度》</w:t>
      </w:r>
      <w:r w:rsidR="00CF570B" w:rsidRPr="00675C52">
        <w:rPr>
          <w:rFonts w:ascii="仿宋" w:eastAsia="仿宋" w:hAnsi="仿宋" w:cs="Arial" w:hint="eastAsia"/>
          <w:kern w:val="0"/>
          <w:sz w:val="28"/>
          <w:szCs w:val="28"/>
        </w:rPr>
        <w:t>；引导学生全方位发展，推行技能等级制度，启动</w:t>
      </w:r>
      <w:r w:rsidR="00236ED4" w:rsidRPr="00675C52">
        <w:rPr>
          <w:rFonts w:ascii="仿宋" w:eastAsia="仿宋" w:hAnsi="仿宋" w:cs="Arial" w:hint="eastAsia"/>
          <w:kern w:val="0"/>
          <w:sz w:val="28"/>
          <w:szCs w:val="28"/>
        </w:rPr>
        <w:t>中</w:t>
      </w:r>
      <w:r w:rsidR="00CF570B" w:rsidRPr="00675C52">
        <w:rPr>
          <w:rFonts w:ascii="仿宋" w:eastAsia="仿宋" w:hAnsi="仿宋" w:cs="Arial" w:hint="eastAsia"/>
          <w:kern w:val="0"/>
          <w:sz w:val="28"/>
          <w:szCs w:val="28"/>
        </w:rPr>
        <w:t>职“1+</w:t>
      </w:r>
      <w:r w:rsidR="00236ED4" w:rsidRPr="00675C52">
        <w:rPr>
          <w:rFonts w:ascii="仿宋" w:eastAsia="仿宋" w:hAnsi="仿宋" w:cs="Arial" w:hint="eastAsia"/>
          <w:kern w:val="0"/>
          <w:sz w:val="28"/>
          <w:szCs w:val="28"/>
        </w:rPr>
        <w:t>x</w:t>
      </w:r>
      <w:r w:rsidR="00CF570B" w:rsidRPr="00675C52">
        <w:rPr>
          <w:rFonts w:ascii="仿宋" w:eastAsia="仿宋" w:hAnsi="仿宋" w:cs="Arial" w:hint="eastAsia"/>
          <w:kern w:val="0"/>
          <w:sz w:val="28"/>
          <w:szCs w:val="28"/>
        </w:rPr>
        <w:t>”</w:t>
      </w:r>
      <w:r w:rsidR="00236ED4" w:rsidRPr="00675C52">
        <w:rPr>
          <w:rFonts w:ascii="仿宋" w:eastAsia="仿宋" w:hAnsi="仿宋" w:cs="Arial" w:hint="eastAsia"/>
          <w:kern w:val="0"/>
          <w:sz w:val="28"/>
          <w:szCs w:val="28"/>
        </w:rPr>
        <w:t xml:space="preserve"> 工程试点；抓专业建设和教学改革，努力提高教学质量，力争每年</w:t>
      </w:r>
      <w:r w:rsidR="003B7BA5" w:rsidRPr="00675C52">
        <w:rPr>
          <w:rFonts w:ascii="仿宋" w:eastAsia="仿宋" w:hAnsi="仿宋" w:cs="Arial" w:hint="eastAsia"/>
          <w:kern w:val="0"/>
          <w:sz w:val="28"/>
          <w:szCs w:val="28"/>
        </w:rPr>
        <w:t>学生技能抽考合格率</w:t>
      </w:r>
      <w:r w:rsidR="00236ED4" w:rsidRPr="00675C52">
        <w:rPr>
          <w:rFonts w:ascii="仿宋" w:eastAsia="仿宋" w:hAnsi="仿宋" w:cs="Arial" w:hint="eastAsia"/>
          <w:kern w:val="0"/>
          <w:sz w:val="28"/>
          <w:szCs w:val="28"/>
        </w:rPr>
        <w:t>都</w:t>
      </w:r>
      <w:r w:rsidR="003B7BA5" w:rsidRPr="00675C52">
        <w:rPr>
          <w:rFonts w:ascii="仿宋" w:eastAsia="仿宋" w:hAnsi="仿宋" w:cs="Arial" w:hint="eastAsia"/>
          <w:kern w:val="0"/>
          <w:sz w:val="28"/>
          <w:szCs w:val="28"/>
        </w:rPr>
        <w:t>达9</w:t>
      </w:r>
      <w:r w:rsidR="00236ED4" w:rsidRPr="00675C52">
        <w:rPr>
          <w:rFonts w:ascii="仿宋" w:eastAsia="仿宋" w:hAnsi="仿宋" w:cs="Arial" w:hint="eastAsia"/>
          <w:kern w:val="0"/>
          <w:sz w:val="28"/>
          <w:szCs w:val="28"/>
        </w:rPr>
        <w:t>5</w:t>
      </w:r>
      <w:r w:rsidR="003B7BA5" w:rsidRPr="00675C52">
        <w:rPr>
          <w:rFonts w:ascii="仿宋" w:eastAsia="仿宋" w:hAnsi="仿宋" w:cs="Arial" w:hint="eastAsia"/>
          <w:kern w:val="0"/>
          <w:sz w:val="28"/>
          <w:szCs w:val="28"/>
        </w:rPr>
        <w:t>%以上，技能竞赛成绩</w:t>
      </w:r>
      <w:r w:rsidR="003313A6">
        <w:rPr>
          <w:rFonts w:ascii="仿宋" w:eastAsia="仿宋" w:hAnsi="仿宋" w:cs="Arial" w:hint="eastAsia"/>
          <w:kern w:val="0"/>
          <w:sz w:val="28"/>
          <w:szCs w:val="28"/>
        </w:rPr>
        <w:t>稳</w:t>
      </w:r>
      <w:r w:rsidR="003B7BA5" w:rsidRPr="00675C52">
        <w:rPr>
          <w:rFonts w:ascii="仿宋" w:eastAsia="仿宋" w:hAnsi="仿宋" w:cs="Arial" w:hint="eastAsia"/>
          <w:kern w:val="0"/>
          <w:sz w:val="28"/>
          <w:szCs w:val="28"/>
        </w:rPr>
        <w:t>居</w:t>
      </w:r>
      <w:r w:rsidR="00EA70C8" w:rsidRPr="00675C52">
        <w:rPr>
          <w:rFonts w:ascii="仿宋" w:eastAsia="仿宋" w:hAnsi="仿宋" w:cs="Arial" w:hint="eastAsia"/>
          <w:kern w:val="0"/>
          <w:sz w:val="28"/>
          <w:szCs w:val="28"/>
        </w:rPr>
        <w:t>郴州</w:t>
      </w:r>
      <w:r w:rsidR="003B7BA5" w:rsidRPr="00675C52">
        <w:rPr>
          <w:rFonts w:ascii="仿宋" w:eastAsia="仿宋" w:hAnsi="仿宋" w:cs="Arial" w:hint="eastAsia"/>
          <w:kern w:val="0"/>
          <w:sz w:val="28"/>
          <w:szCs w:val="28"/>
        </w:rPr>
        <w:t>市</w:t>
      </w:r>
      <w:r w:rsidR="003313A6">
        <w:rPr>
          <w:rFonts w:ascii="仿宋" w:eastAsia="仿宋" w:hAnsi="仿宋" w:cs="Arial" w:hint="eastAsia"/>
          <w:kern w:val="0"/>
          <w:sz w:val="28"/>
          <w:szCs w:val="28"/>
        </w:rPr>
        <w:t>第一</w:t>
      </w:r>
      <w:r w:rsidR="003B7BA5" w:rsidRPr="00675C52">
        <w:rPr>
          <w:rFonts w:ascii="仿宋" w:eastAsia="仿宋" w:hAnsi="仿宋" w:cs="Arial" w:hint="eastAsia"/>
          <w:kern w:val="0"/>
          <w:sz w:val="28"/>
          <w:szCs w:val="28"/>
        </w:rPr>
        <w:t xml:space="preserve">名。每年向社会发布人才培养质量报告。 </w:t>
      </w:r>
    </w:p>
    <w:p w:rsidR="003B7BA5" w:rsidRPr="00675C52" w:rsidRDefault="00E623CE"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EA70C8" w:rsidRPr="00675C52">
        <w:rPr>
          <w:rFonts w:ascii="仿宋" w:eastAsia="仿宋" w:hAnsi="仿宋" w:cs="Arial"/>
          <w:kern w:val="0"/>
          <w:sz w:val="28"/>
          <w:szCs w:val="28"/>
        </w:rPr>
        <w:instrText xml:space="preserve"> </w:instrText>
      </w:r>
      <w:r w:rsidR="00EA70C8" w:rsidRPr="00675C52">
        <w:rPr>
          <w:rFonts w:ascii="仿宋" w:eastAsia="仿宋" w:hAnsi="仿宋" w:cs="Arial" w:hint="eastAsia"/>
          <w:kern w:val="0"/>
          <w:sz w:val="28"/>
          <w:szCs w:val="28"/>
        </w:rPr>
        <w:instrText>= 3 \* GB3</w:instrText>
      </w:r>
      <w:r w:rsidR="00EA70C8"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EA70C8" w:rsidRPr="00675C52">
        <w:rPr>
          <w:rFonts w:ascii="仿宋" w:eastAsia="仿宋" w:hAnsi="仿宋" w:cs="Arial" w:hint="eastAsia"/>
          <w:kern w:val="0"/>
          <w:sz w:val="28"/>
          <w:szCs w:val="28"/>
        </w:rPr>
        <w:t>③</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社会服务。</w:t>
      </w:r>
      <w:r w:rsidR="00F947FB" w:rsidRPr="00675C52">
        <w:rPr>
          <w:rFonts w:ascii="仿宋" w:eastAsia="仿宋" w:hAnsi="仿宋" w:cs="Arial" w:hint="eastAsia"/>
          <w:kern w:val="0"/>
          <w:sz w:val="28"/>
          <w:szCs w:val="28"/>
        </w:rPr>
        <w:t>充分利用已建立的以物联网为基础，应用为导向，集教学、科研、管理和社会服务等功能于一体的智慧校园，加强与合作企业、学生实习实训的联系，促进管理的智能化；</w:t>
      </w:r>
      <w:r w:rsidR="003B7BA5" w:rsidRPr="00675C52">
        <w:rPr>
          <w:rFonts w:ascii="仿宋" w:eastAsia="仿宋" w:hAnsi="仿宋" w:cs="Arial" w:hint="eastAsia"/>
          <w:kern w:val="0"/>
          <w:sz w:val="28"/>
          <w:szCs w:val="28"/>
        </w:rPr>
        <w:t>充分发挥</w:t>
      </w:r>
      <w:r w:rsidR="008D3B69" w:rsidRPr="00675C52">
        <w:rPr>
          <w:rFonts w:ascii="仿宋" w:eastAsia="仿宋" w:hAnsi="仿宋" w:cs="Arial" w:hint="eastAsia"/>
          <w:kern w:val="0"/>
          <w:sz w:val="28"/>
          <w:szCs w:val="28"/>
        </w:rPr>
        <w:t>学校</w:t>
      </w:r>
      <w:r w:rsidR="003B7BA5" w:rsidRPr="00675C52">
        <w:rPr>
          <w:rFonts w:ascii="仿宋" w:eastAsia="仿宋" w:hAnsi="仿宋" w:cs="Arial" w:hint="eastAsia"/>
          <w:kern w:val="0"/>
          <w:sz w:val="28"/>
          <w:szCs w:val="28"/>
        </w:rPr>
        <w:t>示范引领作用，积极承办省市教育行政部门组织的教学改革观摩、学生技能大赛、文明风采等活动</w:t>
      </w:r>
      <w:r w:rsidR="008D3B69"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每年面向社会开展多种技能型人才培养培训，培训人数达</w:t>
      </w:r>
      <w:r w:rsidR="003313A6">
        <w:rPr>
          <w:rFonts w:ascii="仿宋" w:eastAsia="仿宋" w:hAnsi="仿宋" w:cs="Arial" w:hint="eastAsia"/>
          <w:kern w:val="0"/>
          <w:sz w:val="28"/>
          <w:szCs w:val="28"/>
        </w:rPr>
        <w:t>10000</w:t>
      </w:r>
      <w:r w:rsidR="003B7BA5" w:rsidRPr="00675C52">
        <w:rPr>
          <w:rFonts w:ascii="仿宋" w:eastAsia="仿宋" w:hAnsi="仿宋" w:cs="Arial" w:hint="eastAsia"/>
          <w:kern w:val="0"/>
          <w:sz w:val="28"/>
          <w:szCs w:val="28"/>
        </w:rPr>
        <w:t>人次以上。</w:t>
      </w:r>
    </w:p>
    <w:p w:rsidR="00EA70C8" w:rsidRPr="00675C52" w:rsidRDefault="00E623CE" w:rsidP="00DD0400">
      <w:pPr>
        <w:widowControl/>
        <w:spacing w:line="54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EA70C8" w:rsidRPr="00675C52">
        <w:rPr>
          <w:rFonts w:ascii="仿宋" w:eastAsia="仿宋" w:hAnsi="仿宋" w:cs="Arial"/>
          <w:kern w:val="0"/>
          <w:sz w:val="28"/>
          <w:szCs w:val="28"/>
        </w:rPr>
        <w:instrText xml:space="preserve"> </w:instrText>
      </w:r>
      <w:r w:rsidR="00EA70C8" w:rsidRPr="00675C52">
        <w:rPr>
          <w:rFonts w:ascii="仿宋" w:eastAsia="仿宋" w:hAnsi="仿宋" w:cs="Arial" w:hint="eastAsia"/>
          <w:kern w:val="0"/>
          <w:sz w:val="28"/>
          <w:szCs w:val="28"/>
        </w:rPr>
        <w:instrText>= 4 \* GB3</w:instrText>
      </w:r>
      <w:r w:rsidR="00EA70C8"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EA70C8" w:rsidRPr="00675C52">
        <w:rPr>
          <w:rFonts w:ascii="仿宋" w:eastAsia="仿宋" w:hAnsi="仿宋" w:cs="Arial" w:hint="eastAsia"/>
          <w:kern w:val="0"/>
          <w:sz w:val="28"/>
          <w:szCs w:val="28"/>
        </w:rPr>
        <w:t>④</w:t>
      </w:r>
      <w:r w:rsidRPr="00675C52">
        <w:rPr>
          <w:rFonts w:ascii="仿宋" w:eastAsia="仿宋" w:hAnsi="仿宋" w:cs="Arial"/>
          <w:kern w:val="0"/>
          <w:sz w:val="28"/>
          <w:szCs w:val="28"/>
        </w:rPr>
        <w:fldChar w:fldCharType="end"/>
      </w:r>
      <w:r w:rsidR="00EA70C8" w:rsidRPr="00675C52">
        <w:rPr>
          <w:rFonts w:ascii="仿宋" w:eastAsia="仿宋" w:hAnsi="仿宋" w:cs="Arial" w:hint="eastAsia"/>
          <w:kern w:val="0"/>
          <w:sz w:val="28"/>
          <w:szCs w:val="28"/>
        </w:rPr>
        <w:t>主要成果。积极承办、组织、参与全国职业院校技能大赛、信息化</w:t>
      </w:r>
      <w:r w:rsidR="004A4533" w:rsidRPr="00675C52">
        <w:rPr>
          <w:rFonts w:ascii="仿宋" w:eastAsia="仿宋" w:hAnsi="仿宋" w:cs="Arial" w:hint="eastAsia"/>
          <w:kern w:val="0"/>
          <w:sz w:val="28"/>
          <w:szCs w:val="28"/>
        </w:rPr>
        <w:t>教学大赛及文明风采大赛，所获得国家级和省二等奖以上不少于</w:t>
      </w:r>
      <w:r w:rsidR="00C35364" w:rsidRPr="00675C52">
        <w:rPr>
          <w:rFonts w:ascii="仿宋" w:eastAsia="仿宋" w:hAnsi="仿宋" w:cs="Arial" w:hint="eastAsia"/>
          <w:kern w:val="0"/>
          <w:sz w:val="28"/>
          <w:szCs w:val="28"/>
        </w:rPr>
        <w:t>20</w:t>
      </w:r>
      <w:r w:rsidR="004A4533" w:rsidRPr="00675C52">
        <w:rPr>
          <w:rFonts w:ascii="仿宋" w:eastAsia="仿宋" w:hAnsi="仿宋" w:cs="Arial" w:hint="eastAsia"/>
          <w:kern w:val="0"/>
          <w:sz w:val="28"/>
          <w:szCs w:val="28"/>
        </w:rPr>
        <w:t>个，总数全市领先。鼓励成果创新，力争创新成果在全国、全省行业内产生较大影响。</w:t>
      </w:r>
    </w:p>
    <w:p w:rsidR="003B7BA5" w:rsidRPr="00DD0400" w:rsidRDefault="003B7BA5" w:rsidP="00DD0400">
      <w:pPr>
        <w:widowControl/>
        <w:spacing w:line="540" w:lineRule="exact"/>
        <w:ind w:firstLine="641"/>
        <w:jc w:val="left"/>
        <w:rPr>
          <w:rFonts w:ascii="仿宋" w:eastAsia="仿宋" w:hAnsi="仿宋" w:cs="Arial"/>
          <w:b/>
          <w:kern w:val="0"/>
          <w:sz w:val="28"/>
          <w:szCs w:val="28"/>
        </w:rPr>
      </w:pPr>
      <w:r w:rsidRPr="00DD0400">
        <w:rPr>
          <w:rFonts w:ascii="仿宋" w:eastAsia="仿宋" w:hAnsi="仿宋" w:cs="Arial" w:hint="eastAsia"/>
          <w:b/>
          <w:kern w:val="0"/>
          <w:sz w:val="28"/>
          <w:szCs w:val="28"/>
        </w:rPr>
        <w:t xml:space="preserve"> 2</w:t>
      </w:r>
      <w:r w:rsidR="00DD0400">
        <w:rPr>
          <w:rFonts w:ascii="仿宋" w:eastAsia="仿宋" w:hAnsi="仿宋" w:cs="Arial" w:hint="eastAsia"/>
          <w:b/>
          <w:kern w:val="0"/>
          <w:sz w:val="28"/>
          <w:szCs w:val="28"/>
        </w:rPr>
        <w:t>.</w:t>
      </w:r>
      <w:r w:rsidRPr="00DD0400">
        <w:rPr>
          <w:rFonts w:ascii="仿宋" w:eastAsia="仿宋" w:hAnsi="仿宋" w:cs="Arial" w:hint="eastAsia"/>
          <w:b/>
          <w:kern w:val="0"/>
          <w:sz w:val="28"/>
          <w:szCs w:val="28"/>
        </w:rPr>
        <w:t>重点建设任务</w:t>
      </w:r>
    </w:p>
    <w:p w:rsidR="009F0CB7" w:rsidRPr="00675C52" w:rsidRDefault="003B7BA5"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 (1)特色专业群</w:t>
      </w:r>
    </w:p>
    <w:p w:rsidR="003B7BA5"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C3553D" w:rsidRPr="00675C52">
        <w:rPr>
          <w:rFonts w:ascii="仿宋" w:eastAsia="仿宋" w:hAnsi="仿宋" w:cs="Arial"/>
          <w:kern w:val="0"/>
          <w:sz w:val="28"/>
          <w:szCs w:val="28"/>
        </w:rPr>
        <w:instrText xml:space="preserve"> </w:instrText>
      </w:r>
      <w:r w:rsidR="00C3553D" w:rsidRPr="00675C52">
        <w:rPr>
          <w:rFonts w:ascii="仿宋" w:eastAsia="仿宋" w:hAnsi="仿宋" w:cs="Arial" w:hint="eastAsia"/>
          <w:kern w:val="0"/>
          <w:sz w:val="28"/>
          <w:szCs w:val="28"/>
        </w:rPr>
        <w:instrText>= 1 \* GB3</w:instrText>
      </w:r>
      <w:r w:rsidR="00C3553D"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C3553D" w:rsidRPr="00675C52">
        <w:rPr>
          <w:rFonts w:ascii="仿宋" w:eastAsia="仿宋" w:hAnsi="仿宋" w:cs="Arial" w:hint="eastAsia"/>
          <w:kern w:val="0"/>
          <w:sz w:val="28"/>
          <w:szCs w:val="28"/>
        </w:rPr>
        <w:t>①</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专业建设机制。紧贴</w:t>
      </w:r>
      <w:r w:rsidR="00C3553D" w:rsidRPr="00675C52">
        <w:rPr>
          <w:rFonts w:ascii="仿宋" w:eastAsia="仿宋" w:hAnsi="仿宋" w:cs="Arial" w:hint="eastAsia"/>
          <w:kern w:val="0"/>
          <w:sz w:val="28"/>
          <w:szCs w:val="28"/>
        </w:rPr>
        <w:t>桂阳县域</w:t>
      </w:r>
      <w:r w:rsidR="003B7BA5" w:rsidRPr="00675C52">
        <w:rPr>
          <w:rFonts w:ascii="仿宋" w:eastAsia="仿宋" w:hAnsi="仿宋" w:cs="Arial" w:hint="eastAsia"/>
          <w:kern w:val="0"/>
          <w:sz w:val="28"/>
          <w:szCs w:val="28"/>
        </w:rPr>
        <w:t>产业发展，建立健全专业动态调整机制，新增紧密对</w:t>
      </w:r>
      <w:r w:rsidR="00C3553D" w:rsidRPr="00675C52">
        <w:rPr>
          <w:rFonts w:ascii="仿宋" w:eastAsia="仿宋" w:hAnsi="仿宋" w:cs="Arial" w:hint="eastAsia"/>
          <w:kern w:val="0"/>
          <w:sz w:val="28"/>
          <w:szCs w:val="28"/>
        </w:rPr>
        <w:t>智能家居制</w:t>
      </w:r>
      <w:r w:rsidR="003B7BA5" w:rsidRPr="00675C52">
        <w:rPr>
          <w:rFonts w:ascii="仿宋" w:eastAsia="仿宋" w:hAnsi="仿宋" w:cs="Arial" w:hint="eastAsia"/>
          <w:kern w:val="0"/>
          <w:sz w:val="28"/>
          <w:szCs w:val="28"/>
        </w:rPr>
        <w:t>造业、</w:t>
      </w:r>
      <w:r w:rsidR="00C3553D" w:rsidRPr="00675C52">
        <w:rPr>
          <w:rFonts w:ascii="仿宋" w:eastAsia="仿宋" w:hAnsi="仿宋" w:cs="Arial" w:hint="eastAsia"/>
          <w:kern w:val="0"/>
          <w:sz w:val="28"/>
          <w:szCs w:val="28"/>
        </w:rPr>
        <w:t>压铸行业（专业）有关</w:t>
      </w:r>
      <w:r w:rsidR="003B7BA5" w:rsidRPr="00675C52">
        <w:rPr>
          <w:rFonts w:ascii="仿宋" w:eastAsia="仿宋" w:hAnsi="仿宋" w:cs="Arial" w:hint="eastAsia"/>
          <w:kern w:val="0"/>
          <w:sz w:val="28"/>
          <w:szCs w:val="28"/>
        </w:rPr>
        <w:t>专业2个，适时改造、撤销与</w:t>
      </w:r>
      <w:r w:rsidR="00C3553D" w:rsidRPr="00675C52">
        <w:rPr>
          <w:rFonts w:ascii="仿宋" w:eastAsia="仿宋" w:hAnsi="仿宋" w:cs="Arial" w:hint="eastAsia"/>
          <w:kern w:val="0"/>
          <w:sz w:val="28"/>
          <w:szCs w:val="28"/>
        </w:rPr>
        <w:t>本县“六园一区”建设</w:t>
      </w:r>
      <w:r w:rsidR="003B7BA5" w:rsidRPr="00675C52">
        <w:rPr>
          <w:rFonts w:ascii="仿宋" w:eastAsia="仿宋" w:hAnsi="仿宋" w:cs="Arial" w:hint="eastAsia"/>
          <w:kern w:val="0"/>
          <w:sz w:val="28"/>
          <w:szCs w:val="28"/>
        </w:rPr>
        <w:t>不相适应的专业2-3</w:t>
      </w:r>
      <w:r w:rsidR="003B7BA5" w:rsidRPr="00675C52">
        <w:rPr>
          <w:rFonts w:ascii="仿宋" w:eastAsia="仿宋" w:hAnsi="仿宋" w:cs="Arial" w:hint="eastAsia"/>
          <w:kern w:val="0"/>
          <w:sz w:val="28"/>
          <w:szCs w:val="28"/>
        </w:rPr>
        <w:lastRenderedPageBreak/>
        <w:t>个；建立健全人才培养方案</w:t>
      </w:r>
      <w:r w:rsidR="00C3553D"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 xml:space="preserve">持续改进机制，及时将新技术、新工艺和新标准融入课程体系和教学内容。 </w:t>
      </w:r>
    </w:p>
    <w:p w:rsidR="003B7BA5"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C3553D" w:rsidRPr="00675C52">
        <w:rPr>
          <w:rFonts w:ascii="仿宋" w:eastAsia="仿宋" w:hAnsi="仿宋" w:cs="Arial"/>
          <w:kern w:val="0"/>
          <w:sz w:val="28"/>
          <w:szCs w:val="28"/>
        </w:rPr>
        <w:instrText xml:space="preserve"> </w:instrText>
      </w:r>
      <w:r w:rsidR="00C3553D" w:rsidRPr="00675C52">
        <w:rPr>
          <w:rFonts w:ascii="仿宋" w:eastAsia="仿宋" w:hAnsi="仿宋" w:cs="Arial" w:hint="eastAsia"/>
          <w:kern w:val="0"/>
          <w:sz w:val="28"/>
          <w:szCs w:val="28"/>
        </w:rPr>
        <w:instrText>= 2 \* GB3</w:instrText>
      </w:r>
      <w:r w:rsidR="00C3553D"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C3553D" w:rsidRPr="00675C52">
        <w:rPr>
          <w:rFonts w:ascii="仿宋" w:eastAsia="仿宋" w:hAnsi="仿宋" w:cs="Arial" w:hint="eastAsia"/>
          <w:kern w:val="0"/>
          <w:sz w:val="28"/>
          <w:szCs w:val="28"/>
        </w:rPr>
        <w:t>②</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专业群建设。</w:t>
      </w:r>
      <w:r w:rsidR="00C3553D" w:rsidRPr="00675C52">
        <w:rPr>
          <w:rFonts w:ascii="仿宋" w:eastAsia="仿宋" w:hAnsi="仿宋" w:cs="Arial" w:hint="eastAsia"/>
          <w:kern w:val="0"/>
          <w:sz w:val="28"/>
          <w:szCs w:val="28"/>
        </w:rPr>
        <w:t>加快专业群建设步伐，</w:t>
      </w:r>
      <w:r w:rsidR="006C3403" w:rsidRPr="00675C52">
        <w:rPr>
          <w:rFonts w:ascii="仿宋" w:eastAsia="仿宋" w:hAnsi="仿宋" w:cs="Arial" w:hint="eastAsia"/>
          <w:kern w:val="0"/>
          <w:sz w:val="28"/>
          <w:szCs w:val="28"/>
        </w:rPr>
        <w:t>重点建好</w:t>
      </w:r>
      <w:r w:rsidR="00F21838" w:rsidRPr="00675C52">
        <w:rPr>
          <w:rFonts w:ascii="仿宋" w:eastAsia="仿宋" w:hAnsi="仿宋" w:cs="Arial" w:hint="eastAsia"/>
          <w:kern w:val="0"/>
          <w:sz w:val="28"/>
          <w:szCs w:val="28"/>
        </w:rPr>
        <w:t>电子信息与机械加工制造</w:t>
      </w:r>
      <w:r w:rsidR="006C3403" w:rsidRPr="00675C52">
        <w:rPr>
          <w:rFonts w:ascii="仿宋" w:eastAsia="仿宋" w:hAnsi="仿宋" w:cs="Arial" w:hint="eastAsia"/>
          <w:kern w:val="0"/>
          <w:sz w:val="28"/>
          <w:szCs w:val="28"/>
        </w:rPr>
        <w:t>两个专业群，</w:t>
      </w:r>
      <w:r w:rsidR="00C3553D" w:rsidRPr="00675C52">
        <w:rPr>
          <w:rFonts w:ascii="仿宋" w:eastAsia="仿宋" w:hAnsi="仿宋" w:cs="Arial" w:hint="eastAsia"/>
          <w:kern w:val="0"/>
          <w:sz w:val="28"/>
          <w:szCs w:val="28"/>
        </w:rPr>
        <w:t>专业设置紧密对接地方产业，</w:t>
      </w:r>
      <w:r w:rsidR="003B7BA5" w:rsidRPr="00675C52">
        <w:rPr>
          <w:rFonts w:ascii="仿宋" w:eastAsia="仿宋" w:hAnsi="仿宋" w:cs="Arial" w:hint="eastAsia"/>
          <w:kern w:val="0"/>
          <w:sz w:val="28"/>
          <w:szCs w:val="28"/>
        </w:rPr>
        <w:t>构建以“</w:t>
      </w:r>
      <w:r w:rsidR="00C71FAC" w:rsidRPr="00675C52">
        <w:rPr>
          <w:rFonts w:ascii="仿宋" w:eastAsia="仿宋" w:hAnsi="仿宋" w:cs="Arial" w:hint="eastAsia"/>
          <w:kern w:val="0"/>
          <w:sz w:val="28"/>
          <w:szCs w:val="28"/>
        </w:rPr>
        <w:t>电子信息专业群</w:t>
      </w:r>
      <w:r w:rsidR="00236ED4"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 xml:space="preserve">为重点建设项目的特色专业体系。重点建设专业群的专业数达到全校开设专业的50%以上，确保重点建设专业群学生数达到学生总数的60%以上。将其建设成为全省乃至全国知名的品牌专业群。 </w:t>
      </w:r>
    </w:p>
    <w:p w:rsidR="003B7BA5"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C71FAC" w:rsidRPr="00675C52">
        <w:rPr>
          <w:rFonts w:ascii="仿宋" w:eastAsia="仿宋" w:hAnsi="仿宋" w:cs="Arial"/>
          <w:kern w:val="0"/>
          <w:sz w:val="28"/>
          <w:szCs w:val="28"/>
        </w:rPr>
        <w:instrText xml:space="preserve"> </w:instrText>
      </w:r>
      <w:r w:rsidR="00C71FAC" w:rsidRPr="00675C52">
        <w:rPr>
          <w:rFonts w:ascii="仿宋" w:eastAsia="仿宋" w:hAnsi="仿宋" w:cs="Arial" w:hint="eastAsia"/>
          <w:kern w:val="0"/>
          <w:sz w:val="28"/>
          <w:szCs w:val="28"/>
        </w:rPr>
        <w:instrText>= 3 \* GB3</w:instrText>
      </w:r>
      <w:r w:rsidR="00C71FAC"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C71FAC" w:rsidRPr="00675C52">
        <w:rPr>
          <w:rFonts w:ascii="仿宋" w:eastAsia="仿宋" w:hAnsi="仿宋" w:cs="Arial" w:hint="eastAsia"/>
          <w:kern w:val="0"/>
          <w:sz w:val="28"/>
          <w:szCs w:val="28"/>
        </w:rPr>
        <w:t>③</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建立健全产教融合机制。完善“政府主导、校企联动、专业共建、人才共育”的校企合作运行机制，</w:t>
      </w:r>
      <w:r w:rsidR="009F0CB7" w:rsidRPr="00675C52">
        <w:rPr>
          <w:rFonts w:ascii="仿宋" w:eastAsia="仿宋" w:hAnsi="仿宋" w:cs="Arial" w:hint="eastAsia"/>
          <w:kern w:val="0"/>
          <w:sz w:val="28"/>
          <w:szCs w:val="28"/>
        </w:rPr>
        <w:t>改变过去的“供给驱动”为“需求驱动”，坚持以企业为主的“三联一体”的办学模式，实现政、企、校三方联动，</w:t>
      </w:r>
      <w:r w:rsidR="003B7BA5" w:rsidRPr="00675C52">
        <w:rPr>
          <w:rFonts w:ascii="仿宋" w:eastAsia="仿宋" w:hAnsi="仿宋" w:cs="Arial" w:hint="eastAsia"/>
          <w:kern w:val="0"/>
          <w:sz w:val="28"/>
          <w:szCs w:val="28"/>
        </w:rPr>
        <w:t>保证校企常态沟通，产教深度融合。探索现代学徒制试点，校企共建校内实习实训基地</w:t>
      </w:r>
      <w:r w:rsidR="009F0CB7" w:rsidRPr="00675C52">
        <w:rPr>
          <w:rFonts w:ascii="仿宋" w:eastAsia="仿宋" w:hAnsi="仿宋" w:cs="Arial" w:hint="eastAsia"/>
          <w:kern w:val="0"/>
          <w:sz w:val="28"/>
          <w:szCs w:val="28"/>
        </w:rPr>
        <w:t>5</w:t>
      </w:r>
      <w:r w:rsidR="003B7BA5" w:rsidRPr="00675C52">
        <w:rPr>
          <w:rFonts w:ascii="仿宋" w:eastAsia="仿宋" w:hAnsi="仿宋" w:cs="Arial" w:hint="eastAsia"/>
          <w:kern w:val="0"/>
          <w:sz w:val="28"/>
          <w:szCs w:val="28"/>
        </w:rPr>
        <w:t>个，校外</w:t>
      </w:r>
      <w:r w:rsidR="009F0CB7" w:rsidRPr="00675C52">
        <w:rPr>
          <w:rFonts w:ascii="仿宋" w:eastAsia="仿宋" w:hAnsi="仿宋" w:cs="Arial" w:hint="eastAsia"/>
          <w:kern w:val="0"/>
          <w:sz w:val="28"/>
          <w:szCs w:val="28"/>
        </w:rPr>
        <w:t>20</w:t>
      </w:r>
      <w:r w:rsidR="003B7BA5" w:rsidRPr="00675C52">
        <w:rPr>
          <w:rFonts w:ascii="仿宋" w:eastAsia="仿宋" w:hAnsi="仿宋" w:cs="Arial" w:hint="eastAsia"/>
          <w:kern w:val="0"/>
          <w:sz w:val="28"/>
          <w:szCs w:val="28"/>
        </w:rPr>
        <w:t xml:space="preserve">个。 </w:t>
      </w:r>
    </w:p>
    <w:p w:rsidR="003B7BA5" w:rsidRPr="00675C52" w:rsidRDefault="003B7BA5"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(2)教师队伍 </w:t>
      </w:r>
    </w:p>
    <w:p w:rsidR="003B7BA5"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9F0CB7" w:rsidRPr="00675C52">
        <w:rPr>
          <w:rFonts w:ascii="仿宋" w:eastAsia="仿宋" w:hAnsi="仿宋" w:cs="Arial"/>
          <w:kern w:val="0"/>
          <w:sz w:val="28"/>
          <w:szCs w:val="28"/>
        </w:rPr>
        <w:instrText xml:space="preserve"> </w:instrText>
      </w:r>
      <w:r w:rsidR="009F0CB7" w:rsidRPr="00675C52">
        <w:rPr>
          <w:rFonts w:ascii="仿宋" w:eastAsia="仿宋" w:hAnsi="仿宋" w:cs="Arial" w:hint="eastAsia"/>
          <w:kern w:val="0"/>
          <w:sz w:val="28"/>
          <w:szCs w:val="28"/>
        </w:rPr>
        <w:instrText>= 1 \* GB3</w:instrText>
      </w:r>
      <w:r w:rsidR="009F0CB7"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9F0CB7" w:rsidRPr="00675C52">
        <w:rPr>
          <w:rFonts w:ascii="仿宋" w:eastAsia="仿宋" w:hAnsi="仿宋" w:cs="Arial" w:hint="eastAsia"/>
          <w:kern w:val="0"/>
          <w:sz w:val="28"/>
          <w:szCs w:val="28"/>
        </w:rPr>
        <w:t>①</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数量</w:t>
      </w:r>
      <w:r w:rsidR="00B8520F" w:rsidRPr="00675C52">
        <w:rPr>
          <w:rFonts w:ascii="仿宋" w:eastAsia="仿宋" w:hAnsi="仿宋" w:cs="Arial" w:hint="eastAsia"/>
          <w:kern w:val="0"/>
          <w:sz w:val="28"/>
          <w:szCs w:val="28"/>
        </w:rPr>
        <w:t>达标</w:t>
      </w:r>
      <w:r w:rsidR="003B7BA5" w:rsidRPr="00675C52">
        <w:rPr>
          <w:rFonts w:ascii="仿宋" w:eastAsia="仿宋" w:hAnsi="仿宋" w:cs="Arial" w:hint="eastAsia"/>
          <w:kern w:val="0"/>
          <w:sz w:val="28"/>
          <w:szCs w:val="28"/>
        </w:rPr>
        <w:t>结构</w:t>
      </w:r>
      <w:r w:rsidR="00B8520F" w:rsidRPr="00675C52">
        <w:rPr>
          <w:rFonts w:ascii="仿宋" w:eastAsia="仿宋" w:hAnsi="仿宋" w:cs="Arial" w:hint="eastAsia"/>
          <w:kern w:val="0"/>
          <w:sz w:val="28"/>
          <w:szCs w:val="28"/>
        </w:rPr>
        <w:t>合理</w:t>
      </w:r>
      <w:r w:rsidR="003B7BA5" w:rsidRPr="00675C52">
        <w:rPr>
          <w:rFonts w:ascii="仿宋" w:eastAsia="仿宋" w:hAnsi="仿宋" w:cs="Arial" w:hint="eastAsia"/>
          <w:kern w:val="0"/>
          <w:sz w:val="28"/>
          <w:szCs w:val="28"/>
        </w:rPr>
        <w:t>。优化师资结构，招聘和引进并举，进修和培训并重。通过三年建设，生师比达16：1，</w:t>
      </w:r>
      <w:r w:rsidR="00066A78" w:rsidRPr="00675C52">
        <w:rPr>
          <w:rFonts w:ascii="仿宋" w:eastAsia="仿宋" w:hAnsi="仿宋" w:cs="Arial" w:hint="eastAsia"/>
          <w:kern w:val="0"/>
          <w:sz w:val="28"/>
          <w:szCs w:val="28"/>
        </w:rPr>
        <w:t>教师总数达到</w:t>
      </w:r>
      <w:r w:rsidR="00F4549B" w:rsidRPr="00675C52">
        <w:rPr>
          <w:rFonts w:ascii="仿宋" w:eastAsia="仿宋" w:hAnsi="仿宋" w:cs="Arial" w:hint="eastAsia"/>
          <w:kern w:val="0"/>
          <w:sz w:val="28"/>
          <w:szCs w:val="28"/>
        </w:rPr>
        <w:t>256</w:t>
      </w:r>
      <w:r w:rsidR="00066A78" w:rsidRPr="00675C52">
        <w:rPr>
          <w:rFonts w:ascii="仿宋" w:eastAsia="仿宋" w:hAnsi="仿宋" w:cs="Arial" w:hint="eastAsia"/>
          <w:kern w:val="0"/>
          <w:sz w:val="28"/>
          <w:szCs w:val="28"/>
        </w:rPr>
        <w:t>人</w:t>
      </w:r>
      <w:r w:rsidR="004F0CB3"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专业教师</w:t>
      </w:r>
      <w:r w:rsidR="00675C52" w:rsidRPr="00675C52">
        <w:rPr>
          <w:rFonts w:ascii="仿宋" w:eastAsia="仿宋" w:hAnsi="仿宋" w:cs="Arial" w:hint="eastAsia"/>
          <w:kern w:val="0"/>
          <w:sz w:val="28"/>
          <w:szCs w:val="28"/>
        </w:rPr>
        <w:t>234</w:t>
      </w:r>
      <w:r w:rsidR="004F0CB3" w:rsidRPr="00675C52">
        <w:rPr>
          <w:rFonts w:ascii="仿宋" w:eastAsia="仿宋" w:hAnsi="仿宋" w:cs="Arial" w:hint="eastAsia"/>
          <w:kern w:val="0"/>
          <w:sz w:val="28"/>
          <w:szCs w:val="28"/>
        </w:rPr>
        <w:t>人占</w:t>
      </w:r>
      <w:r w:rsidR="00F4549B" w:rsidRPr="00675C52">
        <w:rPr>
          <w:rFonts w:ascii="仿宋" w:eastAsia="仿宋" w:hAnsi="仿宋" w:cs="Arial" w:hint="eastAsia"/>
          <w:kern w:val="0"/>
          <w:sz w:val="28"/>
          <w:szCs w:val="28"/>
        </w:rPr>
        <w:t>9</w:t>
      </w:r>
      <w:r w:rsidR="00675C52" w:rsidRPr="00675C52">
        <w:rPr>
          <w:rFonts w:ascii="仿宋" w:eastAsia="仿宋" w:hAnsi="仿宋" w:cs="Arial" w:hint="eastAsia"/>
          <w:kern w:val="0"/>
          <w:sz w:val="28"/>
          <w:szCs w:val="28"/>
        </w:rPr>
        <w:t>1.4</w:t>
      </w:r>
      <w:r w:rsidR="003B7BA5" w:rsidRPr="00675C52">
        <w:rPr>
          <w:rFonts w:ascii="仿宋" w:eastAsia="仿宋" w:hAnsi="仿宋" w:cs="Arial" w:hint="eastAsia"/>
          <w:kern w:val="0"/>
          <w:sz w:val="28"/>
          <w:szCs w:val="28"/>
        </w:rPr>
        <w:t>%</w:t>
      </w:r>
      <w:r w:rsidR="004F0CB3"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双师型教师</w:t>
      </w:r>
      <w:r w:rsidR="00675C52" w:rsidRPr="00675C52">
        <w:rPr>
          <w:rFonts w:ascii="仿宋" w:eastAsia="仿宋" w:hAnsi="仿宋" w:cs="Arial" w:hint="eastAsia"/>
          <w:kern w:val="0"/>
          <w:sz w:val="28"/>
          <w:szCs w:val="28"/>
        </w:rPr>
        <w:t>140</w:t>
      </w:r>
      <w:r w:rsidR="004F0CB3" w:rsidRPr="00675C52">
        <w:rPr>
          <w:rFonts w:ascii="仿宋" w:eastAsia="仿宋" w:hAnsi="仿宋" w:cs="Arial" w:hint="eastAsia"/>
          <w:kern w:val="0"/>
          <w:sz w:val="28"/>
          <w:szCs w:val="28"/>
        </w:rPr>
        <w:t>人</w:t>
      </w:r>
      <w:r w:rsidR="00B8520F" w:rsidRPr="00675C52">
        <w:rPr>
          <w:rFonts w:ascii="仿宋" w:eastAsia="仿宋" w:hAnsi="仿宋" w:cs="Arial" w:hint="eastAsia"/>
          <w:kern w:val="0"/>
          <w:sz w:val="28"/>
          <w:szCs w:val="28"/>
        </w:rPr>
        <w:t>，</w:t>
      </w:r>
      <w:r w:rsidR="004F0CB3" w:rsidRPr="00675C52">
        <w:rPr>
          <w:rFonts w:ascii="仿宋" w:eastAsia="仿宋" w:hAnsi="仿宋" w:cs="Arial" w:hint="eastAsia"/>
          <w:kern w:val="0"/>
          <w:sz w:val="28"/>
          <w:szCs w:val="28"/>
        </w:rPr>
        <w:t>占</w:t>
      </w:r>
      <w:r w:rsidR="007E16C7" w:rsidRPr="00675C52">
        <w:rPr>
          <w:rFonts w:ascii="仿宋" w:eastAsia="仿宋" w:hAnsi="仿宋" w:cs="Arial" w:hint="eastAsia"/>
          <w:kern w:val="0"/>
          <w:sz w:val="28"/>
          <w:szCs w:val="28"/>
        </w:rPr>
        <w:t>专业教师的</w:t>
      </w:r>
      <w:r w:rsidR="00675C52" w:rsidRPr="00675C52">
        <w:rPr>
          <w:rFonts w:ascii="仿宋" w:eastAsia="仿宋" w:hAnsi="仿宋" w:cs="Arial" w:hint="eastAsia"/>
          <w:kern w:val="0"/>
          <w:sz w:val="28"/>
          <w:szCs w:val="28"/>
        </w:rPr>
        <w:t>91.5</w:t>
      </w:r>
      <w:r w:rsidR="003B7BA5" w:rsidRPr="00675C52">
        <w:rPr>
          <w:rFonts w:ascii="仿宋" w:eastAsia="仿宋" w:hAnsi="仿宋" w:cs="Arial" w:hint="eastAsia"/>
          <w:kern w:val="0"/>
          <w:sz w:val="28"/>
          <w:szCs w:val="28"/>
        </w:rPr>
        <w:t>%。研究生学历的教师</w:t>
      </w:r>
      <w:r w:rsidR="00675C52" w:rsidRPr="00675C52">
        <w:rPr>
          <w:rFonts w:ascii="仿宋" w:eastAsia="仿宋" w:hAnsi="仿宋" w:cs="Arial" w:hint="eastAsia"/>
          <w:kern w:val="0"/>
          <w:sz w:val="28"/>
          <w:szCs w:val="28"/>
        </w:rPr>
        <w:t>29</w:t>
      </w:r>
      <w:r w:rsidR="003B7BA5" w:rsidRPr="00675C52">
        <w:rPr>
          <w:rFonts w:ascii="仿宋" w:eastAsia="仿宋" w:hAnsi="仿宋" w:cs="Arial" w:hint="eastAsia"/>
          <w:kern w:val="0"/>
          <w:sz w:val="28"/>
          <w:szCs w:val="28"/>
        </w:rPr>
        <w:t>人，占专任教师的</w:t>
      </w:r>
      <w:r w:rsidR="00F4549B" w:rsidRPr="00675C52">
        <w:rPr>
          <w:rFonts w:ascii="仿宋" w:eastAsia="仿宋" w:hAnsi="仿宋" w:cs="Arial" w:hint="eastAsia"/>
          <w:kern w:val="0"/>
          <w:sz w:val="28"/>
          <w:szCs w:val="28"/>
        </w:rPr>
        <w:t>1</w:t>
      </w:r>
      <w:r w:rsidR="00675C52" w:rsidRPr="00675C52">
        <w:rPr>
          <w:rFonts w:ascii="仿宋" w:eastAsia="仿宋" w:hAnsi="仿宋" w:cs="Arial" w:hint="eastAsia"/>
          <w:kern w:val="0"/>
          <w:sz w:val="28"/>
          <w:szCs w:val="28"/>
        </w:rPr>
        <w:t>1.3</w:t>
      </w:r>
      <w:r w:rsidR="009F0CB7" w:rsidRPr="00675C52">
        <w:rPr>
          <w:rFonts w:ascii="仿宋" w:eastAsia="仿宋" w:hAnsi="仿宋" w:cs="Arial" w:hint="eastAsia"/>
          <w:kern w:val="0"/>
          <w:sz w:val="28"/>
          <w:szCs w:val="28"/>
        </w:rPr>
        <w:t xml:space="preserve"> </w:t>
      </w:r>
      <w:r w:rsidR="003B7BA5" w:rsidRPr="00675C52">
        <w:rPr>
          <w:rFonts w:ascii="仿宋" w:eastAsia="仿宋" w:hAnsi="仿宋" w:cs="Arial" w:hint="eastAsia"/>
          <w:kern w:val="0"/>
          <w:sz w:val="28"/>
          <w:szCs w:val="28"/>
        </w:rPr>
        <w:t xml:space="preserve">%。 </w:t>
      </w:r>
    </w:p>
    <w:p w:rsidR="003B7BA5"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547AFE" w:rsidRPr="00675C52">
        <w:rPr>
          <w:rFonts w:ascii="仿宋" w:eastAsia="仿宋" w:hAnsi="仿宋" w:cs="Arial"/>
          <w:kern w:val="0"/>
          <w:sz w:val="28"/>
          <w:szCs w:val="28"/>
        </w:rPr>
        <w:instrText xml:space="preserve"> </w:instrText>
      </w:r>
      <w:r w:rsidR="00547AFE" w:rsidRPr="00675C52">
        <w:rPr>
          <w:rFonts w:ascii="仿宋" w:eastAsia="仿宋" w:hAnsi="仿宋" w:cs="Arial" w:hint="eastAsia"/>
          <w:kern w:val="0"/>
          <w:sz w:val="28"/>
          <w:szCs w:val="28"/>
        </w:rPr>
        <w:instrText>= 2 \* GB3</w:instrText>
      </w:r>
      <w:r w:rsidR="00547AFE"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547AFE" w:rsidRPr="00675C52">
        <w:rPr>
          <w:rFonts w:ascii="仿宋" w:eastAsia="仿宋" w:hAnsi="仿宋" w:cs="Arial" w:hint="eastAsia"/>
          <w:kern w:val="0"/>
          <w:sz w:val="28"/>
          <w:szCs w:val="28"/>
        </w:rPr>
        <w:t>②</w:t>
      </w:r>
      <w:r w:rsidRPr="00675C52">
        <w:rPr>
          <w:rFonts w:ascii="仿宋" w:eastAsia="仿宋" w:hAnsi="仿宋" w:cs="Arial"/>
          <w:kern w:val="0"/>
          <w:sz w:val="28"/>
          <w:szCs w:val="28"/>
        </w:rPr>
        <w:fldChar w:fldCharType="end"/>
      </w:r>
      <w:r w:rsidR="00B8520F" w:rsidRPr="00675C52">
        <w:rPr>
          <w:rFonts w:ascii="仿宋" w:eastAsia="仿宋" w:hAnsi="仿宋" w:cs="Arial" w:hint="eastAsia"/>
          <w:kern w:val="0"/>
          <w:sz w:val="28"/>
          <w:szCs w:val="28"/>
        </w:rPr>
        <w:t>加强</w:t>
      </w:r>
      <w:r w:rsidR="003B7BA5" w:rsidRPr="00675C52">
        <w:rPr>
          <w:rFonts w:ascii="仿宋" w:eastAsia="仿宋" w:hAnsi="仿宋" w:cs="Arial" w:hint="eastAsia"/>
          <w:kern w:val="0"/>
          <w:sz w:val="28"/>
          <w:szCs w:val="28"/>
        </w:rPr>
        <w:t>教师队伍建设。制定《教师十三五发展规划》。实行教师资格网上注册认定制。完善教师准入与退出机制，形成能进能出、合理流动的动态调整机制。制定教师年度培养计划，健全教师分层分类培养机制。建立教学名师、技能大师、专业带头人、骨干教师等的评聘标准</w:t>
      </w:r>
      <w:r w:rsidR="00547AFE" w:rsidRPr="00675C52">
        <w:rPr>
          <w:rFonts w:ascii="仿宋" w:eastAsia="仿宋" w:hAnsi="仿宋" w:cs="Arial" w:hint="eastAsia"/>
          <w:kern w:val="0"/>
          <w:sz w:val="28"/>
          <w:szCs w:val="28"/>
        </w:rPr>
        <w:t>，建立健全教师进企业实践培训机制</w:t>
      </w:r>
      <w:r w:rsidR="003B7BA5" w:rsidRPr="00675C52">
        <w:rPr>
          <w:rFonts w:ascii="仿宋" w:eastAsia="仿宋" w:hAnsi="仿宋" w:cs="Arial" w:hint="eastAsia"/>
          <w:kern w:val="0"/>
          <w:sz w:val="28"/>
          <w:szCs w:val="28"/>
        </w:rPr>
        <w:t xml:space="preserve">。 </w:t>
      </w:r>
    </w:p>
    <w:p w:rsidR="003B7BA5"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547AFE" w:rsidRPr="00675C52">
        <w:rPr>
          <w:rFonts w:ascii="仿宋" w:eastAsia="仿宋" w:hAnsi="仿宋" w:cs="Arial"/>
          <w:kern w:val="0"/>
          <w:sz w:val="28"/>
          <w:szCs w:val="28"/>
        </w:rPr>
        <w:instrText xml:space="preserve"> </w:instrText>
      </w:r>
      <w:r w:rsidR="00547AFE" w:rsidRPr="00675C52">
        <w:rPr>
          <w:rFonts w:ascii="仿宋" w:eastAsia="仿宋" w:hAnsi="仿宋" w:cs="Arial" w:hint="eastAsia"/>
          <w:kern w:val="0"/>
          <w:sz w:val="28"/>
          <w:szCs w:val="28"/>
        </w:rPr>
        <w:instrText>= 3 \* GB3</w:instrText>
      </w:r>
      <w:r w:rsidR="00547AFE"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547AFE" w:rsidRPr="00675C52">
        <w:rPr>
          <w:rFonts w:ascii="仿宋" w:eastAsia="仿宋" w:hAnsi="仿宋" w:cs="Arial" w:hint="eastAsia"/>
          <w:kern w:val="0"/>
          <w:sz w:val="28"/>
          <w:szCs w:val="28"/>
        </w:rPr>
        <w:t>③</w:t>
      </w:r>
      <w:r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专业教学团队建设。制定《名（大）师工作室遴选标准》。由具有深厚的专业知识和精湛专业实践技能的名（大）师领衔组建名</w:t>
      </w:r>
      <w:r w:rsidR="003B7BA5" w:rsidRPr="00675C52">
        <w:rPr>
          <w:rFonts w:ascii="仿宋" w:eastAsia="仿宋" w:hAnsi="仿宋" w:cs="Arial" w:hint="eastAsia"/>
          <w:kern w:val="0"/>
          <w:sz w:val="28"/>
          <w:szCs w:val="28"/>
        </w:rPr>
        <w:lastRenderedPageBreak/>
        <w:t>（大</w:t>
      </w:r>
      <w:r w:rsidR="00547AFE"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师工作室；未来三年，全校名师（大师）工作室数量达到</w:t>
      </w:r>
      <w:r w:rsidR="00236ED4" w:rsidRPr="00675C52">
        <w:rPr>
          <w:rFonts w:ascii="仿宋" w:eastAsia="仿宋" w:hAnsi="仿宋" w:cs="Arial" w:hint="eastAsia"/>
          <w:kern w:val="0"/>
          <w:sz w:val="28"/>
          <w:szCs w:val="28"/>
        </w:rPr>
        <w:t>3</w:t>
      </w:r>
      <w:r w:rsidR="003B7BA5" w:rsidRPr="00675C52">
        <w:rPr>
          <w:rFonts w:ascii="仿宋" w:eastAsia="仿宋" w:hAnsi="仿宋" w:cs="Arial" w:hint="eastAsia"/>
          <w:kern w:val="0"/>
          <w:sz w:val="28"/>
          <w:szCs w:val="28"/>
        </w:rPr>
        <w:t>个，培养</w:t>
      </w:r>
      <w:r w:rsidR="00547AFE" w:rsidRPr="00675C52">
        <w:rPr>
          <w:rFonts w:ascii="仿宋" w:eastAsia="仿宋" w:hAnsi="仿宋" w:cs="Arial" w:hint="eastAsia"/>
          <w:kern w:val="0"/>
          <w:sz w:val="28"/>
          <w:szCs w:val="28"/>
        </w:rPr>
        <w:t>8</w:t>
      </w:r>
      <w:r w:rsidR="003B7BA5" w:rsidRPr="00675C52">
        <w:rPr>
          <w:rFonts w:ascii="仿宋" w:eastAsia="仿宋" w:hAnsi="仿宋" w:cs="Arial" w:hint="eastAsia"/>
          <w:kern w:val="0"/>
          <w:sz w:val="28"/>
          <w:szCs w:val="28"/>
        </w:rPr>
        <w:t>名专业带头人和</w:t>
      </w:r>
      <w:r w:rsidR="00547AFE" w:rsidRPr="00675C52">
        <w:rPr>
          <w:rFonts w:ascii="仿宋" w:eastAsia="仿宋" w:hAnsi="仿宋" w:cs="Arial" w:hint="eastAsia"/>
          <w:kern w:val="0"/>
          <w:sz w:val="28"/>
          <w:szCs w:val="28"/>
        </w:rPr>
        <w:t>120</w:t>
      </w:r>
      <w:r w:rsidR="003B7BA5" w:rsidRPr="00675C52">
        <w:rPr>
          <w:rFonts w:ascii="仿宋" w:eastAsia="仿宋" w:hAnsi="仿宋" w:cs="Arial" w:hint="eastAsia"/>
          <w:kern w:val="0"/>
          <w:sz w:val="28"/>
          <w:szCs w:val="28"/>
        </w:rPr>
        <w:t xml:space="preserve">名骨干教师。 </w:t>
      </w:r>
    </w:p>
    <w:p w:rsidR="003B7BA5" w:rsidRPr="00675C52" w:rsidRDefault="003B7BA5"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(3)治理能力 </w:t>
      </w:r>
    </w:p>
    <w:p w:rsidR="003B7BA5" w:rsidRPr="00675C52" w:rsidRDefault="008D3B69"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加强</w:t>
      </w:r>
      <w:r w:rsidR="003B7BA5" w:rsidRPr="00675C52">
        <w:rPr>
          <w:rFonts w:ascii="仿宋" w:eastAsia="仿宋" w:hAnsi="仿宋" w:cs="Arial" w:hint="eastAsia"/>
          <w:kern w:val="0"/>
          <w:sz w:val="28"/>
          <w:szCs w:val="28"/>
        </w:rPr>
        <w:t>党的建设</w:t>
      </w:r>
      <w:r w:rsidRPr="00675C52">
        <w:rPr>
          <w:rFonts w:ascii="仿宋" w:eastAsia="仿宋" w:hAnsi="仿宋" w:cs="Arial" w:hint="eastAsia"/>
          <w:kern w:val="0"/>
          <w:sz w:val="28"/>
          <w:szCs w:val="28"/>
        </w:rPr>
        <w:t>，优化</w:t>
      </w:r>
      <w:r w:rsidR="003B7BA5" w:rsidRPr="00675C52">
        <w:rPr>
          <w:rFonts w:ascii="仿宋" w:eastAsia="仿宋" w:hAnsi="仿宋" w:cs="Arial" w:hint="eastAsia"/>
          <w:kern w:val="0"/>
          <w:sz w:val="28"/>
          <w:szCs w:val="28"/>
        </w:rPr>
        <w:t>治理结构</w:t>
      </w:r>
      <w:r w:rsidRPr="00675C52">
        <w:rPr>
          <w:rFonts w:ascii="仿宋" w:eastAsia="仿宋" w:hAnsi="仿宋" w:cs="Arial" w:hint="eastAsia"/>
          <w:kern w:val="0"/>
          <w:sz w:val="28"/>
          <w:szCs w:val="28"/>
        </w:rPr>
        <w:t>，</w:t>
      </w:r>
      <w:r w:rsidR="002833DB" w:rsidRPr="00675C52">
        <w:rPr>
          <w:rFonts w:ascii="仿宋" w:eastAsia="仿宋" w:hAnsi="仿宋" w:cs="Arial" w:hint="eastAsia"/>
          <w:kern w:val="0"/>
          <w:sz w:val="28"/>
          <w:szCs w:val="28"/>
        </w:rPr>
        <w:t>以学校《章程》为总领，完善“校长负责、依法治校、社会参与、民主监督”内部治理</w:t>
      </w:r>
      <w:r w:rsidRPr="00675C52">
        <w:rPr>
          <w:rFonts w:ascii="仿宋" w:eastAsia="仿宋" w:hAnsi="仿宋" w:cs="Arial" w:hint="eastAsia"/>
          <w:kern w:val="0"/>
          <w:sz w:val="28"/>
          <w:szCs w:val="28"/>
        </w:rPr>
        <w:t>机制</w:t>
      </w:r>
      <w:r w:rsidR="002833DB" w:rsidRPr="00675C52">
        <w:rPr>
          <w:rFonts w:ascii="仿宋" w:eastAsia="仿宋" w:hAnsi="仿宋" w:cs="Arial" w:hint="eastAsia"/>
          <w:kern w:val="0"/>
          <w:sz w:val="28"/>
          <w:szCs w:val="28"/>
        </w:rPr>
        <w:t>；进一步改革学校人事管理制度、绩效考核与分配制度，试行校企联合办学实训基地建设模式，增强学校办学活力，促进规模、结构、质量与效益的协调发展</w:t>
      </w:r>
      <w:r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强化依法治教观念，规范办学行为</w:t>
      </w:r>
      <w:r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实施阳光招生，建成无安全事故、无违法乱纪、无负面舆情事件的</w:t>
      </w:r>
      <w:r w:rsidR="00E857E0" w:rsidRPr="00675C52">
        <w:rPr>
          <w:rFonts w:ascii="仿宋" w:eastAsia="仿宋" w:hAnsi="仿宋" w:cs="Arial" w:hint="eastAsia"/>
          <w:kern w:val="0"/>
          <w:sz w:val="28"/>
          <w:szCs w:val="28"/>
        </w:rPr>
        <w:t>安全文明</w:t>
      </w:r>
      <w:r w:rsidR="003B7BA5" w:rsidRPr="00675C52">
        <w:rPr>
          <w:rFonts w:ascii="仿宋" w:eastAsia="仿宋" w:hAnsi="仿宋" w:cs="Arial" w:hint="eastAsia"/>
          <w:kern w:val="0"/>
          <w:sz w:val="28"/>
          <w:szCs w:val="28"/>
        </w:rPr>
        <w:t>校园。</w:t>
      </w:r>
    </w:p>
    <w:p w:rsidR="003B7BA5" w:rsidRPr="00675C52" w:rsidRDefault="003B7BA5"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 (4)特色项目与科研建设 </w:t>
      </w:r>
    </w:p>
    <w:p w:rsidR="002409CB"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E857E0" w:rsidRPr="00675C52">
        <w:rPr>
          <w:rFonts w:ascii="仿宋" w:eastAsia="仿宋" w:hAnsi="仿宋" w:cs="Arial"/>
          <w:kern w:val="0"/>
          <w:sz w:val="28"/>
          <w:szCs w:val="28"/>
        </w:rPr>
        <w:instrText xml:space="preserve"> </w:instrText>
      </w:r>
      <w:r w:rsidR="00E857E0" w:rsidRPr="00675C52">
        <w:rPr>
          <w:rFonts w:ascii="仿宋" w:eastAsia="仿宋" w:hAnsi="仿宋" w:cs="Arial" w:hint="eastAsia"/>
          <w:kern w:val="0"/>
          <w:sz w:val="28"/>
          <w:szCs w:val="28"/>
        </w:rPr>
        <w:instrText>= 1 \* GB3</w:instrText>
      </w:r>
      <w:r w:rsidR="00E857E0"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E857E0" w:rsidRPr="00675C52">
        <w:rPr>
          <w:rFonts w:ascii="仿宋" w:eastAsia="仿宋" w:hAnsi="仿宋" w:cs="Arial" w:hint="eastAsia"/>
          <w:kern w:val="0"/>
          <w:sz w:val="28"/>
          <w:szCs w:val="28"/>
        </w:rPr>
        <w:t>①</w:t>
      </w:r>
      <w:r w:rsidRPr="00675C52">
        <w:rPr>
          <w:rFonts w:ascii="仿宋" w:eastAsia="仿宋" w:hAnsi="仿宋" w:cs="Arial"/>
          <w:kern w:val="0"/>
          <w:sz w:val="28"/>
          <w:szCs w:val="28"/>
        </w:rPr>
        <w:fldChar w:fldCharType="end"/>
      </w:r>
      <w:r w:rsidR="007D20CD" w:rsidRPr="00675C52">
        <w:rPr>
          <w:rFonts w:ascii="仿宋" w:eastAsia="仿宋" w:hAnsi="仿宋" w:cs="Arial" w:hint="eastAsia"/>
          <w:kern w:val="0"/>
          <w:sz w:val="28"/>
          <w:szCs w:val="28"/>
        </w:rPr>
        <w:t>非正规教育平台建设</w:t>
      </w:r>
      <w:r w:rsidR="003B7BA5" w:rsidRPr="00675C52">
        <w:rPr>
          <w:rFonts w:ascii="仿宋" w:eastAsia="仿宋" w:hAnsi="仿宋" w:cs="Arial" w:hint="eastAsia"/>
          <w:kern w:val="0"/>
          <w:sz w:val="28"/>
          <w:szCs w:val="28"/>
        </w:rPr>
        <w:t>。</w:t>
      </w:r>
      <w:r w:rsidR="007D20CD" w:rsidRPr="00675C52">
        <w:rPr>
          <w:rFonts w:ascii="仿宋" w:eastAsia="仿宋" w:hAnsi="仿宋" w:cs="Arial" w:hint="eastAsia"/>
          <w:kern w:val="0"/>
          <w:sz w:val="28"/>
          <w:szCs w:val="28"/>
        </w:rPr>
        <w:t>“非正规教育”是一种典型的终身教育，非正规教育平台建设是一项系统工程，学校已把它作为</w:t>
      </w:r>
      <w:r w:rsidR="007B5A66" w:rsidRPr="00675C52">
        <w:rPr>
          <w:rFonts w:ascii="仿宋" w:eastAsia="仿宋" w:hAnsi="仿宋" w:cs="Arial" w:hint="eastAsia"/>
          <w:kern w:val="0"/>
          <w:sz w:val="28"/>
          <w:szCs w:val="28"/>
        </w:rPr>
        <w:t>教</w:t>
      </w:r>
      <w:r w:rsidR="004F7E73" w:rsidRPr="00675C52">
        <w:rPr>
          <w:rFonts w:ascii="仿宋" w:eastAsia="仿宋" w:hAnsi="仿宋" w:cs="Arial" w:hint="eastAsia"/>
          <w:kern w:val="0"/>
          <w:sz w:val="28"/>
          <w:szCs w:val="28"/>
        </w:rPr>
        <w:t>育教</w:t>
      </w:r>
      <w:r w:rsidR="007B5A66" w:rsidRPr="00675C52">
        <w:rPr>
          <w:rFonts w:ascii="仿宋" w:eastAsia="仿宋" w:hAnsi="仿宋" w:cs="Arial" w:hint="eastAsia"/>
          <w:kern w:val="0"/>
          <w:sz w:val="28"/>
          <w:szCs w:val="28"/>
        </w:rPr>
        <w:t>学工作的有力补充进</w:t>
      </w:r>
      <w:r w:rsidR="002409CB" w:rsidRPr="00675C52">
        <w:rPr>
          <w:rFonts w:ascii="仿宋" w:eastAsia="仿宋" w:hAnsi="仿宋" w:cs="Arial" w:hint="eastAsia"/>
          <w:kern w:val="0"/>
          <w:sz w:val="28"/>
          <w:szCs w:val="28"/>
        </w:rPr>
        <w:t>行打造，通过“</w:t>
      </w:r>
      <w:r w:rsidR="00AB5D45" w:rsidRPr="00675C52">
        <w:rPr>
          <w:rFonts w:ascii="仿宋" w:eastAsia="仿宋" w:hAnsi="仿宋" w:cs="Arial" w:hint="eastAsia"/>
          <w:kern w:val="0"/>
          <w:sz w:val="28"/>
          <w:szCs w:val="28"/>
        </w:rPr>
        <w:t>四个平台”</w:t>
      </w:r>
      <w:r w:rsidR="002409CB" w:rsidRPr="00675C52">
        <w:rPr>
          <w:rFonts w:ascii="仿宋" w:eastAsia="仿宋" w:hAnsi="仿宋" w:cs="Arial" w:hint="eastAsia"/>
          <w:kern w:val="0"/>
          <w:sz w:val="28"/>
          <w:szCs w:val="28"/>
        </w:rPr>
        <w:t>较好地完成此项目建设</w:t>
      </w:r>
      <w:r w:rsidR="00FE0023" w:rsidRPr="00675C52">
        <w:rPr>
          <w:rFonts w:ascii="仿宋" w:eastAsia="仿宋" w:hAnsi="仿宋" w:cs="Arial" w:hint="eastAsia"/>
          <w:kern w:val="0"/>
          <w:sz w:val="28"/>
          <w:szCs w:val="28"/>
        </w:rPr>
        <w:t>，达到预期效果</w:t>
      </w:r>
      <w:r w:rsidR="002409CB" w:rsidRPr="00675C52">
        <w:rPr>
          <w:rFonts w:ascii="仿宋" w:eastAsia="仿宋" w:hAnsi="仿宋" w:cs="Arial" w:hint="eastAsia"/>
          <w:kern w:val="0"/>
          <w:sz w:val="28"/>
          <w:szCs w:val="28"/>
        </w:rPr>
        <w:t>。</w:t>
      </w:r>
    </w:p>
    <w:p w:rsidR="00236ED4" w:rsidRPr="00675C52" w:rsidRDefault="00E623CE"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E857E0" w:rsidRPr="00675C52">
        <w:rPr>
          <w:rFonts w:ascii="仿宋" w:eastAsia="仿宋" w:hAnsi="仿宋" w:cs="Arial"/>
          <w:kern w:val="0"/>
          <w:sz w:val="28"/>
          <w:szCs w:val="28"/>
        </w:rPr>
        <w:instrText xml:space="preserve"> </w:instrText>
      </w:r>
      <w:r w:rsidR="00E857E0" w:rsidRPr="00675C52">
        <w:rPr>
          <w:rFonts w:ascii="仿宋" w:eastAsia="仿宋" w:hAnsi="仿宋" w:cs="Arial" w:hint="eastAsia"/>
          <w:kern w:val="0"/>
          <w:sz w:val="28"/>
          <w:szCs w:val="28"/>
        </w:rPr>
        <w:instrText>= 2 \* GB3</w:instrText>
      </w:r>
      <w:r w:rsidR="00E857E0"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E857E0" w:rsidRPr="00675C52">
        <w:rPr>
          <w:rFonts w:ascii="仿宋" w:eastAsia="仿宋" w:hAnsi="仿宋" w:cs="Arial" w:hint="eastAsia"/>
          <w:kern w:val="0"/>
          <w:sz w:val="28"/>
          <w:szCs w:val="28"/>
        </w:rPr>
        <w:t>②</w:t>
      </w:r>
      <w:r w:rsidRPr="00675C52">
        <w:rPr>
          <w:rFonts w:ascii="仿宋" w:eastAsia="仿宋" w:hAnsi="仿宋" w:cs="Arial"/>
          <w:kern w:val="0"/>
          <w:sz w:val="28"/>
          <w:szCs w:val="28"/>
        </w:rPr>
        <w:fldChar w:fldCharType="end"/>
      </w:r>
      <w:r w:rsidR="000B61B4" w:rsidRPr="00675C52">
        <w:rPr>
          <w:rFonts w:ascii="仿宋" w:eastAsia="仿宋" w:hAnsi="仿宋" w:cs="Arial" w:hint="eastAsia"/>
          <w:kern w:val="0"/>
          <w:sz w:val="28"/>
          <w:szCs w:val="28"/>
        </w:rPr>
        <w:t>学分制下学生综合素质测评体系建设</w:t>
      </w:r>
      <w:r w:rsidR="00236ED4" w:rsidRPr="00675C52">
        <w:rPr>
          <w:rFonts w:ascii="仿宋" w:eastAsia="仿宋" w:hAnsi="仿宋" w:cs="Arial" w:hint="eastAsia"/>
          <w:kern w:val="0"/>
          <w:sz w:val="28"/>
          <w:szCs w:val="28"/>
        </w:rPr>
        <w:t>。</w:t>
      </w:r>
      <w:r w:rsidR="00FE0023" w:rsidRPr="00675C52">
        <w:rPr>
          <w:rFonts w:ascii="仿宋" w:eastAsia="仿宋" w:hAnsi="仿宋" w:cs="Arial" w:hint="eastAsia"/>
          <w:kern w:val="0"/>
          <w:sz w:val="28"/>
          <w:szCs w:val="28"/>
        </w:rPr>
        <w:t>为</w:t>
      </w:r>
      <w:r w:rsidR="000B61B4" w:rsidRPr="00675C52">
        <w:rPr>
          <w:rFonts w:ascii="仿宋" w:eastAsia="仿宋" w:hAnsi="仿宋" w:cs="Arial" w:hint="eastAsia"/>
          <w:kern w:val="0"/>
          <w:sz w:val="28"/>
          <w:szCs w:val="28"/>
        </w:rPr>
        <w:t>培养全面发展的“德技双馨”的社会所需人才，科学地评价学生的综合素质，</w:t>
      </w:r>
      <w:r w:rsidR="0064018B" w:rsidRPr="00675C52">
        <w:rPr>
          <w:rFonts w:ascii="仿宋" w:eastAsia="仿宋" w:hAnsi="仿宋" w:cs="Arial" w:hint="eastAsia"/>
          <w:kern w:val="0"/>
          <w:sz w:val="28"/>
          <w:szCs w:val="28"/>
        </w:rPr>
        <w:t>建立学素质生综合评价体系，从学生德育、职场素养、文化水平、专业知识、技能大赛、计算机等级及社交能力等方面对学生进行分年度考评量化评价，并</w:t>
      </w:r>
      <w:r w:rsidR="000B61B4" w:rsidRPr="00675C52">
        <w:rPr>
          <w:rFonts w:ascii="仿宋" w:eastAsia="仿宋" w:hAnsi="仿宋" w:cs="Arial" w:hint="eastAsia"/>
          <w:kern w:val="0"/>
          <w:sz w:val="28"/>
          <w:szCs w:val="28"/>
        </w:rPr>
        <w:t>将评价结果作为学生毕业、就业的一项重要指标。</w:t>
      </w:r>
    </w:p>
    <w:p w:rsidR="003B7BA5" w:rsidRPr="00675C52" w:rsidRDefault="00FE0023" w:rsidP="00DD0400">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t xml:space="preserve"> </w:t>
      </w:r>
      <w:r w:rsidR="00E623CE" w:rsidRPr="00675C52">
        <w:rPr>
          <w:rFonts w:ascii="仿宋" w:eastAsia="仿宋" w:hAnsi="仿宋" w:cs="Arial"/>
          <w:kern w:val="0"/>
          <w:sz w:val="28"/>
          <w:szCs w:val="28"/>
        </w:rPr>
        <w:fldChar w:fldCharType="begin"/>
      </w:r>
      <w:r w:rsidR="00E857E0" w:rsidRPr="00675C52">
        <w:rPr>
          <w:rFonts w:ascii="仿宋" w:eastAsia="仿宋" w:hAnsi="仿宋" w:cs="Arial"/>
          <w:kern w:val="0"/>
          <w:sz w:val="28"/>
          <w:szCs w:val="28"/>
        </w:rPr>
        <w:instrText xml:space="preserve"> </w:instrText>
      </w:r>
      <w:r w:rsidR="00E857E0" w:rsidRPr="00675C52">
        <w:rPr>
          <w:rFonts w:ascii="仿宋" w:eastAsia="仿宋" w:hAnsi="仿宋" w:cs="Arial" w:hint="eastAsia"/>
          <w:kern w:val="0"/>
          <w:sz w:val="28"/>
          <w:szCs w:val="28"/>
        </w:rPr>
        <w:instrText>= 3 \* GB3</w:instrText>
      </w:r>
      <w:r w:rsidR="00E857E0" w:rsidRPr="00675C52">
        <w:rPr>
          <w:rFonts w:ascii="仿宋" w:eastAsia="仿宋" w:hAnsi="仿宋" w:cs="Arial"/>
          <w:kern w:val="0"/>
          <w:sz w:val="28"/>
          <w:szCs w:val="28"/>
        </w:rPr>
        <w:instrText xml:space="preserve"> </w:instrText>
      </w:r>
      <w:r w:rsidR="00E623CE" w:rsidRPr="00675C52">
        <w:rPr>
          <w:rFonts w:ascii="仿宋" w:eastAsia="仿宋" w:hAnsi="仿宋" w:cs="Arial"/>
          <w:kern w:val="0"/>
          <w:sz w:val="28"/>
          <w:szCs w:val="28"/>
        </w:rPr>
        <w:fldChar w:fldCharType="separate"/>
      </w:r>
      <w:r w:rsidR="00E857E0" w:rsidRPr="00675C52">
        <w:rPr>
          <w:rFonts w:ascii="仿宋" w:eastAsia="仿宋" w:hAnsi="仿宋" w:cs="Arial" w:hint="eastAsia"/>
          <w:kern w:val="0"/>
          <w:sz w:val="28"/>
          <w:szCs w:val="28"/>
        </w:rPr>
        <w:t>③</w:t>
      </w:r>
      <w:r w:rsidR="00E623CE" w:rsidRPr="00675C52">
        <w:rPr>
          <w:rFonts w:ascii="仿宋" w:eastAsia="仿宋" w:hAnsi="仿宋" w:cs="Arial"/>
          <w:kern w:val="0"/>
          <w:sz w:val="28"/>
          <w:szCs w:val="28"/>
        </w:rPr>
        <w:fldChar w:fldCharType="end"/>
      </w:r>
      <w:r w:rsidR="003B7BA5" w:rsidRPr="00675C52">
        <w:rPr>
          <w:rFonts w:ascii="仿宋" w:eastAsia="仿宋" w:hAnsi="仿宋" w:cs="Arial" w:hint="eastAsia"/>
          <w:kern w:val="0"/>
          <w:sz w:val="28"/>
          <w:szCs w:val="28"/>
        </w:rPr>
        <w:t>科学研究。制定《教学教研奖励管理办法》</w:t>
      </w:r>
      <w:r w:rsidR="007A51F3" w:rsidRPr="00675C52">
        <w:rPr>
          <w:rFonts w:ascii="仿宋" w:eastAsia="仿宋" w:hAnsi="仿宋" w:cs="Arial" w:hint="eastAsia"/>
          <w:kern w:val="0"/>
          <w:sz w:val="28"/>
          <w:szCs w:val="28"/>
        </w:rPr>
        <w:t>，</w:t>
      </w:r>
      <w:r w:rsidR="003B7BA5" w:rsidRPr="00675C52">
        <w:rPr>
          <w:rFonts w:ascii="仿宋" w:eastAsia="仿宋" w:hAnsi="仿宋" w:cs="Arial" w:hint="eastAsia"/>
          <w:kern w:val="0"/>
          <w:sz w:val="28"/>
          <w:szCs w:val="28"/>
        </w:rPr>
        <w:t>强化教科研对教学改革的指导与服务功能，</w:t>
      </w:r>
      <w:r w:rsidR="00E56487">
        <w:rPr>
          <w:rFonts w:ascii="仿宋" w:eastAsia="仿宋" w:hAnsi="仿宋" w:cs="Arial" w:hint="eastAsia"/>
          <w:kern w:val="0"/>
          <w:sz w:val="28"/>
          <w:szCs w:val="28"/>
        </w:rPr>
        <w:t>以</w:t>
      </w:r>
      <w:r w:rsidR="00E56487" w:rsidRPr="00E56487">
        <w:rPr>
          <w:rFonts w:ascii="仿宋" w:eastAsia="仿宋" w:hAnsi="仿宋" w:cs="Arial" w:hint="eastAsia"/>
          <w:kern w:val="0"/>
          <w:sz w:val="28"/>
          <w:szCs w:val="28"/>
        </w:rPr>
        <w:t>湖南省“十三</w:t>
      </w:r>
      <w:r w:rsidR="00E56487">
        <w:rPr>
          <w:rFonts w:ascii="仿宋" w:eastAsia="仿宋" w:hAnsi="仿宋" w:cs="Arial" w:hint="eastAsia"/>
          <w:kern w:val="0"/>
          <w:sz w:val="28"/>
          <w:szCs w:val="28"/>
        </w:rPr>
        <w:t>﹒</w:t>
      </w:r>
      <w:r w:rsidR="00E56487" w:rsidRPr="00E56487">
        <w:rPr>
          <w:rFonts w:ascii="仿宋" w:eastAsia="仿宋" w:hAnsi="仿宋" w:cs="Arial" w:hint="eastAsia"/>
          <w:kern w:val="0"/>
          <w:sz w:val="28"/>
          <w:szCs w:val="28"/>
        </w:rPr>
        <w:t>五”规划课题《中职电子技术应用专业现代学徒制研究》</w:t>
      </w:r>
      <w:r w:rsidR="00E56487">
        <w:rPr>
          <w:rFonts w:ascii="仿宋" w:eastAsia="仿宋" w:hAnsi="仿宋" w:cs="Arial" w:hint="eastAsia"/>
          <w:kern w:val="0"/>
          <w:sz w:val="28"/>
          <w:szCs w:val="28"/>
        </w:rPr>
        <w:t>和省立项课题《中职德育321模式》研究为重点，</w:t>
      </w:r>
      <w:r w:rsidR="00B8586A">
        <w:rPr>
          <w:rFonts w:ascii="仿宋" w:eastAsia="仿宋" w:hAnsi="仿宋" w:cs="Arial" w:hint="eastAsia"/>
          <w:kern w:val="0"/>
          <w:sz w:val="28"/>
          <w:szCs w:val="28"/>
        </w:rPr>
        <w:t>加强对</w:t>
      </w:r>
      <w:r w:rsidR="00E56487">
        <w:rPr>
          <w:rFonts w:ascii="仿宋" w:eastAsia="仿宋" w:hAnsi="仿宋" w:cs="Arial" w:hint="eastAsia"/>
          <w:kern w:val="0"/>
          <w:sz w:val="28"/>
          <w:szCs w:val="28"/>
        </w:rPr>
        <w:t>学校科研课题《推行学分制，促进学生全面发展》《加强社团建设，丰富校园生活》《</w:t>
      </w:r>
      <w:r w:rsidR="00B8586A">
        <w:rPr>
          <w:rFonts w:ascii="仿宋" w:eastAsia="仿宋" w:hAnsi="仿宋" w:cs="Arial" w:hint="eastAsia"/>
          <w:kern w:val="0"/>
          <w:sz w:val="28"/>
          <w:szCs w:val="28"/>
        </w:rPr>
        <w:t>健全心理咨询，促进健康</w:t>
      </w:r>
      <w:r w:rsidR="00B8586A">
        <w:rPr>
          <w:rFonts w:ascii="仿宋" w:eastAsia="仿宋" w:hAnsi="仿宋" w:cs="Arial" w:hint="eastAsia"/>
          <w:kern w:val="0"/>
          <w:sz w:val="28"/>
          <w:szCs w:val="28"/>
        </w:rPr>
        <w:lastRenderedPageBreak/>
        <w:t>发展</w:t>
      </w:r>
      <w:r w:rsidR="00E56487">
        <w:rPr>
          <w:rFonts w:ascii="仿宋" w:eastAsia="仿宋" w:hAnsi="仿宋" w:cs="Arial" w:hint="eastAsia"/>
          <w:kern w:val="0"/>
          <w:sz w:val="28"/>
          <w:szCs w:val="28"/>
        </w:rPr>
        <w:t>》</w:t>
      </w:r>
      <w:r w:rsidR="00B8586A">
        <w:rPr>
          <w:rFonts w:ascii="仿宋" w:eastAsia="仿宋" w:hAnsi="仿宋" w:cs="Arial" w:hint="eastAsia"/>
          <w:kern w:val="0"/>
          <w:sz w:val="28"/>
          <w:szCs w:val="28"/>
        </w:rPr>
        <w:t>的研讨，形成以教研室为中心，教务处、团委、学生处参与的科研建设体系</w:t>
      </w:r>
      <w:r w:rsidR="007A51F3" w:rsidRPr="00675C52">
        <w:rPr>
          <w:rFonts w:ascii="仿宋" w:eastAsia="仿宋" w:hAnsi="仿宋" w:cs="Arial" w:hint="eastAsia"/>
          <w:kern w:val="0"/>
          <w:sz w:val="28"/>
          <w:szCs w:val="28"/>
        </w:rPr>
        <w:t>，力争三年内研究成果不少于5项。</w:t>
      </w:r>
    </w:p>
    <w:p w:rsidR="00BA2DBB" w:rsidRPr="00675C52" w:rsidRDefault="00BA2DBB" w:rsidP="00E807F0">
      <w:pPr>
        <w:widowControl/>
        <w:spacing w:line="580" w:lineRule="exact"/>
        <w:jc w:val="center"/>
        <w:rPr>
          <w:rFonts w:ascii="仿宋" w:eastAsia="仿宋" w:hAnsi="仿宋" w:cs="Arial"/>
          <w:b/>
          <w:kern w:val="0"/>
          <w:sz w:val="28"/>
          <w:szCs w:val="28"/>
        </w:rPr>
      </w:pPr>
      <w:r w:rsidRPr="00675C52">
        <w:rPr>
          <w:rFonts w:ascii="仿宋" w:eastAsia="仿宋" w:hAnsi="仿宋" w:cs="Arial" w:hint="eastAsia"/>
          <w:b/>
          <w:kern w:val="0"/>
          <w:sz w:val="28"/>
          <w:szCs w:val="28"/>
        </w:rPr>
        <w:t>第三部分  重点建设内容</w:t>
      </w:r>
    </w:p>
    <w:p w:rsidR="00BA2DBB" w:rsidRPr="00675C52" w:rsidRDefault="00BA2DBB" w:rsidP="00675C52">
      <w:pPr>
        <w:widowControl/>
        <w:spacing w:line="580" w:lineRule="exact"/>
        <w:ind w:firstLine="640"/>
        <w:jc w:val="left"/>
        <w:rPr>
          <w:rFonts w:ascii="仿宋" w:eastAsia="仿宋" w:hAnsi="仿宋" w:cs="Arial"/>
          <w:b/>
          <w:kern w:val="0"/>
          <w:sz w:val="28"/>
          <w:szCs w:val="28"/>
        </w:rPr>
      </w:pPr>
      <w:bookmarkStart w:id="8" w:name="_Toc420057956"/>
      <w:r w:rsidRPr="00675C52">
        <w:rPr>
          <w:rFonts w:ascii="仿宋" w:eastAsia="仿宋" w:hAnsi="仿宋" w:cs="Arial" w:hint="eastAsia"/>
          <w:b/>
          <w:kern w:val="0"/>
          <w:sz w:val="28"/>
          <w:szCs w:val="28"/>
        </w:rPr>
        <w:t>一、特色专业群建设</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（一）专业建设规划及结构调整</w:t>
      </w:r>
    </w:p>
    <w:p w:rsidR="00DD0400" w:rsidRDefault="00BA2DBB" w:rsidP="00DD0400">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目前，学校已形成以“电子信息专业群”主体，涵盖电子技术应用、计算机应用(平面设计)、计算机动漫与游戏制作、工业机器人等4个专业，建设期内根据实际需要，将撤销计算机应用专业，新增压铸行业、智能家居行业的相关专业。另外，根据本县工业园区产业升级需求，将新建机械加工制造专业群，通过调整优化专业结构，形成对接产业、服务行业、以专业群为核心的特色专业体系</w:t>
      </w:r>
      <w:r w:rsidR="00E07D6E">
        <w:rPr>
          <w:rFonts w:ascii="仿宋" w:eastAsia="仿宋" w:hAnsi="仿宋" w:cs="Arial" w:hint="eastAsia"/>
          <w:kern w:val="0"/>
          <w:sz w:val="28"/>
          <w:szCs w:val="28"/>
        </w:rPr>
        <w:t>（</w:t>
      </w:r>
      <w:r w:rsidRPr="00675C52">
        <w:rPr>
          <w:rFonts w:ascii="仿宋" w:eastAsia="仿宋" w:hAnsi="仿宋" w:cs="Arial" w:hint="eastAsia"/>
          <w:kern w:val="0"/>
          <w:sz w:val="28"/>
          <w:szCs w:val="28"/>
        </w:rPr>
        <w:t>专业结构调整规划见表1</w:t>
      </w:r>
      <w:r w:rsidR="00E07D6E">
        <w:rPr>
          <w:rFonts w:ascii="仿宋" w:eastAsia="仿宋" w:hAnsi="仿宋" w:cs="Arial" w:hint="eastAsia"/>
          <w:kern w:val="0"/>
          <w:sz w:val="28"/>
          <w:szCs w:val="28"/>
        </w:rPr>
        <w:t>）</w:t>
      </w:r>
      <w:r w:rsidRPr="00675C52">
        <w:rPr>
          <w:rFonts w:ascii="仿宋" w:eastAsia="仿宋" w:hAnsi="仿宋" w:cs="Arial" w:hint="eastAsia"/>
          <w:kern w:val="0"/>
          <w:sz w:val="28"/>
          <w:szCs w:val="28"/>
        </w:rPr>
        <w:t>。</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表1  2019-2021年专业群及专业结构优化调整目标一览表</w:t>
      </w:r>
    </w:p>
    <w:tbl>
      <w:tblPr>
        <w:tblpPr w:leftFromText="180" w:rightFromText="180" w:vertAnchor="text" w:horzAnchor="page" w:tblpX="1648" w:tblpY="245"/>
        <w:tblOverlap w:val="never"/>
        <w:tblW w:w="8999"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shd w:val="clear" w:color="auto" w:fill="4F81BD" w:themeFill="accent1"/>
        <w:tblLayout w:type="fixed"/>
        <w:tblLook w:val="04A0"/>
      </w:tblPr>
      <w:tblGrid>
        <w:gridCol w:w="2225"/>
        <w:gridCol w:w="2963"/>
        <w:gridCol w:w="1412"/>
        <w:gridCol w:w="2399"/>
      </w:tblGrid>
      <w:tr w:rsidR="00BA2DBB" w:rsidRPr="00675C52" w:rsidTr="00E07D6E">
        <w:trPr>
          <w:trHeight w:val="757"/>
        </w:trPr>
        <w:tc>
          <w:tcPr>
            <w:tcW w:w="2225"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8"/>
                <w:szCs w:val="28"/>
              </w:rPr>
            </w:pPr>
            <w:r w:rsidRPr="00675C52">
              <w:rPr>
                <w:rFonts w:ascii="仿宋" w:eastAsia="仿宋" w:hAnsi="仿宋" w:cs="Arial" w:hint="eastAsia"/>
                <w:kern w:val="0"/>
                <w:sz w:val="28"/>
                <w:szCs w:val="28"/>
              </w:rPr>
              <w:t>专业群名称</w:t>
            </w:r>
          </w:p>
        </w:tc>
        <w:tc>
          <w:tcPr>
            <w:tcW w:w="2963" w:type="dxa"/>
            <w:shd w:val="clear" w:color="auto" w:fill="4F81BD" w:themeFill="accent1"/>
            <w:vAlign w:val="center"/>
          </w:tcPr>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包含专业</w:t>
            </w:r>
          </w:p>
        </w:tc>
        <w:tc>
          <w:tcPr>
            <w:tcW w:w="1412"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8"/>
                <w:szCs w:val="28"/>
              </w:rPr>
            </w:pPr>
            <w:r w:rsidRPr="00675C52">
              <w:rPr>
                <w:rFonts w:ascii="仿宋" w:eastAsia="仿宋" w:hAnsi="仿宋" w:cs="Arial" w:hint="eastAsia"/>
                <w:kern w:val="0"/>
                <w:sz w:val="28"/>
                <w:szCs w:val="28"/>
              </w:rPr>
              <w:t>核心专业</w:t>
            </w:r>
          </w:p>
        </w:tc>
        <w:tc>
          <w:tcPr>
            <w:tcW w:w="2399" w:type="dxa"/>
            <w:shd w:val="clear" w:color="auto" w:fill="4F81BD" w:themeFill="accent1"/>
            <w:vAlign w:val="center"/>
          </w:tcPr>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建设规划</w:t>
            </w:r>
          </w:p>
        </w:tc>
      </w:tr>
      <w:tr w:rsidR="00BA2DBB" w:rsidRPr="00675C52" w:rsidTr="00E07D6E">
        <w:trPr>
          <w:trHeight w:val="666"/>
        </w:trPr>
        <w:tc>
          <w:tcPr>
            <w:tcW w:w="2225"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电子信息专业群</w:t>
            </w: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（省重点）</w:t>
            </w:r>
          </w:p>
        </w:tc>
        <w:tc>
          <w:tcPr>
            <w:tcW w:w="2963"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1、电子技术应用</w:t>
            </w: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2、计算机应用(平面设计)</w:t>
            </w: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3、计算机动漫与游戏制作</w:t>
            </w: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4、工业机器人</w:t>
            </w:r>
          </w:p>
        </w:tc>
        <w:tc>
          <w:tcPr>
            <w:tcW w:w="1412"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电子技术应用</w:t>
            </w:r>
          </w:p>
        </w:tc>
        <w:tc>
          <w:tcPr>
            <w:tcW w:w="2399"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2020年撤销计算机应用专业</w:t>
            </w:r>
          </w:p>
        </w:tc>
      </w:tr>
      <w:tr w:rsidR="00BA2DBB" w:rsidRPr="00675C52" w:rsidTr="00E07D6E">
        <w:trPr>
          <w:trHeight w:val="666"/>
        </w:trPr>
        <w:tc>
          <w:tcPr>
            <w:tcW w:w="2225"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机械加工制造专业群（市重点）</w:t>
            </w:r>
          </w:p>
        </w:tc>
        <w:tc>
          <w:tcPr>
            <w:tcW w:w="2963"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1</w:t>
            </w:r>
            <w:r w:rsidR="00675C52" w:rsidRPr="00675C52">
              <w:rPr>
                <w:rFonts w:ascii="仿宋" w:eastAsia="仿宋" w:hAnsi="仿宋" w:cs="Arial" w:hint="eastAsia"/>
                <w:kern w:val="0"/>
                <w:sz w:val="24"/>
                <w:szCs w:val="24"/>
              </w:rPr>
              <w:t>.</w:t>
            </w:r>
            <w:r w:rsidRPr="00675C52">
              <w:rPr>
                <w:rFonts w:ascii="仿宋" w:eastAsia="仿宋" w:hAnsi="仿宋" w:cs="Arial" w:hint="eastAsia"/>
                <w:kern w:val="0"/>
                <w:sz w:val="24"/>
                <w:szCs w:val="24"/>
              </w:rPr>
              <w:t>机电设备安装与维护</w:t>
            </w: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2</w:t>
            </w:r>
            <w:r w:rsidR="00675C52" w:rsidRPr="00675C52">
              <w:rPr>
                <w:rFonts w:ascii="仿宋" w:eastAsia="仿宋" w:hAnsi="仿宋" w:cs="Arial" w:hint="eastAsia"/>
                <w:kern w:val="0"/>
                <w:sz w:val="24"/>
                <w:szCs w:val="24"/>
              </w:rPr>
              <w:t>.</w:t>
            </w:r>
            <w:r w:rsidRPr="00675C52">
              <w:rPr>
                <w:rFonts w:ascii="仿宋" w:eastAsia="仿宋" w:hAnsi="仿宋" w:cs="Arial" w:hint="eastAsia"/>
                <w:kern w:val="0"/>
                <w:sz w:val="24"/>
                <w:szCs w:val="24"/>
              </w:rPr>
              <w:t>汽车电子技术应用</w:t>
            </w: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3</w:t>
            </w:r>
            <w:r w:rsidR="00675C52" w:rsidRPr="00675C52">
              <w:rPr>
                <w:rFonts w:ascii="仿宋" w:eastAsia="仿宋" w:hAnsi="仿宋" w:cs="Arial" w:hint="eastAsia"/>
                <w:kern w:val="0"/>
                <w:sz w:val="24"/>
                <w:szCs w:val="24"/>
              </w:rPr>
              <w:t>.</w:t>
            </w:r>
            <w:r w:rsidRPr="00675C52">
              <w:rPr>
                <w:rFonts w:ascii="仿宋" w:eastAsia="仿宋" w:hAnsi="仿宋" w:cs="Arial" w:hint="eastAsia"/>
                <w:kern w:val="0"/>
                <w:sz w:val="24"/>
                <w:szCs w:val="24"/>
              </w:rPr>
              <w:t>数控技术</w:t>
            </w: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4</w:t>
            </w:r>
            <w:r w:rsidR="00675C52" w:rsidRPr="00675C52">
              <w:rPr>
                <w:rFonts w:ascii="仿宋" w:eastAsia="仿宋" w:hAnsi="仿宋" w:cs="Arial" w:hint="eastAsia"/>
                <w:kern w:val="0"/>
                <w:sz w:val="24"/>
                <w:szCs w:val="24"/>
              </w:rPr>
              <w:t>.</w:t>
            </w:r>
            <w:r w:rsidRPr="00675C52">
              <w:rPr>
                <w:rFonts w:ascii="仿宋" w:eastAsia="仿宋" w:hAnsi="仿宋" w:cs="Arial" w:hint="eastAsia"/>
                <w:kern w:val="0"/>
                <w:sz w:val="24"/>
                <w:szCs w:val="24"/>
              </w:rPr>
              <w:t>模具设计与制造</w:t>
            </w:r>
          </w:p>
        </w:tc>
        <w:tc>
          <w:tcPr>
            <w:tcW w:w="1412"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机电设备安装与维护</w:t>
            </w:r>
          </w:p>
        </w:tc>
        <w:tc>
          <w:tcPr>
            <w:tcW w:w="2399" w:type="dxa"/>
            <w:shd w:val="clear" w:color="auto" w:fill="4F81BD" w:themeFill="accent1"/>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2020年开设压铸行业、智能家居行业的相关专业</w:t>
            </w:r>
          </w:p>
        </w:tc>
      </w:tr>
    </w:tbl>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（二）专业群建设发展机制</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 xml:space="preserve">1.建立适应产业升级转型需求的动态调整机制。成立由行业企业、学校专业群带头人等组成的专业群建设指导委员会，制定并完善《专业群建设指导委员会工作章程》；开展企业岗位需求调研，形成《企业人才需求调研报告》；制定并实施《特色专业体系建设规划》。 </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2.创新产教融合“双元一体、校企合作”机制。依托职教联盟，强化“政府主导、校企联动、专业共建、人才共育”的校企合作育人机制。强力推进省级示范性生产实训基地建设，校企共同探索现代学徒制人才培养。贯彻落实国家“十三五”产教融合发展工程规划，创新校企常态沟通，实现产教深度融合。 </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3.完善专业群建设评价管理与社会服务机制。制定专业群建设工作过程管理与评价体系，引导和激励教师主动为企业和社会服务，并落实教师密切联系企业的责任，开展技术研发，促进科技成果转化。 </w:t>
      </w:r>
    </w:p>
    <w:p w:rsidR="00E07D6E" w:rsidRDefault="00E07D6E" w:rsidP="00675C52">
      <w:pPr>
        <w:widowControl/>
        <w:spacing w:line="580" w:lineRule="exact"/>
        <w:ind w:firstLine="640"/>
        <w:jc w:val="left"/>
        <w:rPr>
          <w:rFonts w:ascii="仿宋" w:eastAsia="仿宋" w:hAnsi="仿宋" w:cs="Arial"/>
          <w:b/>
          <w:kern w:val="0"/>
          <w:sz w:val="28"/>
          <w:szCs w:val="28"/>
        </w:rPr>
      </w:pPr>
    </w:p>
    <w:p w:rsidR="00BA2DBB" w:rsidRPr="00675C52" w:rsidRDefault="00BA2DBB" w:rsidP="00675C52">
      <w:pPr>
        <w:widowControl/>
        <w:spacing w:line="580" w:lineRule="exact"/>
        <w:ind w:firstLine="640"/>
        <w:jc w:val="left"/>
        <w:rPr>
          <w:rFonts w:ascii="仿宋" w:eastAsia="仿宋" w:hAnsi="仿宋" w:cs="Arial"/>
          <w:b/>
          <w:kern w:val="0"/>
          <w:sz w:val="28"/>
          <w:szCs w:val="28"/>
        </w:rPr>
      </w:pPr>
      <w:r w:rsidRPr="00675C52">
        <w:rPr>
          <w:rFonts w:ascii="仿宋" w:eastAsia="仿宋" w:hAnsi="仿宋" w:cs="Arial" w:hint="eastAsia"/>
          <w:b/>
          <w:kern w:val="0"/>
          <w:sz w:val="28"/>
          <w:szCs w:val="28"/>
        </w:rPr>
        <w:t>（三）特色专业群</w:t>
      </w:r>
    </w:p>
    <w:p w:rsidR="00BA2DBB" w:rsidRPr="00675C52" w:rsidRDefault="00675C52" w:rsidP="00675C52">
      <w:pPr>
        <w:widowControl/>
        <w:spacing w:line="580" w:lineRule="exact"/>
        <w:ind w:firstLine="640"/>
        <w:jc w:val="left"/>
        <w:rPr>
          <w:rFonts w:ascii="仿宋" w:eastAsia="仿宋" w:hAnsi="仿宋" w:cs="Arial"/>
          <w:kern w:val="0"/>
          <w:sz w:val="28"/>
          <w:szCs w:val="28"/>
        </w:rPr>
      </w:pPr>
      <w:r>
        <w:rPr>
          <w:rFonts w:ascii="仿宋" w:eastAsia="仿宋" w:hAnsi="仿宋" w:cs="Arial" w:hint="eastAsia"/>
          <w:kern w:val="0"/>
          <w:sz w:val="28"/>
          <w:szCs w:val="28"/>
        </w:rPr>
        <w:t>---</w:t>
      </w:r>
      <w:r w:rsidR="00BA2DBB" w:rsidRPr="00675C52">
        <w:rPr>
          <w:rFonts w:ascii="仿宋" w:eastAsia="仿宋" w:hAnsi="仿宋" w:cs="Arial" w:hint="eastAsia"/>
          <w:kern w:val="0"/>
          <w:sz w:val="28"/>
          <w:szCs w:val="28"/>
        </w:rPr>
        <w:t xml:space="preserve">电子信息专业群建设 </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本专业群为湖南省职业教育重点建设项目，现有学生1348人，专任教师36人，教学仪器设备总值325万元。在我校卓越校建设期内，我们将更进一步完善专业群动态调整机制，将本专业群建设成为“专业特色显著，竞争实力雄厚”的省级品牌示范性特色专业群。</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1.主要建设任务和与措施</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（1）专业建设规划与结构调整</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本专业群是以电子技术应用、计算机应用(平面设计)、计算机动漫与游戏制作、工业机器人四个专业组成，其中电子技术应用为核心专业。建设期内优化专业结构，紧贴电子信息产业，实现“专业对</w:t>
      </w:r>
      <w:r w:rsidRPr="00675C52">
        <w:rPr>
          <w:rFonts w:ascii="仿宋" w:eastAsia="仿宋" w:hAnsi="仿宋" w:cs="Arial" w:hint="eastAsia"/>
          <w:kern w:val="0"/>
          <w:sz w:val="28"/>
          <w:szCs w:val="28"/>
        </w:rPr>
        <w:lastRenderedPageBreak/>
        <w:t>接产业、课程对接岗位”专业调整机制，为桂阳县培养电子信息技术人才。创建“双主体、双岗位、三合一”的人才培养模式。以服务为宗旨，以就业为导向，以能力为本位，创建以学校和企业为双主体，学生学习和职业工作双角色岗位，教学过程三合一（即教室车间合一、学做合一、产教合一）工学结合的人才培养模式。</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（2）专业群运行机制 </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以校企联盟为依托，以学校电子信息公共服务平台为载体，实现专业建设动态调整机制，及时调整专业方向、人才培养目标与规格、课程体系与结构。建设期内制定五个专业建设发展规划、人才培养方案和课程标准。 </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（3）课程体系与教学资源整合 </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以“综合素质+核心技能”培训为目标，按照工作过程导向的课程观，遵循从行动领域到学习领域的开发路径，共同构建“底层共享、中层分立、高层互选”的专业群模块化课程体系（表2）。其中公共基础模块（共享）旨在培养学生的文化基础素质；专业课程模块（分立）包括专业群共享的专业基础模块和各具特色的专业核心模块，旨在培养学生的核心岗位能力；专业拓展模块（互选）既开有提升学生综合素质和人文素质课程，又设有满足学生转岗变岗需要的技能拓展课程，旨在提升可持续发展能力。</w:t>
      </w:r>
    </w:p>
    <w:p w:rsidR="00E07D6E" w:rsidRDefault="00E07D6E" w:rsidP="00675C52">
      <w:pPr>
        <w:widowControl/>
        <w:spacing w:line="580" w:lineRule="exact"/>
        <w:ind w:firstLine="640"/>
        <w:jc w:val="left"/>
        <w:rPr>
          <w:rFonts w:ascii="仿宋" w:eastAsia="仿宋" w:hAnsi="仿宋" w:cs="Arial"/>
          <w:kern w:val="0"/>
          <w:sz w:val="28"/>
          <w:szCs w:val="28"/>
        </w:rPr>
      </w:pPr>
    </w:p>
    <w:p w:rsidR="00E07D6E" w:rsidRDefault="00E07D6E" w:rsidP="00675C52">
      <w:pPr>
        <w:widowControl/>
        <w:spacing w:line="580" w:lineRule="exact"/>
        <w:ind w:firstLine="640"/>
        <w:jc w:val="left"/>
        <w:rPr>
          <w:rFonts w:ascii="仿宋" w:eastAsia="仿宋" w:hAnsi="仿宋" w:cs="Arial"/>
          <w:kern w:val="0"/>
          <w:sz w:val="28"/>
          <w:szCs w:val="28"/>
        </w:rPr>
      </w:pPr>
    </w:p>
    <w:p w:rsidR="00E07D6E" w:rsidRDefault="00E07D6E" w:rsidP="00675C52">
      <w:pPr>
        <w:widowControl/>
        <w:spacing w:line="580" w:lineRule="exact"/>
        <w:ind w:firstLine="640"/>
        <w:jc w:val="left"/>
        <w:rPr>
          <w:rFonts w:ascii="仿宋" w:eastAsia="仿宋" w:hAnsi="仿宋" w:cs="Arial"/>
          <w:kern w:val="0"/>
          <w:sz w:val="28"/>
          <w:szCs w:val="28"/>
        </w:rPr>
      </w:pPr>
    </w:p>
    <w:p w:rsidR="00E07D6E" w:rsidRDefault="00E07D6E" w:rsidP="00675C52">
      <w:pPr>
        <w:widowControl/>
        <w:spacing w:line="580" w:lineRule="exact"/>
        <w:ind w:firstLine="640"/>
        <w:jc w:val="left"/>
        <w:rPr>
          <w:rFonts w:ascii="仿宋" w:eastAsia="仿宋" w:hAnsi="仿宋" w:cs="Arial"/>
          <w:kern w:val="0"/>
          <w:sz w:val="28"/>
          <w:szCs w:val="28"/>
        </w:rPr>
      </w:pPr>
    </w:p>
    <w:p w:rsidR="003313A6" w:rsidRDefault="003313A6" w:rsidP="00675C52">
      <w:pPr>
        <w:widowControl/>
        <w:spacing w:line="580" w:lineRule="exact"/>
        <w:ind w:firstLine="640"/>
        <w:jc w:val="left"/>
        <w:rPr>
          <w:rFonts w:ascii="仿宋" w:eastAsia="仿宋" w:hAnsi="仿宋" w:cs="Arial" w:hint="eastAsia"/>
          <w:kern w:val="0"/>
          <w:sz w:val="28"/>
          <w:szCs w:val="28"/>
        </w:rPr>
      </w:pP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表2 专业群一体化课程体系结构</w:t>
      </w:r>
    </w:p>
    <w:tbl>
      <w:tblPr>
        <w:tblpPr w:leftFromText="180" w:rightFromText="180" w:vertAnchor="text" w:horzAnchor="margin" w:tblpX="-318" w:tblpY="278"/>
        <w:tblOverlap w:val="neve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1422"/>
        <w:gridCol w:w="1137"/>
        <w:gridCol w:w="1706"/>
        <w:gridCol w:w="1849"/>
        <w:gridCol w:w="1421"/>
      </w:tblGrid>
      <w:tr w:rsidR="00675C52" w:rsidRPr="00675C52" w:rsidTr="00E07D6E">
        <w:trPr>
          <w:trHeight w:val="1025"/>
        </w:trPr>
        <w:tc>
          <w:tcPr>
            <w:tcW w:w="1246" w:type="dxa"/>
            <w:shd w:val="clear" w:color="auto" w:fill="FF0000"/>
            <w:vAlign w:val="center"/>
          </w:tcPr>
          <w:p w:rsid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专业</w:t>
            </w:r>
          </w:p>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名称</w:t>
            </w:r>
          </w:p>
        </w:tc>
        <w:tc>
          <w:tcPr>
            <w:tcW w:w="1422" w:type="dxa"/>
            <w:shd w:val="clear" w:color="auto" w:fill="FF0000"/>
            <w:vAlign w:val="center"/>
          </w:tcPr>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职业素质课程</w:t>
            </w:r>
          </w:p>
        </w:tc>
        <w:tc>
          <w:tcPr>
            <w:tcW w:w="1137" w:type="dxa"/>
            <w:shd w:val="clear" w:color="auto" w:fill="FF0000"/>
            <w:vAlign w:val="center"/>
          </w:tcPr>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公共技能课程（共享）</w:t>
            </w:r>
          </w:p>
        </w:tc>
        <w:tc>
          <w:tcPr>
            <w:tcW w:w="1706" w:type="dxa"/>
            <w:shd w:val="clear" w:color="auto" w:fill="FF0000"/>
            <w:vAlign w:val="center"/>
          </w:tcPr>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专业基本技能课程(共享)</w:t>
            </w:r>
          </w:p>
        </w:tc>
        <w:tc>
          <w:tcPr>
            <w:tcW w:w="1849" w:type="dxa"/>
            <w:shd w:val="clear" w:color="auto" w:fill="FF0000"/>
            <w:vAlign w:val="center"/>
          </w:tcPr>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专业核心技能课程（分立）</w:t>
            </w:r>
          </w:p>
        </w:tc>
        <w:tc>
          <w:tcPr>
            <w:tcW w:w="1421" w:type="dxa"/>
            <w:shd w:val="clear" w:color="auto" w:fill="FF0000"/>
            <w:vAlign w:val="center"/>
          </w:tcPr>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专业拓展</w:t>
            </w:r>
          </w:p>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技能课程</w:t>
            </w:r>
          </w:p>
          <w:p w:rsidR="00BA2DBB" w:rsidRPr="00675C52" w:rsidRDefault="00BA2DBB" w:rsidP="00E07D6E">
            <w:pPr>
              <w:widowControl/>
              <w:spacing w:line="580" w:lineRule="exact"/>
              <w:jc w:val="center"/>
              <w:rPr>
                <w:rFonts w:ascii="仿宋" w:eastAsia="仿宋" w:hAnsi="仿宋" w:cs="Arial"/>
                <w:kern w:val="0"/>
                <w:sz w:val="24"/>
                <w:szCs w:val="24"/>
              </w:rPr>
            </w:pPr>
            <w:r w:rsidRPr="00675C52">
              <w:rPr>
                <w:rFonts w:ascii="仿宋" w:eastAsia="仿宋" w:hAnsi="仿宋" w:cs="Arial" w:hint="eastAsia"/>
                <w:kern w:val="0"/>
                <w:sz w:val="24"/>
                <w:szCs w:val="24"/>
              </w:rPr>
              <w:t>（互选）</w:t>
            </w:r>
          </w:p>
        </w:tc>
      </w:tr>
      <w:tr w:rsidR="00BA2DBB" w:rsidRPr="00675C52" w:rsidTr="00E07D6E">
        <w:trPr>
          <w:trHeight w:val="1731"/>
        </w:trPr>
        <w:tc>
          <w:tcPr>
            <w:tcW w:w="1246" w:type="dxa"/>
            <w:shd w:val="clear" w:color="auto" w:fill="548DD4" w:themeFill="text2" w:themeFillTint="99"/>
            <w:vAlign w:val="center"/>
          </w:tcPr>
          <w:p w:rsidR="00BA2DBB" w:rsidRPr="00E07D6E" w:rsidRDefault="00BA2DBB" w:rsidP="00E07D6E">
            <w:pPr>
              <w:rPr>
                <w:sz w:val="22"/>
              </w:rPr>
            </w:pPr>
            <w:r w:rsidRPr="00E07D6E">
              <w:rPr>
                <w:rFonts w:hint="eastAsia"/>
                <w:sz w:val="22"/>
              </w:rPr>
              <w:t>电子技术应用</w:t>
            </w:r>
          </w:p>
        </w:tc>
        <w:tc>
          <w:tcPr>
            <w:tcW w:w="1422" w:type="dxa"/>
            <w:vMerge w:val="restart"/>
            <w:vAlign w:val="center"/>
          </w:tcPr>
          <w:p w:rsidR="00BA2DBB" w:rsidRPr="00E07D6E" w:rsidRDefault="00BA2DBB" w:rsidP="00E07D6E">
            <w:pPr>
              <w:rPr>
                <w:sz w:val="22"/>
              </w:rPr>
            </w:pPr>
            <w:r w:rsidRPr="00E07D6E">
              <w:rPr>
                <w:rFonts w:hint="eastAsia"/>
                <w:sz w:val="22"/>
              </w:rPr>
              <w:t>语文</w:t>
            </w:r>
            <w:r w:rsidR="00E07D6E" w:rsidRPr="00E07D6E">
              <w:rPr>
                <w:rFonts w:hint="eastAsia"/>
                <w:sz w:val="22"/>
              </w:rPr>
              <w:t>、</w:t>
            </w:r>
            <w:r w:rsidRPr="00E07D6E">
              <w:rPr>
                <w:rFonts w:hint="eastAsia"/>
                <w:sz w:val="22"/>
              </w:rPr>
              <w:t>数学</w:t>
            </w:r>
          </w:p>
          <w:p w:rsidR="00BA2DBB" w:rsidRPr="00E07D6E" w:rsidRDefault="00BA2DBB" w:rsidP="00E07D6E">
            <w:pPr>
              <w:rPr>
                <w:sz w:val="22"/>
              </w:rPr>
            </w:pPr>
            <w:r w:rsidRPr="00E07D6E">
              <w:rPr>
                <w:rFonts w:hint="eastAsia"/>
                <w:sz w:val="22"/>
              </w:rPr>
              <w:t>英语</w:t>
            </w:r>
            <w:r w:rsidR="00E07D6E" w:rsidRPr="00E07D6E">
              <w:rPr>
                <w:rFonts w:hint="eastAsia"/>
                <w:sz w:val="22"/>
              </w:rPr>
              <w:t>、</w:t>
            </w:r>
            <w:r w:rsidRPr="00E07D6E">
              <w:rPr>
                <w:rFonts w:hint="eastAsia"/>
                <w:sz w:val="22"/>
              </w:rPr>
              <w:t>职业生涯规划</w:t>
            </w:r>
            <w:r w:rsidR="00E07D6E" w:rsidRPr="00E07D6E">
              <w:rPr>
                <w:rFonts w:hint="eastAsia"/>
                <w:sz w:val="22"/>
              </w:rPr>
              <w:t>、</w:t>
            </w:r>
          </w:p>
          <w:p w:rsidR="00BA2DBB" w:rsidRPr="00E07D6E" w:rsidRDefault="00BA2DBB" w:rsidP="00E07D6E">
            <w:pPr>
              <w:rPr>
                <w:sz w:val="22"/>
              </w:rPr>
            </w:pPr>
            <w:r w:rsidRPr="00E07D6E">
              <w:rPr>
                <w:rFonts w:hint="eastAsia"/>
                <w:sz w:val="22"/>
              </w:rPr>
              <w:t>职业道德与法律</w:t>
            </w:r>
          </w:p>
          <w:p w:rsidR="00BA2DBB" w:rsidRPr="00E07D6E" w:rsidRDefault="00BA2DBB" w:rsidP="00E07D6E">
            <w:pPr>
              <w:rPr>
                <w:sz w:val="22"/>
              </w:rPr>
            </w:pPr>
            <w:r w:rsidRPr="00E07D6E">
              <w:rPr>
                <w:rFonts w:hint="eastAsia"/>
                <w:sz w:val="22"/>
              </w:rPr>
              <w:t>哲学与人生</w:t>
            </w:r>
          </w:p>
          <w:p w:rsidR="00BA2DBB" w:rsidRPr="00E07D6E" w:rsidRDefault="00BA2DBB" w:rsidP="00E07D6E">
            <w:pPr>
              <w:rPr>
                <w:sz w:val="22"/>
              </w:rPr>
            </w:pPr>
            <w:r w:rsidRPr="00E07D6E">
              <w:rPr>
                <w:rFonts w:hint="eastAsia"/>
                <w:sz w:val="22"/>
              </w:rPr>
              <w:t>公共素养拓展课程（文明礼仪、安全教育、艺术欣赏、普通话等）</w:t>
            </w:r>
          </w:p>
        </w:tc>
        <w:tc>
          <w:tcPr>
            <w:tcW w:w="1137" w:type="dxa"/>
            <w:vMerge w:val="restart"/>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计算机应用</w:t>
            </w:r>
          </w:p>
          <w:p w:rsidR="00BA2DBB" w:rsidRPr="00675C52" w:rsidRDefault="00BA2DBB" w:rsidP="00675C52">
            <w:pPr>
              <w:widowControl/>
              <w:spacing w:line="580" w:lineRule="exact"/>
              <w:ind w:firstLine="640"/>
              <w:jc w:val="left"/>
              <w:rPr>
                <w:rFonts w:ascii="仿宋" w:eastAsia="仿宋" w:hAnsi="仿宋" w:cs="Arial"/>
                <w:kern w:val="0"/>
                <w:sz w:val="24"/>
                <w:szCs w:val="24"/>
              </w:rPr>
            </w:pPr>
          </w:p>
          <w:p w:rsidR="00BA2DBB" w:rsidRPr="00675C52" w:rsidRDefault="00BA2DBB" w:rsidP="00675C52">
            <w:pPr>
              <w:widowControl/>
              <w:spacing w:line="580" w:lineRule="exact"/>
              <w:ind w:firstLine="640"/>
              <w:jc w:val="left"/>
              <w:rPr>
                <w:rFonts w:ascii="仿宋" w:eastAsia="仿宋" w:hAnsi="仿宋" w:cs="Arial"/>
                <w:kern w:val="0"/>
                <w:sz w:val="24"/>
                <w:szCs w:val="24"/>
              </w:rPr>
            </w:pP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计算机组装与维护</w:t>
            </w:r>
          </w:p>
          <w:p w:rsidR="00BA2DBB" w:rsidRPr="00675C52" w:rsidRDefault="00BA2DBB" w:rsidP="00675C52">
            <w:pPr>
              <w:widowControl/>
              <w:spacing w:line="580" w:lineRule="exact"/>
              <w:ind w:firstLine="640"/>
              <w:jc w:val="left"/>
              <w:rPr>
                <w:rFonts w:ascii="仿宋" w:eastAsia="仿宋" w:hAnsi="仿宋" w:cs="Arial"/>
                <w:kern w:val="0"/>
                <w:sz w:val="24"/>
                <w:szCs w:val="24"/>
              </w:rPr>
            </w:pPr>
          </w:p>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网页制作</w:t>
            </w:r>
          </w:p>
          <w:p w:rsidR="00BA2DBB" w:rsidRPr="00675C52" w:rsidRDefault="00BA2DBB" w:rsidP="00675C52">
            <w:pPr>
              <w:widowControl/>
              <w:spacing w:line="580" w:lineRule="exact"/>
              <w:ind w:firstLine="640"/>
              <w:jc w:val="left"/>
              <w:rPr>
                <w:rFonts w:ascii="仿宋" w:eastAsia="仿宋" w:hAnsi="仿宋" w:cs="Arial"/>
                <w:kern w:val="0"/>
                <w:sz w:val="24"/>
                <w:szCs w:val="24"/>
              </w:rPr>
            </w:pPr>
          </w:p>
          <w:p w:rsidR="00BA2DBB" w:rsidRPr="00675C52" w:rsidRDefault="00BA2DBB" w:rsidP="00675C52">
            <w:pPr>
              <w:widowControl/>
              <w:spacing w:line="580" w:lineRule="exact"/>
              <w:ind w:firstLine="640"/>
              <w:jc w:val="left"/>
              <w:rPr>
                <w:rFonts w:ascii="仿宋" w:eastAsia="仿宋" w:hAnsi="仿宋" w:cs="Arial"/>
                <w:kern w:val="0"/>
                <w:sz w:val="24"/>
                <w:szCs w:val="24"/>
              </w:rPr>
            </w:pPr>
          </w:p>
        </w:tc>
        <w:tc>
          <w:tcPr>
            <w:tcW w:w="1706" w:type="dxa"/>
            <w:vAlign w:val="center"/>
          </w:tcPr>
          <w:p w:rsidR="00BA2DBB" w:rsidRPr="00E07D6E" w:rsidRDefault="00BA2DBB" w:rsidP="00E07D6E">
            <w:pPr>
              <w:rPr>
                <w:sz w:val="22"/>
              </w:rPr>
            </w:pPr>
            <w:r w:rsidRPr="00E07D6E">
              <w:rPr>
                <w:rFonts w:hint="eastAsia"/>
                <w:sz w:val="22"/>
              </w:rPr>
              <w:t>电子技术基础</w:t>
            </w:r>
          </w:p>
          <w:p w:rsidR="00BA2DBB" w:rsidRPr="00E07D6E" w:rsidRDefault="00BA2DBB" w:rsidP="00E07D6E">
            <w:pPr>
              <w:rPr>
                <w:sz w:val="22"/>
              </w:rPr>
            </w:pPr>
            <w:r w:rsidRPr="00E07D6E">
              <w:rPr>
                <w:rFonts w:hint="eastAsia"/>
                <w:sz w:val="22"/>
              </w:rPr>
              <w:t>电工基础</w:t>
            </w:r>
          </w:p>
          <w:p w:rsidR="00BA2DBB" w:rsidRPr="00E07D6E" w:rsidRDefault="00BA2DBB" w:rsidP="00E07D6E">
            <w:pPr>
              <w:rPr>
                <w:sz w:val="22"/>
              </w:rPr>
            </w:pPr>
            <w:r w:rsidRPr="00E07D6E">
              <w:rPr>
                <w:rFonts w:hint="eastAsia"/>
                <w:sz w:val="22"/>
              </w:rPr>
              <w:t>电子产品装配与调试</w:t>
            </w:r>
          </w:p>
          <w:p w:rsidR="00BA2DBB" w:rsidRPr="00E07D6E" w:rsidRDefault="00BA2DBB" w:rsidP="00E07D6E">
            <w:pPr>
              <w:rPr>
                <w:sz w:val="22"/>
              </w:rPr>
            </w:pPr>
            <w:r w:rsidRPr="00E07D6E">
              <w:rPr>
                <w:rFonts w:hint="eastAsia"/>
                <w:sz w:val="22"/>
              </w:rPr>
              <w:t>维修电工</w:t>
            </w:r>
          </w:p>
        </w:tc>
        <w:tc>
          <w:tcPr>
            <w:tcW w:w="1849" w:type="dxa"/>
            <w:vAlign w:val="center"/>
          </w:tcPr>
          <w:p w:rsidR="00BA2DBB" w:rsidRPr="00E07D6E" w:rsidRDefault="00BA2DBB" w:rsidP="00E07D6E">
            <w:pPr>
              <w:rPr>
                <w:sz w:val="22"/>
              </w:rPr>
            </w:pPr>
            <w:r w:rsidRPr="00E07D6E">
              <w:rPr>
                <w:rFonts w:hint="eastAsia"/>
                <w:sz w:val="22"/>
              </w:rPr>
              <w:t>单片机应用技术</w:t>
            </w:r>
            <w:r w:rsidRPr="00E07D6E">
              <w:rPr>
                <w:rFonts w:hint="eastAsia"/>
                <w:sz w:val="22"/>
              </w:rPr>
              <w:t>PCB</w:t>
            </w:r>
            <w:r w:rsidRPr="00E07D6E">
              <w:rPr>
                <w:rFonts w:hint="eastAsia"/>
                <w:sz w:val="22"/>
              </w:rPr>
              <w:t>电路板制作制冷与空调</w:t>
            </w:r>
            <w:r w:rsidRPr="00E07D6E">
              <w:rPr>
                <w:rFonts w:hint="eastAsia"/>
                <w:sz w:val="22"/>
              </w:rPr>
              <w:t>PLC</w:t>
            </w:r>
            <w:r w:rsidRPr="00E07D6E">
              <w:rPr>
                <w:rFonts w:hint="eastAsia"/>
                <w:sz w:val="22"/>
              </w:rPr>
              <w:t>可编程控制器</w:t>
            </w:r>
          </w:p>
        </w:tc>
        <w:tc>
          <w:tcPr>
            <w:tcW w:w="1421" w:type="dxa"/>
            <w:vAlign w:val="center"/>
          </w:tcPr>
          <w:p w:rsidR="00BA2DBB" w:rsidRPr="00E07D6E" w:rsidRDefault="00BA2DBB" w:rsidP="00E07D6E">
            <w:pPr>
              <w:rPr>
                <w:sz w:val="22"/>
              </w:rPr>
            </w:pPr>
            <w:r w:rsidRPr="00E07D6E">
              <w:rPr>
                <w:rFonts w:hint="eastAsia"/>
                <w:sz w:val="22"/>
              </w:rPr>
              <w:t>传感器技术</w:t>
            </w:r>
          </w:p>
        </w:tc>
      </w:tr>
      <w:tr w:rsidR="00BA2DBB" w:rsidRPr="00675C52" w:rsidTr="00E07D6E">
        <w:trPr>
          <w:trHeight w:val="1350"/>
        </w:trPr>
        <w:tc>
          <w:tcPr>
            <w:tcW w:w="1246" w:type="dxa"/>
            <w:shd w:val="clear" w:color="auto" w:fill="548DD4" w:themeFill="text2" w:themeFillTint="99"/>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计算机平面设计</w:t>
            </w:r>
          </w:p>
        </w:tc>
        <w:tc>
          <w:tcPr>
            <w:tcW w:w="1422" w:type="dxa"/>
            <w:vMerge/>
            <w:vAlign w:val="center"/>
          </w:tcPr>
          <w:p w:rsidR="00BA2DBB" w:rsidRPr="00675C52" w:rsidRDefault="00BA2DBB" w:rsidP="00675C52">
            <w:pPr>
              <w:widowControl/>
              <w:spacing w:line="580" w:lineRule="exact"/>
              <w:ind w:firstLine="640"/>
              <w:jc w:val="left"/>
              <w:rPr>
                <w:rFonts w:ascii="仿宋" w:eastAsia="仿宋" w:hAnsi="仿宋" w:cs="Arial"/>
                <w:kern w:val="0"/>
                <w:sz w:val="24"/>
                <w:szCs w:val="24"/>
              </w:rPr>
            </w:pPr>
          </w:p>
        </w:tc>
        <w:tc>
          <w:tcPr>
            <w:tcW w:w="1137" w:type="dxa"/>
            <w:vMerge/>
            <w:vAlign w:val="center"/>
          </w:tcPr>
          <w:p w:rsidR="00BA2DBB" w:rsidRPr="00675C52" w:rsidRDefault="00BA2DBB" w:rsidP="00675C52">
            <w:pPr>
              <w:widowControl/>
              <w:spacing w:line="580" w:lineRule="exact"/>
              <w:ind w:firstLine="640"/>
              <w:jc w:val="left"/>
              <w:rPr>
                <w:rFonts w:ascii="仿宋" w:eastAsia="仿宋" w:hAnsi="仿宋" w:cs="Arial"/>
                <w:kern w:val="0"/>
                <w:sz w:val="24"/>
                <w:szCs w:val="24"/>
              </w:rPr>
            </w:pPr>
          </w:p>
        </w:tc>
        <w:tc>
          <w:tcPr>
            <w:tcW w:w="1706" w:type="dxa"/>
            <w:vAlign w:val="center"/>
          </w:tcPr>
          <w:p w:rsidR="00BA2DBB" w:rsidRPr="00E07D6E" w:rsidRDefault="00BA2DBB" w:rsidP="00E07D6E">
            <w:pPr>
              <w:rPr>
                <w:sz w:val="22"/>
              </w:rPr>
            </w:pPr>
            <w:r w:rsidRPr="00E07D6E">
              <w:rPr>
                <w:rFonts w:hint="eastAsia"/>
                <w:sz w:val="22"/>
              </w:rPr>
              <w:t>Photoshop</w:t>
            </w:r>
          </w:p>
        </w:tc>
        <w:tc>
          <w:tcPr>
            <w:tcW w:w="1849" w:type="dxa"/>
            <w:vAlign w:val="center"/>
          </w:tcPr>
          <w:p w:rsidR="00BA2DBB" w:rsidRPr="00E07D6E" w:rsidRDefault="00BA2DBB" w:rsidP="00E07D6E">
            <w:pPr>
              <w:rPr>
                <w:sz w:val="22"/>
              </w:rPr>
            </w:pPr>
            <w:r w:rsidRPr="00E07D6E">
              <w:rPr>
                <w:rFonts w:hint="eastAsia"/>
                <w:sz w:val="22"/>
              </w:rPr>
              <w:t>Coreldraw</w:t>
            </w:r>
          </w:p>
          <w:p w:rsidR="00BA2DBB" w:rsidRPr="00E07D6E" w:rsidRDefault="00BA2DBB" w:rsidP="00E07D6E">
            <w:pPr>
              <w:rPr>
                <w:sz w:val="22"/>
              </w:rPr>
            </w:pPr>
            <w:r w:rsidRPr="00E07D6E">
              <w:rPr>
                <w:rFonts w:hint="eastAsia"/>
                <w:sz w:val="22"/>
              </w:rPr>
              <w:t>AutoCAD</w:t>
            </w:r>
          </w:p>
          <w:p w:rsidR="00BA2DBB" w:rsidRPr="00E07D6E" w:rsidRDefault="00E623CE" w:rsidP="00E07D6E">
            <w:pPr>
              <w:rPr>
                <w:sz w:val="22"/>
              </w:rPr>
            </w:pPr>
            <w:hyperlink r:id="rId12" w:tgtFrame="_blank" w:history="1">
              <w:r w:rsidR="00BA2DBB" w:rsidRPr="00E07D6E">
                <w:rPr>
                  <w:rStyle w:val="a9"/>
                  <w:rFonts w:hint="eastAsia"/>
                  <w:sz w:val="22"/>
                </w:rPr>
                <w:t>Iiiustator</w:t>
              </w:r>
            </w:hyperlink>
          </w:p>
        </w:tc>
        <w:tc>
          <w:tcPr>
            <w:tcW w:w="1421" w:type="dxa"/>
            <w:vAlign w:val="center"/>
          </w:tcPr>
          <w:p w:rsidR="00BA2DBB" w:rsidRPr="00E07D6E" w:rsidRDefault="00BA2DBB" w:rsidP="00E07D6E">
            <w:pPr>
              <w:rPr>
                <w:sz w:val="22"/>
              </w:rPr>
            </w:pPr>
            <w:r w:rsidRPr="00E07D6E">
              <w:rPr>
                <w:rFonts w:hint="eastAsia"/>
                <w:sz w:val="22"/>
              </w:rPr>
              <w:t>包装设计</w:t>
            </w:r>
          </w:p>
        </w:tc>
      </w:tr>
      <w:tr w:rsidR="00BA2DBB" w:rsidRPr="00675C52" w:rsidTr="00E07D6E">
        <w:trPr>
          <w:trHeight w:val="2022"/>
        </w:trPr>
        <w:tc>
          <w:tcPr>
            <w:tcW w:w="1246" w:type="dxa"/>
            <w:shd w:val="clear" w:color="auto" w:fill="548DD4" w:themeFill="text2" w:themeFillTint="99"/>
            <w:vAlign w:val="center"/>
          </w:tcPr>
          <w:p w:rsidR="00BA2DBB" w:rsidRPr="00675C52" w:rsidRDefault="00BA2DBB" w:rsidP="00675C52">
            <w:pPr>
              <w:widowControl/>
              <w:spacing w:line="580" w:lineRule="exact"/>
              <w:jc w:val="left"/>
              <w:rPr>
                <w:rFonts w:ascii="仿宋" w:eastAsia="仿宋" w:hAnsi="仿宋" w:cs="Arial"/>
                <w:kern w:val="0"/>
                <w:sz w:val="24"/>
                <w:szCs w:val="24"/>
              </w:rPr>
            </w:pPr>
            <w:r w:rsidRPr="00675C52">
              <w:rPr>
                <w:rFonts w:ascii="仿宋" w:eastAsia="仿宋" w:hAnsi="仿宋" w:cs="Arial" w:hint="eastAsia"/>
                <w:kern w:val="0"/>
                <w:sz w:val="24"/>
                <w:szCs w:val="24"/>
              </w:rPr>
              <w:t>计算机动漫与游戏制作</w:t>
            </w:r>
          </w:p>
        </w:tc>
        <w:tc>
          <w:tcPr>
            <w:tcW w:w="1422" w:type="dxa"/>
            <w:vMerge/>
            <w:vAlign w:val="center"/>
          </w:tcPr>
          <w:p w:rsidR="00BA2DBB" w:rsidRPr="00675C52" w:rsidRDefault="00BA2DBB" w:rsidP="00675C52">
            <w:pPr>
              <w:widowControl/>
              <w:spacing w:line="580" w:lineRule="exact"/>
              <w:ind w:firstLine="640"/>
              <w:jc w:val="left"/>
              <w:rPr>
                <w:rFonts w:ascii="仿宋" w:eastAsia="仿宋" w:hAnsi="仿宋" w:cs="Arial"/>
                <w:kern w:val="0"/>
                <w:sz w:val="24"/>
                <w:szCs w:val="24"/>
              </w:rPr>
            </w:pPr>
          </w:p>
        </w:tc>
        <w:tc>
          <w:tcPr>
            <w:tcW w:w="1137" w:type="dxa"/>
            <w:vMerge/>
            <w:vAlign w:val="center"/>
          </w:tcPr>
          <w:p w:rsidR="00BA2DBB" w:rsidRPr="00675C52" w:rsidRDefault="00BA2DBB" w:rsidP="00675C52">
            <w:pPr>
              <w:widowControl/>
              <w:spacing w:line="580" w:lineRule="exact"/>
              <w:ind w:firstLine="640"/>
              <w:jc w:val="left"/>
              <w:rPr>
                <w:rFonts w:ascii="仿宋" w:eastAsia="仿宋" w:hAnsi="仿宋" w:cs="Arial"/>
                <w:kern w:val="0"/>
                <w:sz w:val="24"/>
                <w:szCs w:val="24"/>
              </w:rPr>
            </w:pPr>
          </w:p>
        </w:tc>
        <w:tc>
          <w:tcPr>
            <w:tcW w:w="1706" w:type="dxa"/>
            <w:vAlign w:val="center"/>
          </w:tcPr>
          <w:p w:rsidR="00BA2DBB" w:rsidRPr="00E07D6E" w:rsidRDefault="00BA2DBB" w:rsidP="00E07D6E">
            <w:pPr>
              <w:rPr>
                <w:sz w:val="22"/>
              </w:rPr>
            </w:pPr>
            <w:r w:rsidRPr="00E07D6E">
              <w:rPr>
                <w:rFonts w:hint="eastAsia"/>
                <w:sz w:val="22"/>
              </w:rPr>
              <w:t>Photoshop</w:t>
            </w:r>
          </w:p>
          <w:p w:rsidR="00BA2DBB" w:rsidRPr="00E07D6E" w:rsidRDefault="00BA2DBB" w:rsidP="00E07D6E">
            <w:pPr>
              <w:rPr>
                <w:sz w:val="22"/>
              </w:rPr>
            </w:pPr>
          </w:p>
        </w:tc>
        <w:tc>
          <w:tcPr>
            <w:tcW w:w="1849" w:type="dxa"/>
            <w:vAlign w:val="center"/>
          </w:tcPr>
          <w:p w:rsidR="00BA2DBB" w:rsidRPr="00E07D6E" w:rsidRDefault="00BA2DBB" w:rsidP="00E07D6E">
            <w:pPr>
              <w:rPr>
                <w:sz w:val="22"/>
              </w:rPr>
            </w:pPr>
            <w:r w:rsidRPr="00E07D6E">
              <w:rPr>
                <w:rFonts w:hint="eastAsia"/>
                <w:sz w:val="22"/>
              </w:rPr>
              <w:t>Flash</w:t>
            </w:r>
            <w:r w:rsidR="00E07D6E" w:rsidRPr="00E07D6E">
              <w:rPr>
                <w:rFonts w:hint="eastAsia"/>
                <w:sz w:val="22"/>
              </w:rPr>
              <w:t>、</w:t>
            </w:r>
            <w:r w:rsidRPr="00E07D6E">
              <w:rPr>
                <w:rFonts w:hint="eastAsia"/>
                <w:sz w:val="22"/>
              </w:rPr>
              <w:t>3Dmax</w:t>
            </w:r>
          </w:p>
          <w:p w:rsidR="00BA2DBB" w:rsidRPr="00E07D6E" w:rsidRDefault="00BA2DBB" w:rsidP="00E07D6E">
            <w:pPr>
              <w:rPr>
                <w:sz w:val="22"/>
              </w:rPr>
            </w:pPr>
            <w:r w:rsidRPr="00E07D6E">
              <w:rPr>
                <w:rFonts w:hint="eastAsia"/>
                <w:sz w:val="22"/>
              </w:rPr>
              <w:t>影视后期制作与处理</w:t>
            </w:r>
          </w:p>
        </w:tc>
        <w:tc>
          <w:tcPr>
            <w:tcW w:w="1421" w:type="dxa"/>
            <w:vAlign w:val="center"/>
          </w:tcPr>
          <w:p w:rsidR="00BA2DBB" w:rsidRPr="00E07D6E" w:rsidRDefault="00BA2DBB" w:rsidP="00E07D6E">
            <w:pPr>
              <w:rPr>
                <w:sz w:val="22"/>
              </w:rPr>
            </w:pPr>
            <w:r w:rsidRPr="00E07D6E">
              <w:rPr>
                <w:rFonts w:hint="eastAsia"/>
                <w:sz w:val="22"/>
              </w:rPr>
              <w:t>建设环游动画</w:t>
            </w:r>
          </w:p>
        </w:tc>
      </w:tr>
      <w:tr w:rsidR="00BA2DBB" w:rsidRPr="00675C52" w:rsidTr="00E07D6E">
        <w:trPr>
          <w:trHeight w:val="1731"/>
        </w:trPr>
        <w:tc>
          <w:tcPr>
            <w:tcW w:w="1246" w:type="dxa"/>
            <w:shd w:val="clear" w:color="auto" w:fill="548DD4" w:themeFill="text2" w:themeFillTint="99"/>
            <w:vAlign w:val="center"/>
          </w:tcPr>
          <w:p w:rsidR="00E07D6E" w:rsidRDefault="00BA2DBB" w:rsidP="00E07D6E">
            <w:pPr>
              <w:widowControl/>
              <w:spacing w:line="580" w:lineRule="exact"/>
              <w:ind w:firstLineChars="50" w:firstLine="120"/>
              <w:jc w:val="left"/>
              <w:rPr>
                <w:rFonts w:ascii="仿宋" w:eastAsia="仿宋" w:hAnsi="仿宋" w:cs="Arial"/>
                <w:kern w:val="0"/>
                <w:sz w:val="24"/>
                <w:szCs w:val="24"/>
              </w:rPr>
            </w:pPr>
            <w:r w:rsidRPr="00675C52">
              <w:rPr>
                <w:rFonts w:ascii="仿宋" w:eastAsia="仿宋" w:hAnsi="仿宋" w:cs="Arial" w:hint="eastAsia"/>
                <w:kern w:val="0"/>
                <w:sz w:val="24"/>
                <w:szCs w:val="24"/>
              </w:rPr>
              <w:t>工业机</w:t>
            </w:r>
          </w:p>
          <w:p w:rsidR="00BA2DBB" w:rsidRPr="00675C52" w:rsidRDefault="00BA2DBB" w:rsidP="00E07D6E">
            <w:pPr>
              <w:widowControl/>
              <w:spacing w:line="580" w:lineRule="exact"/>
              <w:ind w:firstLineChars="100" w:firstLine="240"/>
              <w:jc w:val="left"/>
              <w:rPr>
                <w:rFonts w:ascii="仿宋" w:eastAsia="仿宋" w:hAnsi="仿宋" w:cs="Arial"/>
                <w:kern w:val="0"/>
                <w:sz w:val="24"/>
                <w:szCs w:val="24"/>
              </w:rPr>
            </w:pPr>
            <w:r w:rsidRPr="00675C52">
              <w:rPr>
                <w:rFonts w:ascii="仿宋" w:eastAsia="仿宋" w:hAnsi="仿宋" w:cs="Arial" w:hint="eastAsia"/>
                <w:kern w:val="0"/>
                <w:sz w:val="24"/>
                <w:szCs w:val="24"/>
              </w:rPr>
              <w:t>器人</w:t>
            </w:r>
          </w:p>
        </w:tc>
        <w:tc>
          <w:tcPr>
            <w:tcW w:w="1422" w:type="dxa"/>
            <w:vMerge/>
            <w:vAlign w:val="center"/>
          </w:tcPr>
          <w:p w:rsidR="00BA2DBB" w:rsidRPr="00675C52" w:rsidRDefault="00BA2DBB" w:rsidP="00675C52">
            <w:pPr>
              <w:widowControl/>
              <w:spacing w:line="580" w:lineRule="exact"/>
              <w:ind w:firstLine="640"/>
              <w:jc w:val="left"/>
              <w:rPr>
                <w:rFonts w:ascii="仿宋" w:eastAsia="仿宋" w:hAnsi="仿宋" w:cs="Arial"/>
                <w:kern w:val="0"/>
                <w:sz w:val="24"/>
                <w:szCs w:val="24"/>
              </w:rPr>
            </w:pPr>
          </w:p>
        </w:tc>
        <w:tc>
          <w:tcPr>
            <w:tcW w:w="1137" w:type="dxa"/>
            <w:vMerge/>
            <w:vAlign w:val="center"/>
          </w:tcPr>
          <w:p w:rsidR="00BA2DBB" w:rsidRPr="00675C52" w:rsidRDefault="00BA2DBB" w:rsidP="00675C52">
            <w:pPr>
              <w:widowControl/>
              <w:spacing w:line="580" w:lineRule="exact"/>
              <w:ind w:firstLine="640"/>
              <w:jc w:val="left"/>
              <w:rPr>
                <w:rFonts w:ascii="仿宋" w:eastAsia="仿宋" w:hAnsi="仿宋" w:cs="Arial"/>
                <w:kern w:val="0"/>
                <w:sz w:val="24"/>
                <w:szCs w:val="24"/>
              </w:rPr>
            </w:pPr>
          </w:p>
        </w:tc>
        <w:tc>
          <w:tcPr>
            <w:tcW w:w="1706" w:type="dxa"/>
            <w:vAlign w:val="center"/>
          </w:tcPr>
          <w:p w:rsidR="00BA2DBB" w:rsidRPr="00E07D6E" w:rsidRDefault="00BA2DBB" w:rsidP="00E07D6E">
            <w:pPr>
              <w:rPr>
                <w:sz w:val="22"/>
              </w:rPr>
            </w:pPr>
            <w:r w:rsidRPr="00E07D6E">
              <w:rPr>
                <w:rFonts w:hint="eastAsia"/>
                <w:sz w:val="22"/>
              </w:rPr>
              <w:t>电子技术基础</w:t>
            </w:r>
          </w:p>
          <w:p w:rsidR="00BA2DBB" w:rsidRPr="00E07D6E" w:rsidRDefault="00BA2DBB" w:rsidP="00E07D6E">
            <w:pPr>
              <w:rPr>
                <w:sz w:val="22"/>
              </w:rPr>
            </w:pPr>
            <w:r w:rsidRPr="00E07D6E">
              <w:rPr>
                <w:rFonts w:hint="eastAsia"/>
                <w:sz w:val="22"/>
              </w:rPr>
              <w:t>电工基础</w:t>
            </w:r>
          </w:p>
          <w:p w:rsidR="00BA2DBB" w:rsidRPr="00E07D6E" w:rsidRDefault="00BA2DBB" w:rsidP="00E07D6E">
            <w:pPr>
              <w:rPr>
                <w:sz w:val="22"/>
              </w:rPr>
            </w:pPr>
            <w:r w:rsidRPr="00E07D6E">
              <w:rPr>
                <w:rFonts w:hint="eastAsia"/>
                <w:sz w:val="22"/>
              </w:rPr>
              <w:t>电子产品装配与调试</w:t>
            </w:r>
          </w:p>
        </w:tc>
        <w:tc>
          <w:tcPr>
            <w:tcW w:w="1849" w:type="dxa"/>
            <w:vAlign w:val="center"/>
          </w:tcPr>
          <w:p w:rsidR="00BA2DBB" w:rsidRPr="00E07D6E" w:rsidRDefault="00BA2DBB" w:rsidP="00E07D6E">
            <w:pPr>
              <w:rPr>
                <w:sz w:val="22"/>
              </w:rPr>
            </w:pPr>
            <w:r w:rsidRPr="00E07D6E">
              <w:rPr>
                <w:rFonts w:hint="eastAsia"/>
                <w:sz w:val="22"/>
              </w:rPr>
              <w:t>单片机原理及应用工业机器人技术</w:t>
            </w:r>
          </w:p>
        </w:tc>
        <w:tc>
          <w:tcPr>
            <w:tcW w:w="1421" w:type="dxa"/>
            <w:vAlign w:val="center"/>
          </w:tcPr>
          <w:p w:rsidR="00BA2DBB" w:rsidRPr="00E07D6E" w:rsidRDefault="00BA2DBB" w:rsidP="00E07D6E">
            <w:pPr>
              <w:rPr>
                <w:sz w:val="22"/>
              </w:rPr>
            </w:pPr>
            <w:r w:rsidRPr="00E07D6E">
              <w:rPr>
                <w:rFonts w:hint="eastAsia"/>
                <w:sz w:val="22"/>
              </w:rPr>
              <w:t>智能机器人</w:t>
            </w:r>
          </w:p>
        </w:tc>
      </w:tr>
    </w:tbl>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校企合作成立专家指导委员会，搭建课程体系开发团队。校企联合开发课程标准、校本教材、网络教学资源，重点建设《单片机应用技术》等14门专业核心技能课程（详见表2）。建设期内，校企联合开发核心课程校本教材5本，力争公开出版发行。建成5门精品课程，形成1个以MOOC教学、微课、教学仿真等多种类型组成的专业教学资源库，并立项为省级专业教学资源库。</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（4）实施产教融合与发展工程规划 </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贯彻落实国家“十三五”产教融合发展工程规划，以省级示范性特色专业群建设和校内SMT电子产品生产线的建设为重点，充分利用4580万平方米的实习实训基地，建成一个集教学、生产、培训、技能鉴定、创业等多功能为一体的电子信息公共实训平台。</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（5）实习实训基地建设</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学校坚持职业教育服务县域产业的原则，把校内实训基地建设成对接区域支柱产业，深度融入产业链，有效服务区域电子信息类产业的实训基地。完善现有的16个实训室的实训工位和实训设备，并引入国内一家工业机器人企业落户学校，提高实训接纳能力和技术含量。确保专业技能训练项目都有对应的实训室，实训项目开出率达100%。使学生真正能够在学校达到与企业零距离接轨，使实训基地成为学生“在工作中学习、在学习中工作”的重要场地。</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表3  专业群校内实训基地建设规划一览表</w:t>
      </w:r>
    </w:p>
    <w:tbl>
      <w:tblPr>
        <w:tblW w:w="88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3"/>
        <w:gridCol w:w="995"/>
        <w:gridCol w:w="2043"/>
        <w:gridCol w:w="2410"/>
        <w:gridCol w:w="2494"/>
      </w:tblGrid>
      <w:tr w:rsidR="00BA2DBB" w:rsidRPr="00675C52" w:rsidTr="00675C52">
        <w:trPr>
          <w:trHeight w:val="567"/>
          <w:tblHeader/>
          <w:tblCellSpacing w:w="0" w:type="dxa"/>
          <w:jc w:val="center"/>
        </w:trPr>
        <w:tc>
          <w:tcPr>
            <w:tcW w:w="933" w:type="dxa"/>
            <w:vMerge w:val="restart"/>
            <w:shd w:val="clear" w:color="auto" w:fill="BFBFBF" w:themeFill="background1" w:themeFillShade="BF"/>
            <w:vAlign w:val="center"/>
          </w:tcPr>
          <w:p w:rsidR="00BA2DBB" w:rsidRPr="00675C52" w:rsidRDefault="00BA2DBB" w:rsidP="00675C52">
            <w:pPr>
              <w:ind w:firstLineChars="100" w:firstLine="210"/>
            </w:pPr>
            <w:r w:rsidRPr="00675C52">
              <w:rPr>
                <w:rFonts w:hint="eastAsia"/>
              </w:rPr>
              <w:t>序</w:t>
            </w:r>
            <w:r w:rsidR="00675C52">
              <w:rPr>
                <w:rFonts w:hint="eastAsia"/>
              </w:rPr>
              <w:t xml:space="preserve"> </w:t>
            </w:r>
            <w:r w:rsidRPr="00675C52">
              <w:rPr>
                <w:rFonts w:hint="eastAsia"/>
              </w:rPr>
              <w:t>号</w:t>
            </w:r>
          </w:p>
        </w:tc>
        <w:tc>
          <w:tcPr>
            <w:tcW w:w="995" w:type="dxa"/>
            <w:vMerge w:val="restart"/>
            <w:shd w:val="clear" w:color="auto" w:fill="BFBFBF" w:themeFill="background1" w:themeFillShade="BF"/>
            <w:vAlign w:val="center"/>
          </w:tcPr>
          <w:p w:rsidR="00675C52" w:rsidRPr="00675C52" w:rsidRDefault="00BA2DBB" w:rsidP="00675C52">
            <w:r w:rsidRPr="00675C52">
              <w:rPr>
                <w:rFonts w:hint="eastAsia"/>
              </w:rPr>
              <w:t>建设</w:t>
            </w:r>
          </w:p>
          <w:p w:rsidR="00BA2DBB" w:rsidRPr="00675C52" w:rsidRDefault="00BA2DBB" w:rsidP="00675C52">
            <w:r w:rsidRPr="00675C52">
              <w:rPr>
                <w:rFonts w:hint="eastAsia"/>
              </w:rPr>
              <w:t>内容</w:t>
            </w:r>
          </w:p>
        </w:tc>
        <w:tc>
          <w:tcPr>
            <w:tcW w:w="6947" w:type="dxa"/>
            <w:gridSpan w:val="3"/>
            <w:shd w:val="clear" w:color="auto" w:fill="BFBFBF" w:themeFill="background1" w:themeFillShade="BF"/>
            <w:vAlign w:val="center"/>
          </w:tcPr>
          <w:p w:rsidR="00BA2DBB" w:rsidRPr="00675C52" w:rsidRDefault="00BA2DBB" w:rsidP="00675C52">
            <w:pPr>
              <w:jc w:val="center"/>
            </w:pPr>
            <w:r w:rsidRPr="00675C52">
              <w:rPr>
                <w:rFonts w:hint="eastAsia"/>
              </w:rPr>
              <w:t>建设进度</w:t>
            </w:r>
          </w:p>
        </w:tc>
      </w:tr>
      <w:tr w:rsidR="00BA2DBB" w:rsidRPr="00675C52" w:rsidTr="00E07D6E">
        <w:trPr>
          <w:trHeight w:val="567"/>
          <w:tblHeader/>
          <w:tblCellSpacing w:w="0" w:type="dxa"/>
          <w:jc w:val="center"/>
        </w:trPr>
        <w:tc>
          <w:tcPr>
            <w:tcW w:w="933" w:type="dxa"/>
            <w:vMerge/>
            <w:shd w:val="clear" w:color="auto" w:fill="BFBFBF" w:themeFill="background1" w:themeFillShade="BF"/>
            <w:vAlign w:val="center"/>
          </w:tcPr>
          <w:p w:rsidR="00BA2DBB" w:rsidRPr="00675C52" w:rsidRDefault="00BA2DBB" w:rsidP="00675C52"/>
        </w:tc>
        <w:tc>
          <w:tcPr>
            <w:tcW w:w="995" w:type="dxa"/>
            <w:vMerge/>
            <w:shd w:val="clear" w:color="auto" w:fill="BFBFBF" w:themeFill="background1" w:themeFillShade="BF"/>
            <w:vAlign w:val="center"/>
          </w:tcPr>
          <w:p w:rsidR="00BA2DBB" w:rsidRPr="00675C52" w:rsidRDefault="00BA2DBB" w:rsidP="00675C52"/>
        </w:tc>
        <w:tc>
          <w:tcPr>
            <w:tcW w:w="2043" w:type="dxa"/>
            <w:shd w:val="clear" w:color="auto" w:fill="BFBFBF" w:themeFill="background1" w:themeFillShade="BF"/>
            <w:vAlign w:val="center"/>
          </w:tcPr>
          <w:p w:rsidR="00BA2DBB" w:rsidRPr="00675C52" w:rsidRDefault="00BA2DBB" w:rsidP="00675C52">
            <w:pPr>
              <w:jc w:val="center"/>
            </w:pPr>
            <w:r w:rsidRPr="00675C52">
              <w:rPr>
                <w:rFonts w:hint="eastAsia"/>
              </w:rPr>
              <w:t>2019</w:t>
            </w:r>
            <w:r w:rsidRPr="00675C52">
              <w:rPr>
                <w:rFonts w:hint="eastAsia"/>
              </w:rPr>
              <w:t>年度</w:t>
            </w:r>
          </w:p>
        </w:tc>
        <w:tc>
          <w:tcPr>
            <w:tcW w:w="2410" w:type="dxa"/>
            <w:shd w:val="clear" w:color="auto" w:fill="BFBFBF" w:themeFill="background1" w:themeFillShade="BF"/>
            <w:vAlign w:val="center"/>
          </w:tcPr>
          <w:p w:rsidR="00BA2DBB" w:rsidRPr="00675C52" w:rsidRDefault="00BA2DBB" w:rsidP="00675C52">
            <w:pPr>
              <w:jc w:val="center"/>
            </w:pPr>
            <w:r w:rsidRPr="00675C52">
              <w:rPr>
                <w:rFonts w:hint="eastAsia"/>
              </w:rPr>
              <w:t>2020</w:t>
            </w:r>
            <w:r w:rsidRPr="00675C52">
              <w:rPr>
                <w:rFonts w:hint="eastAsia"/>
              </w:rPr>
              <w:t>年度</w:t>
            </w:r>
          </w:p>
        </w:tc>
        <w:tc>
          <w:tcPr>
            <w:tcW w:w="2494" w:type="dxa"/>
            <w:shd w:val="clear" w:color="auto" w:fill="BFBFBF" w:themeFill="background1" w:themeFillShade="BF"/>
            <w:vAlign w:val="center"/>
          </w:tcPr>
          <w:p w:rsidR="00BA2DBB" w:rsidRPr="00675C52" w:rsidRDefault="00BA2DBB" w:rsidP="00675C52">
            <w:pPr>
              <w:jc w:val="center"/>
            </w:pPr>
            <w:r w:rsidRPr="00675C52">
              <w:rPr>
                <w:rFonts w:hint="eastAsia"/>
              </w:rPr>
              <w:t>2021</w:t>
            </w:r>
            <w:r w:rsidRPr="00675C52">
              <w:rPr>
                <w:rFonts w:hint="eastAsia"/>
              </w:rPr>
              <w:t>年度</w:t>
            </w:r>
          </w:p>
        </w:tc>
      </w:tr>
      <w:tr w:rsidR="00BA2DBB" w:rsidRPr="00675C52" w:rsidTr="00E07D6E">
        <w:trPr>
          <w:trHeight w:val="2041"/>
          <w:tblCellSpacing w:w="0" w:type="dxa"/>
          <w:jc w:val="center"/>
        </w:trPr>
        <w:tc>
          <w:tcPr>
            <w:tcW w:w="933" w:type="dxa"/>
            <w:vAlign w:val="center"/>
          </w:tcPr>
          <w:p w:rsidR="00BA2DBB" w:rsidRPr="00675C52" w:rsidRDefault="00BA2DBB" w:rsidP="00675C52">
            <w:pPr>
              <w:ind w:firstLineChars="150" w:firstLine="330"/>
              <w:rPr>
                <w:sz w:val="22"/>
              </w:rPr>
            </w:pPr>
            <w:r w:rsidRPr="00675C52">
              <w:rPr>
                <w:rFonts w:hint="eastAsia"/>
                <w:sz w:val="22"/>
              </w:rPr>
              <w:t>1</w:t>
            </w:r>
          </w:p>
        </w:tc>
        <w:tc>
          <w:tcPr>
            <w:tcW w:w="995" w:type="dxa"/>
            <w:vAlign w:val="center"/>
          </w:tcPr>
          <w:p w:rsidR="00BA2DBB" w:rsidRPr="00675C52" w:rsidRDefault="00BA2DBB" w:rsidP="00675C52">
            <w:pPr>
              <w:rPr>
                <w:sz w:val="22"/>
              </w:rPr>
            </w:pPr>
            <w:r w:rsidRPr="00675C52">
              <w:rPr>
                <w:rFonts w:hint="eastAsia"/>
                <w:sz w:val="22"/>
              </w:rPr>
              <w:t>SMT</w:t>
            </w:r>
            <w:r w:rsidRPr="00675C52">
              <w:rPr>
                <w:rFonts w:hint="eastAsia"/>
                <w:sz w:val="22"/>
              </w:rPr>
              <w:t>电子实训中心</w:t>
            </w:r>
          </w:p>
        </w:tc>
        <w:tc>
          <w:tcPr>
            <w:tcW w:w="2043" w:type="dxa"/>
            <w:vAlign w:val="center"/>
          </w:tcPr>
          <w:p w:rsidR="00BA2DBB" w:rsidRPr="00675C52" w:rsidRDefault="00BA2DBB" w:rsidP="00675C52">
            <w:pPr>
              <w:rPr>
                <w:sz w:val="22"/>
              </w:rPr>
            </w:pPr>
            <w:r w:rsidRPr="00675C52">
              <w:rPr>
                <w:rFonts w:hint="eastAsia"/>
                <w:sz w:val="22"/>
              </w:rPr>
              <w:t>与企业共建《</w:t>
            </w:r>
            <w:r w:rsidRPr="00675C52">
              <w:rPr>
                <w:rFonts w:hint="eastAsia"/>
                <w:sz w:val="22"/>
              </w:rPr>
              <w:t>SMT</w:t>
            </w:r>
            <w:r w:rsidRPr="00675C52">
              <w:rPr>
                <w:rFonts w:hint="eastAsia"/>
                <w:sz w:val="22"/>
              </w:rPr>
              <w:t>电子实训中心设备与解决方案》，并规划配套实验室。</w:t>
            </w:r>
          </w:p>
          <w:p w:rsidR="00BA2DBB" w:rsidRPr="00675C52" w:rsidRDefault="00BA2DBB" w:rsidP="00675C52">
            <w:pPr>
              <w:rPr>
                <w:sz w:val="22"/>
              </w:rPr>
            </w:pPr>
          </w:p>
        </w:tc>
        <w:tc>
          <w:tcPr>
            <w:tcW w:w="2410" w:type="dxa"/>
            <w:vAlign w:val="center"/>
          </w:tcPr>
          <w:p w:rsidR="00BA2DBB" w:rsidRPr="00675C52" w:rsidRDefault="00BA2DBB" w:rsidP="00675C52">
            <w:pPr>
              <w:rPr>
                <w:sz w:val="22"/>
              </w:rPr>
            </w:pPr>
            <w:r w:rsidRPr="00675C52">
              <w:rPr>
                <w:rFonts w:hint="eastAsia"/>
                <w:sz w:val="22"/>
              </w:rPr>
              <w:t>更新表面安装技术、可编程序控制、单片机控制原理与应用、传感与检测技术、计算机应用、电装、机装实习、机测、电测等设备设施。</w:t>
            </w:r>
          </w:p>
        </w:tc>
        <w:tc>
          <w:tcPr>
            <w:tcW w:w="2494" w:type="dxa"/>
            <w:vAlign w:val="center"/>
          </w:tcPr>
          <w:p w:rsidR="00BA2DBB" w:rsidRPr="00675C52" w:rsidRDefault="00BA2DBB" w:rsidP="00675C52">
            <w:pPr>
              <w:rPr>
                <w:sz w:val="22"/>
              </w:rPr>
            </w:pPr>
            <w:r w:rsidRPr="00675C52">
              <w:rPr>
                <w:rFonts w:hint="eastAsia"/>
                <w:sz w:val="22"/>
              </w:rPr>
              <w:t>建成与“</w:t>
            </w:r>
            <w:r w:rsidRPr="00675C52">
              <w:rPr>
                <w:rFonts w:hint="eastAsia"/>
                <w:sz w:val="22"/>
              </w:rPr>
              <w:t>SMT</w:t>
            </w:r>
            <w:r w:rsidRPr="00675C52">
              <w:rPr>
                <w:rFonts w:hint="eastAsia"/>
                <w:sz w:val="22"/>
              </w:rPr>
              <w:t>”专业配套的“</w:t>
            </w:r>
            <w:r w:rsidRPr="00675C52">
              <w:rPr>
                <w:rFonts w:hint="eastAsia"/>
                <w:sz w:val="22"/>
              </w:rPr>
              <w:t>SMT</w:t>
            </w:r>
            <w:r w:rsidRPr="00675C52">
              <w:rPr>
                <w:rFonts w:hint="eastAsia"/>
                <w:sz w:val="22"/>
              </w:rPr>
              <w:t>整机装配柔性自动化生产线，完全保证和满足“</w:t>
            </w:r>
            <w:r w:rsidRPr="00675C52">
              <w:rPr>
                <w:rFonts w:hint="eastAsia"/>
                <w:sz w:val="22"/>
              </w:rPr>
              <w:t>SMT</w:t>
            </w:r>
            <w:r w:rsidRPr="00675C52">
              <w:rPr>
                <w:rFonts w:hint="eastAsia"/>
                <w:sz w:val="22"/>
              </w:rPr>
              <w:t>”实践性教学的需要。</w:t>
            </w:r>
          </w:p>
        </w:tc>
      </w:tr>
      <w:tr w:rsidR="00BA2DBB" w:rsidRPr="00675C52" w:rsidTr="00E07D6E">
        <w:trPr>
          <w:trHeight w:val="567"/>
          <w:tblCellSpacing w:w="0" w:type="dxa"/>
          <w:jc w:val="center"/>
        </w:trPr>
        <w:tc>
          <w:tcPr>
            <w:tcW w:w="933" w:type="dxa"/>
            <w:vAlign w:val="center"/>
          </w:tcPr>
          <w:p w:rsidR="00BA2DBB" w:rsidRPr="00675C52" w:rsidRDefault="00BA2DBB" w:rsidP="00675C52">
            <w:pPr>
              <w:ind w:firstLineChars="150" w:firstLine="330"/>
              <w:rPr>
                <w:sz w:val="22"/>
              </w:rPr>
            </w:pPr>
            <w:r w:rsidRPr="00675C52">
              <w:rPr>
                <w:rFonts w:hint="eastAsia"/>
                <w:sz w:val="22"/>
              </w:rPr>
              <w:t>2</w:t>
            </w:r>
          </w:p>
        </w:tc>
        <w:tc>
          <w:tcPr>
            <w:tcW w:w="995" w:type="dxa"/>
            <w:vAlign w:val="center"/>
          </w:tcPr>
          <w:p w:rsidR="00BA2DBB" w:rsidRPr="00675C52" w:rsidRDefault="00BA2DBB" w:rsidP="00675C52">
            <w:pPr>
              <w:rPr>
                <w:sz w:val="22"/>
              </w:rPr>
            </w:pPr>
            <w:r w:rsidRPr="00675C52">
              <w:rPr>
                <w:rFonts w:hint="eastAsia"/>
                <w:sz w:val="22"/>
              </w:rPr>
              <w:t>电子产品工艺与装配技能实训中心</w:t>
            </w:r>
          </w:p>
        </w:tc>
        <w:tc>
          <w:tcPr>
            <w:tcW w:w="2043" w:type="dxa"/>
            <w:vAlign w:val="center"/>
          </w:tcPr>
          <w:p w:rsidR="00BA2DBB" w:rsidRPr="00675C52" w:rsidRDefault="00BA2DBB" w:rsidP="00675C52">
            <w:pPr>
              <w:rPr>
                <w:sz w:val="22"/>
              </w:rPr>
            </w:pPr>
            <w:r w:rsidRPr="00675C52">
              <w:rPr>
                <w:rFonts w:hint="eastAsia"/>
                <w:sz w:val="22"/>
              </w:rPr>
              <w:t>整合现有资源将各基本实训室按功能组合在一起。</w:t>
            </w:r>
          </w:p>
        </w:tc>
        <w:tc>
          <w:tcPr>
            <w:tcW w:w="2410" w:type="dxa"/>
            <w:vAlign w:val="center"/>
          </w:tcPr>
          <w:p w:rsidR="00BA2DBB" w:rsidRPr="00675C52" w:rsidRDefault="00BA2DBB" w:rsidP="00675C52">
            <w:pPr>
              <w:rPr>
                <w:sz w:val="22"/>
              </w:rPr>
            </w:pPr>
            <w:r w:rsidRPr="00675C52">
              <w:rPr>
                <w:rFonts w:hint="eastAsia"/>
                <w:sz w:val="22"/>
              </w:rPr>
              <w:t>新增电子产品装配实训室</w:t>
            </w:r>
            <w:r w:rsidRPr="00675C52">
              <w:rPr>
                <w:rFonts w:hint="eastAsia"/>
                <w:sz w:val="22"/>
              </w:rPr>
              <w:t>2</w:t>
            </w:r>
            <w:r w:rsidRPr="00675C52">
              <w:rPr>
                <w:rFonts w:hint="eastAsia"/>
                <w:sz w:val="22"/>
              </w:rPr>
              <w:t>个，各基本技能实训室添置设备，具备相应培养条件。</w:t>
            </w:r>
          </w:p>
        </w:tc>
        <w:tc>
          <w:tcPr>
            <w:tcW w:w="2494" w:type="dxa"/>
            <w:vAlign w:val="center"/>
          </w:tcPr>
          <w:p w:rsidR="00BA2DBB" w:rsidRPr="00675C52" w:rsidRDefault="00BA2DBB" w:rsidP="00675C52">
            <w:pPr>
              <w:rPr>
                <w:sz w:val="22"/>
              </w:rPr>
            </w:pPr>
            <w:r w:rsidRPr="00675C52">
              <w:rPr>
                <w:rFonts w:hint="eastAsia"/>
                <w:sz w:val="22"/>
              </w:rPr>
              <w:t>新增电子产品装配实训室</w:t>
            </w:r>
            <w:r w:rsidRPr="00675C52">
              <w:rPr>
                <w:rFonts w:hint="eastAsia"/>
                <w:sz w:val="22"/>
              </w:rPr>
              <w:t>3</w:t>
            </w:r>
            <w:r w:rsidRPr="00675C52">
              <w:rPr>
                <w:rFonts w:hint="eastAsia"/>
                <w:sz w:val="22"/>
              </w:rPr>
              <w:t>个，添置各实训室设备，为电子类学生实习实训提供</w:t>
            </w:r>
            <w:r w:rsidRPr="00675C52">
              <w:rPr>
                <w:rFonts w:hint="eastAsia"/>
                <w:sz w:val="22"/>
              </w:rPr>
              <w:t>1000</w:t>
            </w:r>
            <w:r w:rsidRPr="00675C52">
              <w:rPr>
                <w:rFonts w:hint="eastAsia"/>
                <w:sz w:val="22"/>
              </w:rPr>
              <w:t>个工位。</w:t>
            </w:r>
          </w:p>
        </w:tc>
      </w:tr>
      <w:tr w:rsidR="00BA2DBB" w:rsidRPr="00675C52" w:rsidTr="00E07D6E">
        <w:trPr>
          <w:trHeight w:val="567"/>
          <w:tblCellSpacing w:w="0" w:type="dxa"/>
          <w:jc w:val="center"/>
        </w:trPr>
        <w:tc>
          <w:tcPr>
            <w:tcW w:w="933" w:type="dxa"/>
            <w:vAlign w:val="center"/>
          </w:tcPr>
          <w:p w:rsidR="00BA2DBB" w:rsidRPr="00675C52" w:rsidRDefault="00BA2DBB" w:rsidP="00675C52">
            <w:pPr>
              <w:ind w:firstLineChars="150" w:firstLine="330"/>
              <w:rPr>
                <w:sz w:val="22"/>
              </w:rPr>
            </w:pPr>
            <w:r w:rsidRPr="00675C52">
              <w:rPr>
                <w:rFonts w:hint="eastAsia"/>
                <w:sz w:val="22"/>
              </w:rPr>
              <w:t>3</w:t>
            </w:r>
          </w:p>
        </w:tc>
        <w:tc>
          <w:tcPr>
            <w:tcW w:w="995" w:type="dxa"/>
            <w:vAlign w:val="center"/>
          </w:tcPr>
          <w:p w:rsidR="00BA2DBB" w:rsidRPr="00675C52" w:rsidRDefault="00BA2DBB" w:rsidP="00675C52">
            <w:pPr>
              <w:rPr>
                <w:sz w:val="22"/>
              </w:rPr>
            </w:pPr>
            <w:r w:rsidRPr="00675C52">
              <w:rPr>
                <w:rFonts w:hint="eastAsia"/>
                <w:sz w:val="22"/>
              </w:rPr>
              <w:t>维修电工实训中心</w:t>
            </w:r>
          </w:p>
        </w:tc>
        <w:tc>
          <w:tcPr>
            <w:tcW w:w="2043" w:type="dxa"/>
            <w:vAlign w:val="center"/>
          </w:tcPr>
          <w:p w:rsidR="00BA2DBB" w:rsidRPr="00675C52" w:rsidRDefault="00BA2DBB" w:rsidP="00675C52">
            <w:pPr>
              <w:rPr>
                <w:sz w:val="22"/>
              </w:rPr>
            </w:pPr>
            <w:r w:rsidRPr="00675C52">
              <w:rPr>
                <w:rFonts w:hint="eastAsia"/>
                <w:sz w:val="22"/>
              </w:rPr>
              <w:t>新建电工电子电力拖动实验室</w:t>
            </w:r>
            <w:r w:rsidRPr="00675C52">
              <w:rPr>
                <w:rFonts w:hint="eastAsia"/>
                <w:sz w:val="22"/>
              </w:rPr>
              <w:t>1</w:t>
            </w:r>
            <w:r w:rsidRPr="00675C52">
              <w:rPr>
                <w:rFonts w:hint="eastAsia"/>
                <w:sz w:val="22"/>
              </w:rPr>
              <w:t>个，实验平台</w:t>
            </w:r>
            <w:r w:rsidRPr="00675C52">
              <w:rPr>
                <w:rFonts w:hint="eastAsia"/>
                <w:sz w:val="22"/>
              </w:rPr>
              <w:t>10</w:t>
            </w:r>
            <w:r w:rsidRPr="00675C52">
              <w:rPr>
                <w:rFonts w:hint="eastAsia"/>
                <w:sz w:val="22"/>
              </w:rPr>
              <w:t>套，</w:t>
            </w:r>
            <w:r w:rsidRPr="00675C52">
              <w:rPr>
                <w:rFonts w:hint="eastAsia"/>
                <w:sz w:val="22"/>
              </w:rPr>
              <w:t>50</w:t>
            </w:r>
            <w:r w:rsidRPr="00675C52">
              <w:rPr>
                <w:rFonts w:hint="eastAsia"/>
                <w:sz w:val="22"/>
              </w:rPr>
              <w:t>台电脑，</w:t>
            </w:r>
            <w:r w:rsidRPr="00675C52">
              <w:rPr>
                <w:rFonts w:hint="eastAsia"/>
                <w:sz w:val="22"/>
              </w:rPr>
              <w:t>50</w:t>
            </w:r>
            <w:r w:rsidRPr="00675C52">
              <w:rPr>
                <w:rFonts w:hint="eastAsia"/>
                <w:sz w:val="22"/>
              </w:rPr>
              <w:t>节点的电力拖动仿真软件，投影仪、</w:t>
            </w:r>
            <w:r w:rsidRPr="00675C52">
              <w:rPr>
                <w:rFonts w:hint="eastAsia"/>
                <w:sz w:val="22"/>
              </w:rPr>
              <w:t>CAD</w:t>
            </w:r>
            <w:r w:rsidRPr="00675C52">
              <w:rPr>
                <w:rFonts w:hint="eastAsia"/>
                <w:sz w:val="22"/>
              </w:rPr>
              <w:t>软件。</w:t>
            </w:r>
          </w:p>
        </w:tc>
        <w:tc>
          <w:tcPr>
            <w:tcW w:w="2410" w:type="dxa"/>
            <w:vAlign w:val="center"/>
          </w:tcPr>
          <w:p w:rsidR="00BA2DBB" w:rsidRPr="00675C52" w:rsidRDefault="00BA2DBB" w:rsidP="00675C52">
            <w:pPr>
              <w:rPr>
                <w:sz w:val="22"/>
              </w:rPr>
            </w:pPr>
            <w:r w:rsidRPr="00675C52">
              <w:rPr>
                <w:rFonts w:hint="eastAsia"/>
                <w:sz w:val="22"/>
              </w:rPr>
              <w:t>新建电工电子电力拖动实验室</w:t>
            </w:r>
            <w:r w:rsidRPr="00675C52">
              <w:rPr>
                <w:rFonts w:hint="eastAsia"/>
                <w:sz w:val="22"/>
              </w:rPr>
              <w:t>1</w:t>
            </w:r>
            <w:r w:rsidRPr="00675C52">
              <w:rPr>
                <w:rFonts w:hint="eastAsia"/>
                <w:sz w:val="22"/>
              </w:rPr>
              <w:t>个，实验平台</w:t>
            </w:r>
            <w:r w:rsidRPr="00675C52">
              <w:rPr>
                <w:rFonts w:hint="eastAsia"/>
                <w:sz w:val="22"/>
              </w:rPr>
              <w:t>10</w:t>
            </w:r>
            <w:r w:rsidRPr="00675C52">
              <w:rPr>
                <w:rFonts w:hint="eastAsia"/>
                <w:sz w:val="22"/>
              </w:rPr>
              <w:t>套</w:t>
            </w:r>
            <w:r w:rsidRPr="00675C52">
              <w:rPr>
                <w:rFonts w:hint="eastAsia"/>
                <w:sz w:val="22"/>
              </w:rPr>
              <w:t>100</w:t>
            </w:r>
            <w:r w:rsidRPr="00675C52">
              <w:rPr>
                <w:rFonts w:hint="eastAsia"/>
                <w:sz w:val="22"/>
              </w:rPr>
              <w:t>台电脑，</w:t>
            </w:r>
            <w:r w:rsidRPr="00675C52">
              <w:rPr>
                <w:rFonts w:hint="eastAsia"/>
                <w:sz w:val="22"/>
              </w:rPr>
              <w:t>50</w:t>
            </w:r>
            <w:r w:rsidRPr="00675C52">
              <w:rPr>
                <w:rFonts w:hint="eastAsia"/>
                <w:sz w:val="22"/>
              </w:rPr>
              <w:t>节点的电力拖动仿真软件，</w:t>
            </w:r>
            <w:r w:rsidRPr="00675C52">
              <w:rPr>
                <w:rFonts w:hint="eastAsia"/>
                <w:sz w:val="22"/>
              </w:rPr>
              <w:t>CAD</w:t>
            </w:r>
            <w:r w:rsidRPr="00675C52">
              <w:rPr>
                <w:rFonts w:hint="eastAsia"/>
                <w:sz w:val="22"/>
              </w:rPr>
              <w:t>软件。</w:t>
            </w:r>
          </w:p>
        </w:tc>
        <w:tc>
          <w:tcPr>
            <w:tcW w:w="2494" w:type="dxa"/>
            <w:vAlign w:val="center"/>
          </w:tcPr>
          <w:p w:rsidR="00BA2DBB" w:rsidRPr="00675C52" w:rsidRDefault="00BA2DBB" w:rsidP="00675C52">
            <w:pPr>
              <w:rPr>
                <w:sz w:val="22"/>
              </w:rPr>
            </w:pPr>
            <w:r w:rsidRPr="00675C52">
              <w:rPr>
                <w:rFonts w:hint="eastAsia"/>
                <w:sz w:val="22"/>
              </w:rPr>
              <w:t>新建电工电子电力拖动实验室</w:t>
            </w:r>
            <w:r w:rsidRPr="00675C52">
              <w:rPr>
                <w:rFonts w:hint="eastAsia"/>
                <w:sz w:val="22"/>
              </w:rPr>
              <w:t>1</w:t>
            </w:r>
            <w:r w:rsidRPr="00675C52">
              <w:rPr>
                <w:rFonts w:hint="eastAsia"/>
                <w:sz w:val="22"/>
              </w:rPr>
              <w:t>个，实验平台</w:t>
            </w:r>
            <w:r w:rsidRPr="00675C52">
              <w:rPr>
                <w:rFonts w:hint="eastAsia"/>
                <w:sz w:val="22"/>
              </w:rPr>
              <w:t>10</w:t>
            </w:r>
            <w:r w:rsidRPr="00675C52">
              <w:rPr>
                <w:rFonts w:hint="eastAsia"/>
                <w:sz w:val="22"/>
              </w:rPr>
              <w:t>套</w:t>
            </w:r>
            <w:r w:rsidRPr="00675C52">
              <w:rPr>
                <w:rFonts w:hint="eastAsia"/>
                <w:sz w:val="22"/>
              </w:rPr>
              <w:t>100</w:t>
            </w:r>
            <w:r w:rsidRPr="00675C52">
              <w:rPr>
                <w:rFonts w:hint="eastAsia"/>
                <w:sz w:val="22"/>
              </w:rPr>
              <w:t>台电脑，</w:t>
            </w:r>
            <w:r w:rsidRPr="00675C52">
              <w:rPr>
                <w:rFonts w:hint="eastAsia"/>
                <w:sz w:val="22"/>
              </w:rPr>
              <w:t>50</w:t>
            </w:r>
            <w:r w:rsidRPr="00675C52">
              <w:rPr>
                <w:rFonts w:hint="eastAsia"/>
                <w:sz w:val="22"/>
              </w:rPr>
              <w:t>节点的电力拖动仿真软件，</w:t>
            </w:r>
            <w:r w:rsidRPr="00675C52">
              <w:rPr>
                <w:rFonts w:hint="eastAsia"/>
                <w:sz w:val="22"/>
              </w:rPr>
              <w:t>CAD</w:t>
            </w:r>
            <w:r w:rsidRPr="00675C52">
              <w:rPr>
                <w:rFonts w:hint="eastAsia"/>
                <w:sz w:val="22"/>
              </w:rPr>
              <w:t>软件。</w:t>
            </w:r>
          </w:p>
        </w:tc>
      </w:tr>
      <w:tr w:rsidR="00BA2DBB" w:rsidRPr="00675C52" w:rsidTr="00E07D6E">
        <w:trPr>
          <w:trHeight w:val="567"/>
          <w:tblCellSpacing w:w="0" w:type="dxa"/>
          <w:jc w:val="center"/>
        </w:trPr>
        <w:tc>
          <w:tcPr>
            <w:tcW w:w="933" w:type="dxa"/>
            <w:vAlign w:val="center"/>
          </w:tcPr>
          <w:p w:rsidR="00BA2DBB" w:rsidRPr="00675C52" w:rsidRDefault="00BA2DBB" w:rsidP="00675C52">
            <w:pPr>
              <w:ind w:firstLineChars="150" w:firstLine="330"/>
              <w:rPr>
                <w:sz w:val="22"/>
              </w:rPr>
            </w:pPr>
            <w:r w:rsidRPr="00675C52">
              <w:rPr>
                <w:rFonts w:hint="eastAsia"/>
                <w:sz w:val="22"/>
              </w:rPr>
              <w:lastRenderedPageBreak/>
              <w:t>4</w:t>
            </w:r>
          </w:p>
        </w:tc>
        <w:tc>
          <w:tcPr>
            <w:tcW w:w="995" w:type="dxa"/>
            <w:vAlign w:val="center"/>
          </w:tcPr>
          <w:p w:rsidR="00BA2DBB" w:rsidRPr="00675C52" w:rsidRDefault="00BA2DBB" w:rsidP="00675C52">
            <w:pPr>
              <w:rPr>
                <w:sz w:val="22"/>
              </w:rPr>
            </w:pPr>
            <w:r w:rsidRPr="00675C52">
              <w:rPr>
                <w:rFonts w:hint="eastAsia"/>
                <w:sz w:val="22"/>
              </w:rPr>
              <w:t>PCB</w:t>
            </w:r>
            <w:r w:rsidRPr="00675C52">
              <w:rPr>
                <w:rFonts w:hint="eastAsia"/>
                <w:sz w:val="22"/>
              </w:rPr>
              <w:t>制作实训中心</w:t>
            </w:r>
          </w:p>
        </w:tc>
        <w:tc>
          <w:tcPr>
            <w:tcW w:w="2043" w:type="dxa"/>
            <w:vAlign w:val="center"/>
          </w:tcPr>
          <w:p w:rsidR="00BA2DBB" w:rsidRPr="00675C52" w:rsidRDefault="00BA2DBB" w:rsidP="00675C52">
            <w:pPr>
              <w:rPr>
                <w:sz w:val="22"/>
              </w:rPr>
            </w:pPr>
            <w:r w:rsidRPr="00675C52">
              <w:rPr>
                <w:rFonts w:hint="eastAsia"/>
                <w:sz w:val="22"/>
              </w:rPr>
              <w:t>新建</w:t>
            </w:r>
            <w:r w:rsidRPr="00675C52">
              <w:rPr>
                <w:rFonts w:hint="eastAsia"/>
                <w:sz w:val="22"/>
              </w:rPr>
              <w:t>PCB</w:t>
            </w:r>
            <w:r w:rsidRPr="00675C52">
              <w:rPr>
                <w:rFonts w:hint="eastAsia"/>
                <w:sz w:val="22"/>
              </w:rPr>
              <w:t>制作实训室</w:t>
            </w:r>
            <w:r w:rsidRPr="00675C52">
              <w:rPr>
                <w:rFonts w:hint="eastAsia"/>
                <w:sz w:val="22"/>
              </w:rPr>
              <w:t>1</w:t>
            </w:r>
            <w:r w:rsidRPr="00675C52">
              <w:rPr>
                <w:rFonts w:hint="eastAsia"/>
                <w:sz w:val="22"/>
              </w:rPr>
              <w:t>个，</w:t>
            </w:r>
            <w:r w:rsidRPr="00675C52">
              <w:rPr>
                <w:rFonts w:hint="eastAsia"/>
                <w:sz w:val="22"/>
              </w:rPr>
              <w:t>50</w:t>
            </w:r>
            <w:r w:rsidRPr="00675C52">
              <w:rPr>
                <w:rFonts w:hint="eastAsia"/>
                <w:sz w:val="22"/>
              </w:rPr>
              <w:t>台电脑，投影仪、</w:t>
            </w:r>
            <w:r w:rsidRPr="00675C52">
              <w:rPr>
                <w:rFonts w:hint="eastAsia"/>
                <w:sz w:val="22"/>
              </w:rPr>
              <w:t>DXP</w:t>
            </w:r>
            <w:r w:rsidRPr="00675C52">
              <w:rPr>
                <w:rFonts w:hint="eastAsia"/>
                <w:sz w:val="22"/>
              </w:rPr>
              <w:t>软件</w:t>
            </w:r>
          </w:p>
        </w:tc>
        <w:tc>
          <w:tcPr>
            <w:tcW w:w="2410" w:type="dxa"/>
            <w:vAlign w:val="center"/>
          </w:tcPr>
          <w:p w:rsidR="00BA2DBB" w:rsidRPr="00675C52" w:rsidRDefault="00BA2DBB" w:rsidP="00675C52">
            <w:pPr>
              <w:rPr>
                <w:sz w:val="22"/>
              </w:rPr>
            </w:pPr>
            <w:r w:rsidRPr="00675C52">
              <w:rPr>
                <w:rFonts w:hint="eastAsia"/>
                <w:sz w:val="22"/>
              </w:rPr>
              <w:t>新增实训室</w:t>
            </w:r>
            <w:r w:rsidRPr="00675C52">
              <w:rPr>
                <w:rFonts w:hint="eastAsia"/>
                <w:sz w:val="22"/>
              </w:rPr>
              <w:t>2</w:t>
            </w:r>
            <w:r w:rsidRPr="00675C52">
              <w:rPr>
                <w:rFonts w:hint="eastAsia"/>
                <w:sz w:val="22"/>
              </w:rPr>
              <w:t>个，添置相应设备</w:t>
            </w:r>
          </w:p>
        </w:tc>
        <w:tc>
          <w:tcPr>
            <w:tcW w:w="2494" w:type="dxa"/>
            <w:vAlign w:val="center"/>
          </w:tcPr>
          <w:p w:rsidR="00BA2DBB" w:rsidRPr="00675C52" w:rsidRDefault="00BA2DBB" w:rsidP="00675C52">
            <w:pPr>
              <w:rPr>
                <w:sz w:val="22"/>
              </w:rPr>
            </w:pPr>
            <w:r w:rsidRPr="00675C52">
              <w:rPr>
                <w:rFonts w:hint="eastAsia"/>
                <w:sz w:val="22"/>
              </w:rPr>
              <w:t>新增</w:t>
            </w:r>
            <w:r w:rsidRPr="00675C52">
              <w:rPr>
                <w:rFonts w:hint="eastAsia"/>
                <w:sz w:val="22"/>
              </w:rPr>
              <w:t>PCB</w:t>
            </w:r>
            <w:r w:rsidRPr="00675C52">
              <w:rPr>
                <w:rFonts w:hint="eastAsia"/>
                <w:sz w:val="22"/>
              </w:rPr>
              <w:t>实训室</w:t>
            </w:r>
            <w:r w:rsidRPr="00675C52">
              <w:rPr>
                <w:rFonts w:hint="eastAsia"/>
                <w:sz w:val="22"/>
              </w:rPr>
              <w:t>3</w:t>
            </w:r>
            <w:r w:rsidRPr="00675C52">
              <w:rPr>
                <w:rFonts w:hint="eastAsia"/>
                <w:sz w:val="22"/>
              </w:rPr>
              <w:t>个，配齐</w:t>
            </w:r>
            <w:r w:rsidRPr="00675C52">
              <w:rPr>
                <w:rFonts w:hint="eastAsia"/>
                <w:sz w:val="22"/>
              </w:rPr>
              <w:t>PCB</w:t>
            </w:r>
            <w:r w:rsidRPr="00675C52">
              <w:rPr>
                <w:rFonts w:hint="eastAsia"/>
                <w:sz w:val="22"/>
              </w:rPr>
              <w:t>制作全套设备，完善学生实习实训。</w:t>
            </w:r>
          </w:p>
        </w:tc>
      </w:tr>
      <w:tr w:rsidR="00BA2DBB" w:rsidRPr="00675C52" w:rsidTr="00E07D6E">
        <w:trPr>
          <w:trHeight w:val="567"/>
          <w:tblCellSpacing w:w="0" w:type="dxa"/>
          <w:jc w:val="center"/>
        </w:trPr>
        <w:tc>
          <w:tcPr>
            <w:tcW w:w="933" w:type="dxa"/>
            <w:vAlign w:val="center"/>
          </w:tcPr>
          <w:p w:rsidR="00BA2DBB" w:rsidRPr="00675C52" w:rsidRDefault="00BA2DBB" w:rsidP="00675C52">
            <w:pPr>
              <w:ind w:firstLineChars="150" w:firstLine="330"/>
              <w:rPr>
                <w:sz w:val="22"/>
              </w:rPr>
            </w:pPr>
            <w:r w:rsidRPr="00675C52">
              <w:rPr>
                <w:rFonts w:hint="eastAsia"/>
                <w:sz w:val="22"/>
              </w:rPr>
              <w:t>5</w:t>
            </w:r>
            <w:r w:rsidR="00675C52">
              <w:rPr>
                <w:rFonts w:hint="eastAsia"/>
                <w:sz w:val="22"/>
              </w:rPr>
              <w:t xml:space="preserve"> </w:t>
            </w:r>
          </w:p>
        </w:tc>
        <w:tc>
          <w:tcPr>
            <w:tcW w:w="995" w:type="dxa"/>
            <w:vAlign w:val="center"/>
          </w:tcPr>
          <w:p w:rsidR="00BA2DBB" w:rsidRPr="00675C52" w:rsidRDefault="00BA2DBB" w:rsidP="00675C52">
            <w:pPr>
              <w:rPr>
                <w:sz w:val="22"/>
              </w:rPr>
            </w:pPr>
            <w:r w:rsidRPr="00675C52">
              <w:rPr>
                <w:rFonts w:hint="eastAsia"/>
                <w:sz w:val="22"/>
              </w:rPr>
              <w:t>单片机技术实训中心</w:t>
            </w:r>
          </w:p>
        </w:tc>
        <w:tc>
          <w:tcPr>
            <w:tcW w:w="2043" w:type="dxa"/>
            <w:vAlign w:val="center"/>
          </w:tcPr>
          <w:p w:rsidR="00BA2DBB" w:rsidRPr="00675C52" w:rsidRDefault="00BA2DBB" w:rsidP="00675C52">
            <w:pPr>
              <w:rPr>
                <w:sz w:val="22"/>
              </w:rPr>
            </w:pPr>
            <w:r w:rsidRPr="00675C52">
              <w:rPr>
                <w:rFonts w:hint="eastAsia"/>
                <w:sz w:val="22"/>
              </w:rPr>
              <w:t>规划配套实训室</w:t>
            </w:r>
          </w:p>
        </w:tc>
        <w:tc>
          <w:tcPr>
            <w:tcW w:w="2410" w:type="dxa"/>
            <w:vAlign w:val="center"/>
          </w:tcPr>
          <w:p w:rsidR="00BA2DBB" w:rsidRPr="00675C52" w:rsidRDefault="00BA2DBB" w:rsidP="00675C52">
            <w:pPr>
              <w:rPr>
                <w:sz w:val="22"/>
              </w:rPr>
            </w:pPr>
            <w:r w:rsidRPr="00675C52">
              <w:rPr>
                <w:rFonts w:hint="eastAsia"/>
                <w:sz w:val="22"/>
              </w:rPr>
              <w:t>新增单片机实训室</w:t>
            </w:r>
            <w:r w:rsidRPr="00675C52">
              <w:rPr>
                <w:rFonts w:hint="eastAsia"/>
                <w:sz w:val="22"/>
              </w:rPr>
              <w:t>1</w:t>
            </w:r>
            <w:r w:rsidRPr="00675C52">
              <w:rPr>
                <w:rFonts w:hint="eastAsia"/>
                <w:sz w:val="22"/>
              </w:rPr>
              <w:t>个，添置相应设备，组织学生应对技能大赛</w:t>
            </w:r>
          </w:p>
        </w:tc>
        <w:tc>
          <w:tcPr>
            <w:tcW w:w="2494" w:type="dxa"/>
            <w:vAlign w:val="center"/>
          </w:tcPr>
          <w:p w:rsidR="00BA2DBB" w:rsidRPr="00675C52" w:rsidRDefault="00BA2DBB" w:rsidP="00675C52">
            <w:pPr>
              <w:rPr>
                <w:sz w:val="22"/>
              </w:rPr>
            </w:pPr>
            <w:r w:rsidRPr="00675C52">
              <w:rPr>
                <w:rFonts w:hint="eastAsia"/>
                <w:sz w:val="22"/>
              </w:rPr>
              <w:t>新增单片机实训室</w:t>
            </w:r>
            <w:r w:rsidRPr="00675C52">
              <w:rPr>
                <w:rFonts w:hint="eastAsia"/>
                <w:sz w:val="22"/>
              </w:rPr>
              <w:t>2</w:t>
            </w:r>
            <w:r w:rsidRPr="00675C52">
              <w:rPr>
                <w:rFonts w:hint="eastAsia"/>
                <w:sz w:val="22"/>
              </w:rPr>
              <w:t>个，与企业接轨，培养具备单片机软件编程能力和硬件开发能力的技术性人才。</w:t>
            </w:r>
          </w:p>
        </w:tc>
      </w:tr>
      <w:tr w:rsidR="00BA2DBB" w:rsidRPr="00675C52" w:rsidTr="00E07D6E">
        <w:trPr>
          <w:trHeight w:val="567"/>
          <w:tblCellSpacing w:w="0" w:type="dxa"/>
          <w:jc w:val="center"/>
        </w:trPr>
        <w:tc>
          <w:tcPr>
            <w:tcW w:w="933" w:type="dxa"/>
            <w:vAlign w:val="center"/>
          </w:tcPr>
          <w:p w:rsidR="00BA2DBB" w:rsidRPr="00675C52" w:rsidRDefault="00BA2DBB" w:rsidP="00675C52">
            <w:pPr>
              <w:ind w:firstLineChars="150" w:firstLine="330"/>
              <w:rPr>
                <w:sz w:val="22"/>
              </w:rPr>
            </w:pPr>
            <w:r w:rsidRPr="00675C52">
              <w:rPr>
                <w:rFonts w:hint="eastAsia"/>
                <w:sz w:val="22"/>
              </w:rPr>
              <w:t>6</w:t>
            </w:r>
          </w:p>
        </w:tc>
        <w:tc>
          <w:tcPr>
            <w:tcW w:w="995" w:type="dxa"/>
            <w:vAlign w:val="center"/>
          </w:tcPr>
          <w:p w:rsidR="00BA2DBB" w:rsidRPr="00675C52" w:rsidRDefault="00BA2DBB" w:rsidP="00675C52">
            <w:pPr>
              <w:rPr>
                <w:sz w:val="22"/>
              </w:rPr>
            </w:pPr>
            <w:r w:rsidRPr="00675C52">
              <w:rPr>
                <w:rFonts w:hint="eastAsia"/>
                <w:sz w:val="22"/>
              </w:rPr>
              <w:t>瑞新电子职校分厂</w:t>
            </w:r>
          </w:p>
        </w:tc>
        <w:tc>
          <w:tcPr>
            <w:tcW w:w="2043" w:type="dxa"/>
            <w:vAlign w:val="center"/>
          </w:tcPr>
          <w:p w:rsidR="00BA2DBB" w:rsidRPr="00675C52" w:rsidRDefault="00BA2DBB" w:rsidP="00675C52">
            <w:pPr>
              <w:rPr>
                <w:sz w:val="22"/>
              </w:rPr>
            </w:pPr>
            <w:r w:rsidRPr="00675C52">
              <w:rPr>
                <w:rFonts w:hint="eastAsia"/>
                <w:sz w:val="22"/>
              </w:rPr>
              <w:t>建成瑞新电子职校分厂，并投入使用。</w:t>
            </w:r>
          </w:p>
        </w:tc>
        <w:tc>
          <w:tcPr>
            <w:tcW w:w="2410" w:type="dxa"/>
            <w:vAlign w:val="center"/>
          </w:tcPr>
          <w:p w:rsidR="00BA2DBB" w:rsidRPr="00675C52" w:rsidRDefault="00BA2DBB" w:rsidP="00675C52">
            <w:pPr>
              <w:rPr>
                <w:sz w:val="22"/>
              </w:rPr>
            </w:pPr>
            <w:r w:rsidRPr="00675C52">
              <w:rPr>
                <w:rFonts w:hint="eastAsia"/>
                <w:sz w:val="22"/>
              </w:rPr>
              <w:t>运用校企共建的工厂完成真实工作任务的零件或项目加工。</w:t>
            </w:r>
          </w:p>
        </w:tc>
        <w:tc>
          <w:tcPr>
            <w:tcW w:w="2494" w:type="dxa"/>
            <w:vAlign w:val="center"/>
          </w:tcPr>
          <w:p w:rsidR="00BA2DBB" w:rsidRPr="00675C52" w:rsidRDefault="00BA2DBB" w:rsidP="00675C52">
            <w:pPr>
              <w:rPr>
                <w:sz w:val="22"/>
              </w:rPr>
            </w:pPr>
            <w:r w:rsidRPr="00675C52">
              <w:rPr>
                <w:rFonts w:hint="eastAsia"/>
                <w:sz w:val="22"/>
              </w:rPr>
              <w:t>运用校企共建的工厂完成真实任务加工及电子设备安装、控制、调试和维修。</w:t>
            </w:r>
          </w:p>
        </w:tc>
      </w:tr>
      <w:tr w:rsidR="00BA2DBB" w:rsidRPr="00675C52" w:rsidTr="00E07D6E">
        <w:trPr>
          <w:trHeight w:val="567"/>
          <w:tblCellSpacing w:w="0" w:type="dxa"/>
          <w:jc w:val="center"/>
        </w:trPr>
        <w:tc>
          <w:tcPr>
            <w:tcW w:w="933" w:type="dxa"/>
            <w:vAlign w:val="center"/>
          </w:tcPr>
          <w:p w:rsidR="00BA2DBB" w:rsidRPr="00675C52" w:rsidRDefault="00BA2DBB" w:rsidP="00675C52">
            <w:pPr>
              <w:ind w:firstLineChars="150" w:firstLine="330"/>
              <w:rPr>
                <w:sz w:val="22"/>
              </w:rPr>
            </w:pPr>
            <w:r w:rsidRPr="00675C52">
              <w:rPr>
                <w:rFonts w:hint="eastAsia"/>
                <w:sz w:val="22"/>
              </w:rPr>
              <w:t>7</w:t>
            </w:r>
          </w:p>
        </w:tc>
        <w:tc>
          <w:tcPr>
            <w:tcW w:w="995" w:type="dxa"/>
            <w:vAlign w:val="center"/>
          </w:tcPr>
          <w:p w:rsidR="00BA2DBB" w:rsidRPr="00675C52" w:rsidRDefault="00BA2DBB" w:rsidP="00675C52">
            <w:pPr>
              <w:rPr>
                <w:sz w:val="22"/>
              </w:rPr>
            </w:pPr>
            <w:r w:rsidRPr="00675C52">
              <w:rPr>
                <w:rFonts w:hint="eastAsia"/>
                <w:sz w:val="22"/>
              </w:rPr>
              <w:t>职业技能鉴定所</w:t>
            </w:r>
          </w:p>
        </w:tc>
        <w:tc>
          <w:tcPr>
            <w:tcW w:w="2043" w:type="dxa"/>
            <w:vAlign w:val="center"/>
          </w:tcPr>
          <w:p w:rsidR="00BA2DBB" w:rsidRPr="00675C52" w:rsidRDefault="00BA2DBB" w:rsidP="00675C52">
            <w:pPr>
              <w:rPr>
                <w:sz w:val="22"/>
              </w:rPr>
            </w:pPr>
            <w:r w:rsidRPr="00675C52">
              <w:rPr>
                <w:rFonts w:hint="eastAsia"/>
                <w:sz w:val="22"/>
              </w:rPr>
              <w:t>成立职业技能鉴定所。</w:t>
            </w:r>
          </w:p>
        </w:tc>
        <w:tc>
          <w:tcPr>
            <w:tcW w:w="2410" w:type="dxa"/>
            <w:vAlign w:val="center"/>
          </w:tcPr>
          <w:p w:rsidR="00BA2DBB" w:rsidRPr="00675C52" w:rsidRDefault="00BA2DBB" w:rsidP="00675C52">
            <w:pPr>
              <w:rPr>
                <w:sz w:val="22"/>
              </w:rPr>
            </w:pPr>
            <w:r w:rsidRPr="00675C52">
              <w:rPr>
                <w:rFonts w:hint="eastAsia"/>
                <w:sz w:val="22"/>
              </w:rPr>
              <w:t>开展电子工种的技能鉴定工作。</w:t>
            </w:r>
          </w:p>
        </w:tc>
        <w:tc>
          <w:tcPr>
            <w:tcW w:w="2494" w:type="dxa"/>
            <w:vAlign w:val="center"/>
          </w:tcPr>
          <w:p w:rsidR="00BA2DBB" w:rsidRPr="00675C52" w:rsidRDefault="00BA2DBB" w:rsidP="00675C52">
            <w:pPr>
              <w:rPr>
                <w:sz w:val="22"/>
              </w:rPr>
            </w:pPr>
            <w:r w:rsidRPr="00675C52">
              <w:rPr>
                <w:rFonts w:hint="eastAsia"/>
                <w:sz w:val="22"/>
              </w:rPr>
              <w:t>开展其它行业性培训认证。</w:t>
            </w:r>
          </w:p>
        </w:tc>
      </w:tr>
    </w:tbl>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新增4个相对稳定的校外实训基地，校外实训基地总数达到32家，满足本专业群生产性实训和顶岗实习需要。以适应校企合作、工学结合人才培养和本专业群教师实践锻炼。</w:t>
      </w:r>
    </w:p>
    <w:p w:rsidR="00BA2DBB" w:rsidRPr="00675C52" w:rsidRDefault="00BA2DBB"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表4  </w:t>
      </w:r>
      <w:r w:rsidR="003313A6">
        <w:rPr>
          <w:rFonts w:ascii="仿宋" w:eastAsia="仿宋" w:hAnsi="仿宋" w:cs="Arial" w:hint="eastAsia"/>
          <w:kern w:val="0"/>
          <w:sz w:val="28"/>
          <w:szCs w:val="28"/>
        </w:rPr>
        <w:t>部分</w:t>
      </w:r>
      <w:r w:rsidRPr="00675C52">
        <w:rPr>
          <w:rFonts w:ascii="仿宋" w:eastAsia="仿宋" w:hAnsi="仿宋" w:cs="Arial" w:hint="eastAsia"/>
          <w:kern w:val="0"/>
          <w:sz w:val="28"/>
          <w:szCs w:val="28"/>
        </w:rPr>
        <w:t>校外实训基地一览表</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3195"/>
        <w:gridCol w:w="3196"/>
        <w:gridCol w:w="1354"/>
      </w:tblGrid>
      <w:tr w:rsidR="00BA2DBB" w:rsidRPr="00675C52" w:rsidTr="00675C52">
        <w:trPr>
          <w:trHeight w:val="430"/>
          <w:tblHeader/>
          <w:jc w:val="center"/>
        </w:trPr>
        <w:tc>
          <w:tcPr>
            <w:tcW w:w="799" w:type="dxa"/>
            <w:shd w:val="clear" w:color="auto" w:fill="BFBFBF" w:themeFill="background1" w:themeFillShade="BF"/>
            <w:vAlign w:val="center"/>
          </w:tcPr>
          <w:p w:rsidR="00BA2DBB" w:rsidRPr="00675C52" w:rsidRDefault="00BA2DBB" w:rsidP="00675C52">
            <w:pPr>
              <w:rPr>
                <w:szCs w:val="21"/>
              </w:rPr>
            </w:pPr>
            <w:r w:rsidRPr="00675C52">
              <w:rPr>
                <w:rFonts w:hint="eastAsia"/>
                <w:szCs w:val="21"/>
              </w:rPr>
              <w:t>序号</w:t>
            </w:r>
          </w:p>
        </w:tc>
        <w:tc>
          <w:tcPr>
            <w:tcW w:w="3195" w:type="dxa"/>
            <w:shd w:val="clear" w:color="auto" w:fill="BFBFBF" w:themeFill="background1" w:themeFillShade="BF"/>
            <w:vAlign w:val="center"/>
          </w:tcPr>
          <w:p w:rsidR="00BA2DBB" w:rsidRPr="00675C52" w:rsidRDefault="00BA2DBB" w:rsidP="00675C52">
            <w:pPr>
              <w:rPr>
                <w:szCs w:val="21"/>
              </w:rPr>
            </w:pPr>
            <w:r w:rsidRPr="00675C52">
              <w:rPr>
                <w:rFonts w:hint="eastAsia"/>
                <w:szCs w:val="21"/>
              </w:rPr>
              <w:t>实训基地名称</w:t>
            </w:r>
          </w:p>
        </w:tc>
        <w:tc>
          <w:tcPr>
            <w:tcW w:w="3196" w:type="dxa"/>
            <w:shd w:val="clear" w:color="auto" w:fill="BFBFBF" w:themeFill="background1" w:themeFillShade="BF"/>
            <w:vAlign w:val="center"/>
          </w:tcPr>
          <w:p w:rsidR="00BA2DBB" w:rsidRPr="00675C52" w:rsidRDefault="00BA2DBB" w:rsidP="00675C52">
            <w:pPr>
              <w:rPr>
                <w:szCs w:val="21"/>
              </w:rPr>
            </w:pPr>
            <w:r w:rsidRPr="00675C52">
              <w:rPr>
                <w:rFonts w:hint="eastAsia"/>
                <w:szCs w:val="21"/>
              </w:rPr>
              <w:t>适应专业</w:t>
            </w:r>
          </w:p>
        </w:tc>
        <w:tc>
          <w:tcPr>
            <w:tcW w:w="1354" w:type="dxa"/>
            <w:shd w:val="clear" w:color="auto" w:fill="BFBFBF" w:themeFill="background1" w:themeFillShade="BF"/>
            <w:vAlign w:val="center"/>
          </w:tcPr>
          <w:p w:rsidR="00BA2DBB" w:rsidRPr="00675C52" w:rsidRDefault="00BA2DBB" w:rsidP="00675C52">
            <w:pPr>
              <w:rPr>
                <w:szCs w:val="21"/>
              </w:rPr>
            </w:pPr>
            <w:r w:rsidRPr="00675C52">
              <w:rPr>
                <w:rFonts w:hint="eastAsia"/>
                <w:szCs w:val="21"/>
              </w:rPr>
              <w:t>备注</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1</w:t>
            </w:r>
          </w:p>
        </w:tc>
        <w:tc>
          <w:tcPr>
            <w:tcW w:w="3195" w:type="dxa"/>
            <w:vAlign w:val="center"/>
          </w:tcPr>
          <w:p w:rsidR="00BA2DBB" w:rsidRPr="00675C52" w:rsidRDefault="00BA2DBB" w:rsidP="00675C52">
            <w:pPr>
              <w:rPr>
                <w:szCs w:val="21"/>
              </w:rPr>
            </w:pPr>
            <w:r w:rsidRPr="00675C52">
              <w:rPr>
                <w:rFonts w:hint="eastAsia"/>
                <w:szCs w:val="21"/>
              </w:rPr>
              <w:t>瑞新电子</w:t>
            </w:r>
          </w:p>
        </w:tc>
        <w:tc>
          <w:tcPr>
            <w:tcW w:w="3196" w:type="dxa"/>
            <w:vMerge w:val="restart"/>
            <w:vAlign w:val="center"/>
          </w:tcPr>
          <w:p w:rsidR="00BA2DBB" w:rsidRPr="00675C52" w:rsidRDefault="00BA2DBB" w:rsidP="00675C52">
            <w:pPr>
              <w:rPr>
                <w:szCs w:val="21"/>
              </w:rPr>
            </w:pPr>
            <w:r w:rsidRPr="00675C52">
              <w:rPr>
                <w:rFonts w:hint="eastAsia"/>
                <w:szCs w:val="21"/>
              </w:rPr>
              <w:t>电子技术应用</w:t>
            </w:r>
          </w:p>
          <w:p w:rsidR="00BA2DBB" w:rsidRPr="00675C52" w:rsidRDefault="00BA2DBB" w:rsidP="00675C52">
            <w:pPr>
              <w:rPr>
                <w:szCs w:val="21"/>
              </w:rPr>
            </w:pPr>
            <w:r w:rsidRPr="00675C52">
              <w:rPr>
                <w:rFonts w:hint="eastAsia"/>
                <w:szCs w:val="21"/>
              </w:rPr>
              <w:t>工业机器人</w:t>
            </w: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2</w:t>
            </w:r>
          </w:p>
        </w:tc>
        <w:tc>
          <w:tcPr>
            <w:tcW w:w="3195" w:type="dxa"/>
            <w:vAlign w:val="center"/>
          </w:tcPr>
          <w:p w:rsidR="00BA2DBB" w:rsidRPr="00675C52" w:rsidRDefault="00BA2DBB" w:rsidP="00675C52">
            <w:pPr>
              <w:rPr>
                <w:szCs w:val="21"/>
              </w:rPr>
            </w:pPr>
            <w:r w:rsidRPr="00675C52">
              <w:rPr>
                <w:rFonts w:hint="eastAsia"/>
                <w:szCs w:val="21"/>
              </w:rPr>
              <w:t>美的集团</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3</w:t>
            </w:r>
          </w:p>
        </w:tc>
        <w:tc>
          <w:tcPr>
            <w:tcW w:w="3195" w:type="dxa"/>
            <w:vAlign w:val="center"/>
          </w:tcPr>
          <w:p w:rsidR="00BA2DBB" w:rsidRPr="00675C52" w:rsidRDefault="00BA2DBB" w:rsidP="00675C52">
            <w:pPr>
              <w:rPr>
                <w:szCs w:val="21"/>
              </w:rPr>
            </w:pPr>
            <w:r w:rsidRPr="00675C52">
              <w:rPr>
                <w:rFonts w:hint="eastAsia"/>
                <w:szCs w:val="21"/>
              </w:rPr>
              <w:t>华宇电子</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4</w:t>
            </w:r>
          </w:p>
        </w:tc>
        <w:tc>
          <w:tcPr>
            <w:tcW w:w="3195" w:type="dxa"/>
            <w:vAlign w:val="center"/>
          </w:tcPr>
          <w:p w:rsidR="00BA2DBB" w:rsidRPr="00675C52" w:rsidRDefault="00BA2DBB" w:rsidP="00675C52">
            <w:pPr>
              <w:rPr>
                <w:szCs w:val="21"/>
              </w:rPr>
            </w:pPr>
            <w:r w:rsidRPr="00675C52">
              <w:rPr>
                <w:rFonts w:hint="eastAsia"/>
                <w:szCs w:val="21"/>
              </w:rPr>
              <w:t>东莞华贝电子科技有限公司</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5</w:t>
            </w:r>
          </w:p>
        </w:tc>
        <w:tc>
          <w:tcPr>
            <w:tcW w:w="3195" w:type="dxa"/>
            <w:vAlign w:val="center"/>
          </w:tcPr>
          <w:p w:rsidR="00BA2DBB" w:rsidRPr="00675C52" w:rsidRDefault="00BA2DBB" w:rsidP="00675C52">
            <w:pPr>
              <w:rPr>
                <w:szCs w:val="21"/>
              </w:rPr>
            </w:pPr>
            <w:r w:rsidRPr="00675C52">
              <w:rPr>
                <w:rFonts w:hint="eastAsia"/>
                <w:szCs w:val="21"/>
              </w:rPr>
              <w:t>台达电子（郴州）有限公司</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6</w:t>
            </w:r>
          </w:p>
        </w:tc>
        <w:tc>
          <w:tcPr>
            <w:tcW w:w="3195" w:type="dxa"/>
            <w:vAlign w:val="center"/>
          </w:tcPr>
          <w:p w:rsidR="00BA2DBB" w:rsidRPr="00675C52" w:rsidRDefault="00BA2DBB" w:rsidP="00675C52">
            <w:pPr>
              <w:rPr>
                <w:szCs w:val="21"/>
              </w:rPr>
            </w:pPr>
            <w:r w:rsidRPr="00675C52">
              <w:rPr>
                <w:rFonts w:hint="eastAsia"/>
                <w:szCs w:val="21"/>
              </w:rPr>
              <w:t>惠州卓瑞实业有限公司</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7</w:t>
            </w:r>
          </w:p>
        </w:tc>
        <w:tc>
          <w:tcPr>
            <w:tcW w:w="3195" w:type="dxa"/>
            <w:vAlign w:val="center"/>
          </w:tcPr>
          <w:p w:rsidR="00BA2DBB" w:rsidRPr="00675C52" w:rsidRDefault="00BA2DBB" w:rsidP="00675C52">
            <w:pPr>
              <w:rPr>
                <w:szCs w:val="21"/>
              </w:rPr>
            </w:pPr>
            <w:r w:rsidRPr="00675C52">
              <w:rPr>
                <w:rFonts w:hint="eastAsia"/>
                <w:szCs w:val="21"/>
              </w:rPr>
              <w:t>广东省中山市霞湖世家服饰有限公司</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8</w:t>
            </w:r>
          </w:p>
        </w:tc>
        <w:tc>
          <w:tcPr>
            <w:tcW w:w="3195" w:type="dxa"/>
            <w:vAlign w:val="center"/>
          </w:tcPr>
          <w:p w:rsidR="00BA2DBB" w:rsidRPr="00675C52" w:rsidRDefault="00BA2DBB" w:rsidP="00675C52">
            <w:pPr>
              <w:rPr>
                <w:szCs w:val="21"/>
              </w:rPr>
            </w:pPr>
            <w:r w:rsidRPr="00675C52">
              <w:rPr>
                <w:rFonts w:hint="eastAsia"/>
                <w:szCs w:val="21"/>
              </w:rPr>
              <w:t>锦海广告公司</w:t>
            </w:r>
          </w:p>
        </w:tc>
        <w:tc>
          <w:tcPr>
            <w:tcW w:w="3196" w:type="dxa"/>
            <w:vMerge w:val="restart"/>
            <w:vAlign w:val="center"/>
          </w:tcPr>
          <w:p w:rsidR="00BA2DBB" w:rsidRPr="00675C52" w:rsidRDefault="00BA2DBB" w:rsidP="00675C52">
            <w:pPr>
              <w:rPr>
                <w:szCs w:val="21"/>
              </w:rPr>
            </w:pPr>
            <w:r w:rsidRPr="00675C52">
              <w:rPr>
                <w:rFonts w:hint="eastAsia"/>
                <w:szCs w:val="21"/>
              </w:rPr>
              <w:t>计算机平面设计</w:t>
            </w:r>
          </w:p>
          <w:p w:rsidR="00BA2DBB" w:rsidRPr="00675C52" w:rsidRDefault="00BA2DBB" w:rsidP="00675C52">
            <w:pPr>
              <w:rPr>
                <w:szCs w:val="21"/>
              </w:rPr>
            </w:pPr>
            <w:r w:rsidRPr="00675C52">
              <w:rPr>
                <w:rFonts w:hint="eastAsia"/>
                <w:szCs w:val="21"/>
              </w:rPr>
              <w:t>计算机动漫与游戏制作</w:t>
            </w: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9</w:t>
            </w:r>
          </w:p>
        </w:tc>
        <w:tc>
          <w:tcPr>
            <w:tcW w:w="3195" w:type="dxa"/>
            <w:vAlign w:val="center"/>
          </w:tcPr>
          <w:p w:rsidR="00BA2DBB" w:rsidRPr="00675C52" w:rsidRDefault="00BA2DBB" w:rsidP="00675C52">
            <w:pPr>
              <w:rPr>
                <w:szCs w:val="21"/>
              </w:rPr>
            </w:pPr>
            <w:r w:rsidRPr="00675C52">
              <w:rPr>
                <w:rFonts w:hint="eastAsia"/>
                <w:szCs w:val="21"/>
              </w:rPr>
              <w:t>地质阳光公司</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已有</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10</w:t>
            </w:r>
          </w:p>
        </w:tc>
        <w:tc>
          <w:tcPr>
            <w:tcW w:w="3195" w:type="dxa"/>
            <w:vAlign w:val="center"/>
          </w:tcPr>
          <w:p w:rsidR="00BA2DBB" w:rsidRPr="00675C52" w:rsidRDefault="00BA2DBB" w:rsidP="00675C52">
            <w:pPr>
              <w:rPr>
                <w:szCs w:val="21"/>
              </w:rPr>
            </w:pPr>
            <w:r w:rsidRPr="00675C52">
              <w:rPr>
                <w:rFonts w:hint="eastAsia"/>
                <w:szCs w:val="21"/>
              </w:rPr>
              <w:t>天力广告公司</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新增</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11</w:t>
            </w:r>
          </w:p>
        </w:tc>
        <w:tc>
          <w:tcPr>
            <w:tcW w:w="3195" w:type="dxa"/>
            <w:vAlign w:val="center"/>
          </w:tcPr>
          <w:p w:rsidR="00BA2DBB" w:rsidRPr="00675C52" w:rsidRDefault="00BA2DBB" w:rsidP="00675C52">
            <w:pPr>
              <w:rPr>
                <w:szCs w:val="21"/>
              </w:rPr>
            </w:pPr>
            <w:r w:rsidRPr="00675C52">
              <w:rPr>
                <w:rFonts w:hint="eastAsia"/>
                <w:szCs w:val="21"/>
              </w:rPr>
              <w:t>皇艺广告公司</w:t>
            </w:r>
          </w:p>
        </w:tc>
        <w:tc>
          <w:tcPr>
            <w:tcW w:w="3196" w:type="dxa"/>
            <w:vMerge w:val="restart"/>
            <w:vAlign w:val="center"/>
          </w:tcPr>
          <w:p w:rsidR="00BA2DBB" w:rsidRPr="00675C52" w:rsidRDefault="00BA2DBB" w:rsidP="00675C52">
            <w:pPr>
              <w:rPr>
                <w:szCs w:val="21"/>
              </w:rPr>
            </w:pPr>
            <w:r w:rsidRPr="00675C52">
              <w:rPr>
                <w:rFonts w:hint="eastAsia"/>
                <w:szCs w:val="21"/>
              </w:rPr>
              <w:t>电子技术应用</w:t>
            </w:r>
          </w:p>
          <w:p w:rsidR="00BA2DBB" w:rsidRPr="00675C52" w:rsidRDefault="00BA2DBB" w:rsidP="00675C52">
            <w:pPr>
              <w:rPr>
                <w:szCs w:val="21"/>
              </w:rPr>
            </w:pPr>
            <w:r w:rsidRPr="00675C52">
              <w:rPr>
                <w:rFonts w:hint="eastAsia"/>
                <w:szCs w:val="21"/>
              </w:rPr>
              <w:t>工业机器人</w:t>
            </w:r>
          </w:p>
          <w:p w:rsidR="00BA2DBB" w:rsidRPr="00675C52" w:rsidRDefault="00BA2DBB" w:rsidP="00675C52">
            <w:pPr>
              <w:rPr>
                <w:szCs w:val="21"/>
              </w:rPr>
            </w:pPr>
            <w:r w:rsidRPr="00675C52">
              <w:rPr>
                <w:rFonts w:hint="eastAsia"/>
                <w:szCs w:val="21"/>
              </w:rPr>
              <w:t>计算机平面设计</w:t>
            </w:r>
          </w:p>
          <w:p w:rsidR="00BA2DBB" w:rsidRPr="00675C52" w:rsidRDefault="00BA2DBB" w:rsidP="00675C52">
            <w:pPr>
              <w:rPr>
                <w:szCs w:val="21"/>
              </w:rPr>
            </w:pPr>
            <w:r w:rsidRPr="00675C52">
              <w:rPr>
                <w:rFonts w:hint="eastAsia"/>
                <w:szCs w:val="21"/>
              </w:rPr>
              <w:t>计算机动漫与游戏制作</w:t>
            </w:r>
          </w:p>
        </w:tc>
        <w:tc>
          <w:tcPr>
            <w:tcW w:w="1354" w:type="dxa"/>
            <w:vAlign w:val="center"/>
          </w:tcPr>
          <w:p w:rsidR="00BA2DBB" w:rsidRPr="00675C52" w:rsidRDefault="00BA2DBB" w:rsidP="00675C52">
            <w:pPr>
              <w:rPr>
                <w:szCs w:val="21"/>
              </w:rPr>
            </w:pPr>
            <w:r w:rsidRPr="00675C52">
              <w:rPr>
                <w:rFonts w:hint="eastAsia"/>
                <w:szCs w:val="21"/>
              </w:rPr>
              <w:t>新增</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12</w:t>
            </w:r>
          </w:p>
        </w:tc>
        <w:tc>
          <w:tcPr>
            <w:tcW w:w="3195" w:type="dxa"/>
            <w:vAlign w:val="center"/>
          </w:tcPr>
          <w:p w:rsidR="00BA2DBB" w:rsidRPr="00675C52" w:rsidRDefault="00BA2DBB" w:rsidP="00675C52">
            <w:pPr>
              <w:rPr>
                <w:szCs w:val="21"/>
              </w:rPr>
            </w:pPr>
            <w:r w:rsidRPr="00675C52">
              <w:rPr>
                <w:rFonts w:hint="eastAsia"/>
                <w:szCs w:val="21"/>
              </w:rPr>
              <w:t>凯纳方科技</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新增</w:t>
            </w:r>
          </w:p>
        </w:tc>
      </w:tr>
      <w:tr w:rsidR="00BA2DBB" w:rsidRPr="00675C52" w:rsidTr="00675C52">
        <w:trPr>
          <w:trHeight w:val="430"/>
          <w:jc w:val="center"/>
        </w:trPr>
        <w:tc>
          <w:tcPr>
            <w:tcW w:w="799" w:type="dxa"/>
            <w:vAlign w:val="center"/>
          </w:tcPr>
          <w:p w:rsidR="00BA2DBB" w:rsidRPr="00675C52" w:rsidRDefault="00BA2DBB" w:rsidP="00675C52">
            <w:pPr>
              <w:rPr>
                <w:szCs w:val="21"/>
              </w:rPr>
            </w:pPr>
            <w:r w:rsidRPr="00675C52">
              <w:rPr>
                <w:rFonts w:hint="eastAsia"/>
                <w:szCs w:val="21"/>
              </w:rPr>
              <w:t>13</w:t>
            </w:r>
          </w:p>
        </w:tc>
        <w:tc>
          <w:tcPr>
            <w:tcW w:w="3195" w:type="dxa"/>
            <w:vAlign w:val="center"/>
          </w:tcPr>
          <w:p w:rsidR="00BA2DBB" w:rsidRPr="00675C52" w:rsidRDefault="00BA2DBB" w:rsidP="00675C52">
            <w:pPr>
              <w:rPr>
                <w:szCs w:val="21"/>
              </w:rPr>
            </w:pPr>
            <w:r w:rsidRPr="00675C52">
              <w:rPr>
                <w:rFonts w:hint="eastAsia"/>
                <w:szCs w:val="21"/>
              </w:rPr>
              <w:t>郴州伟晟电子有限公司</w:t>
            </w:r>
          </w:p>
        </w:tc>
        <w:tc>
          <w:tcPr>
            <w:tcW w:w="3196" w:type="dxa"/>
            <w:vMerge/>
            <w:vAlign w:val="center"/>
          </w:tcPr>
          <w:p w:rsidR="00BA2DBB" w:rsidRPr="00675C52" w:rsidRDefault="00BA2DBB" w:rsidP="00675C52">
            <w:pPr>
              <w:rPr>
                <w:szCs w:val="21"/>
              </w:rPr>
            </w:pPr>
          </w:p>
        </w:tc>
        <w:tc>
          <w:tcPr>
            <w:tcW w:w="1354" w:type="dxa"/>
            <w:vAlign w:val="center"/>
          </w:tcPr>
          <w:p w:rsidR="00BA2DBB" w:rsidRPr="00675C52" w:rsidRDefault="00BA2DBB" w:rsidP="00675C52">
            <w:pPr>
              <w:rPr>
                <w:szCs w:val="21"/>
              </w:rPr>
            </w:pPr>
            <w:r w:rsidRPr="00675C52">
              <w:rPr>
                <w:rFonts w:hint="eastAsia"/>
                <w:szCs w:val="21"/>
              </w:rPr>
              <w:t>新增</w:t>
            </w:r>
          </w:p>
        </w:tc>
      </w:tr>
    </w:tbl>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 xml:space="preserve">（6）创建职教集团 </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依托郴州市职教集团，创建电子信息产教研联盟。在政府主导、行业指导、企业积极参与、学校发挥基础功能的基础上，实现校企共同制定人才培养方案、课程标准，联合编写教材、共同开发实训项目、共建产品设计研发中心等业务内容辐射推广到职教集团专业联盟，逐步实现以电子技术应用产业为核心的校企双元一体、全程参与的集团化办学新体制，最大限度地发挥资源共享、优势互补。 </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（7）探索现代学徒制 </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加快推进教育部现代学徒制试点项目建设，与深圳瑞欣特电子有限公司联合招生，合作培养，探索现代学徒制。积极推进招生与招工一体化，扩大招生范围，改革考核方式、内容和录取办法，形成与现代学徒制相适应的教学管理与运行机制。建设期内现代学徒制试点规模达到800人。</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2.主要建设成果</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通过三年建设，专业群在校生达到2500人，专</w:t>
      </w:r>
      <w:r w:rsidR="003313A6">
        <w:rPr>
          <w:rFonts w:ascii="仿宋" w:eastAsia="仿宋" w:hAnsi="仿宋" w:cs="Arial" w:hint="eastAsia"/>
          <w:kern w:val="0"/>
          <w:sz w:val="28"/>
          <w:szCs w:val="28"/>
        </w:rPr>
        <w:t>业</w:t>
      </w:r>
      <w:r w:rsidRPr="00675C52">
        <w:rPr>
          <w:rFonts w:ascii="仿宋" w:eastAsia="仿宋" w:hAnsi="仿宋" w:cs="Arial" w:hint="eastAsia"/>
          <w:kern w:val="0"/>
          <w:sz w:val="28"/>
          <w:szCs w:val="28"/>
        </w:rPr>
        <w:t>教师</w:t>
      </w:r>
      <w:r w:rsidR="003313A6">
        <w:rPr>
          <w:rFonts w:ascii="仿宋" w:eastAsia="仿宋" w:hAnsi="仿宋" w:cs="Arial" w:hint="eastAsia"/>
          <w:kern w:val="0"/>
          <w:sz w:val="28"/>
          <w:szCs w:val="28"/>
        </w:rPr>
        <w:t>102</w:t>
      </w:r>
      <w:r w:rsidRPr="00675C52">
        <w:rPr>
          <w:rFonts w:ascii="仿宋" w:eastAsia="仿宋" w:hAnsi="仿宋" w:cs="Arial" w:hint="eastAsia"/>
          <w:kern w:val="0"/>
          <w:sz w:val="28"/>
          <w:szCs w:val="28"/>
        </w:rPr>
        <w:t xml:space="preserve">人。参加全省、全国技能大赛、文明风采大赛，获得国家级、省级二等奖以上12项。建设期内形成以下三项标志性成果： </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（1）依托校内实训基地，打造一个集教学、生产、科研、社会服务于一体的综合性电子信息服务中心。</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（2）确保省级示范性特色专业群--电子信息专业群如期验收合格并发挥其领引示范、辐射和带动作用。 </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（3）课题研究成果</w:t>
      </w:r>
    </w:p>
    <w:p w:rsidR="00BA2DBB" w:rsidRPr="00675C52" w:rsidRDefault="00BA2DBB" w:rsidP="00E07D6E">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 完成“县域中职学校‘现代学徒制’教学模式的研究”的省级课题研究，在全国推广其经验。 </w:t>
      </w:r>
      <w:bookmarkEnd w:id="8"/>
    </w:p>
    <w:p w:rsidR="00E07D6E" w:rsidRDefault="00E07D6E" w:rsidP="00E07D6E">
      <w:pPr>
        <w:widowControl/>
        <w:spacing w:line="540" w:lineRule="exact"/>
        <w:ind w:firstLine="641"/>
        <w:jc w:val="left"/>
        <w:rPr>
          <w:rFonts w:ascii="仿宋" w:eastAsia="仿宋" w:hAnsi="仿宋" w:cs="Arial"/>
          <w:b/>
          <w:kern w:val="0"/>
          <w:sz w:val="28"/>
          <w:szCs w:val="28"/>
        </w:rPr>
      </w:pPr>
    </w:p>
    <w:p w:rsidR="00BA2DBB" w:rsidRPr="00675C52" w:rsidRDefault="00BA2DBB" w:rsidP="008138FC">
      <w:pPr>
        <w:widowControl/>
        <w:spacing w:line="500" w:lineRule="exact"/>
        <w:ind w:firstLine="641"/>
        <w:jc w:val="left"/>
        <w:rPr>
          <w:rFonts w:ascii="仿宋" w:eastAsia="仿宋" w:hAnsi="仿宋" w:cs="Arial"/>
          <w:b/>
          <w:kern w:val="0"/>
          <w:sz w:val="28"/>
          <w:szCs w:val="28"/>
        </w:rPr>
      </w:pPr>
      <w:r w:rsidRPr="00675C52">
        <w:rPr>
          <w:rFonts w:ascii="仿宋" w:eastAsia="仿宋" w:hAnsi="仿宋" w:cs="Arial" w:hint="eastAsia"/>
          <w:b/>
          <w:kern w:val="0"/>
          <w:sz w:val="28"/>
          <w:szCs w:val="28"/>
        </w:rPr>
        <w:lastRenderedPageBreak/>
        <w:t>----机械加工制造专业群建设</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机械加工制造专业群是由机电设备安装与维护、汽车电子技术应用、模具设计与制造、数控技术4个专业组成，其中机电设备安装与维护为核心专业。本专业群现有在校生965名，专</w:t>
      </w:r>
      <w:r w:rsidR="003313A6">
        <w:rPr>
          <w:rFonts w:ascii="仿宋" w:eastAsia="仿宋" w:hAnsi="仿宋" w:cs="Arial" w:hint="eastAsia"/>
          <w:kern w:val="0"/>
          <w:sz w:val="28"/>
          <w:szCs w:val="28"/>
        </w:rPr>
        <w:t>业</w:t>
      </w:r>
      <w:r w:rsidRPr="00675C52">
        <w:rPr>
          <w:rFonts w:ascii="仿宋" w:eastAsia="仿宋" w:hAnsi="仿宋" w:cs="Arial" w:hint="eastAsia"/>
          <w:kern w:val="0"/>
          <w:sz w:val="28"/>
          <w:szCs w:val="28"/>
        </w:rPr>
        <w:t>教师</w:t>
      </w:r>
      <w:r w:rsidR="003313A6">
        <w:rPr>
          <w:rFonts w:ascii="仿宋" w:eastAsia="仿宋" w:hAnsi="仿宋" w:cs="Arial" w:hint="eastAsia"/>
          <w:kern w:val="0"/>
          <w:sz w:val="28"/>
          <w:szCs w:val="28"/>
        </w:rPr>
        <w:t>56</w:t>
      </w:r>
      <w:r w:rsidRPr="00675C52">
        <w:rPr>
          <w:rFonts w:ascii="仿宋" w:eastAsia="仿宋" w:hAnsi="仿宋" w:cs="Arial" w:hint="eastAsia"/>
          <w:kern w:val="0"/>
          <w:sz w:val="28"/>
          <w:szCs w:val="28"/>
        </w:rPr>
        <w:t xml:space="preserve">人，高级教师4人。通过三年建设，将本专群建设成省级示范性特色专业群。 </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1.主要建设任务与措施</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 优化专业结构，建立专业建设动态调整机制。依托我校产教研联盟信息平台，在专业建设指导委员会的指导下,建立人才资源预测机制,联合"政、行、校、企"四方专家共同对行业内知名企业进行深度调研和剖析,实现专业市场调研常态化,创新适应专业结构调整和转型升级的专业建设动态调整机制，以达到及时调整专业方向、人才培养目标与规格、课程体系与结构和持续更新教学内容的目的。建设期内制定四个专业建设发展规划、人才培养方案和课程标准。以职业能力培养为主线、以就业为导向、以岗位需求为目的，构建由公共基础、专业课程和专业拓展模块组成，与职业资格证考试相衔接的课程体系 。</w:t>
      </w:r>
    </w:p>
    <w:p w:rsidR="00E07D6E"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建设期内积极申报产教融合发展工程项目-—模具设计与制造专业生产实习实训基地，加强基础能力、实习实训条件建设，形成集教学、培训、职业技能鉴定和科技服务等多功能于一体的区域共享型生产性实训基地。探索现代学徒制，以机电设备安装与维护为核心，与桂阳工业园区加工制造类企业深度合作，联合招生，合作培养。建设期内现代学徒制试点规模达到100人/学年。加大社会服务力度，充分发挥专业群的社会服务职能，通过技能鉴定考证、员工技能培训、开放实训基地、承办技能大赛、组织技术服务等措施，充分发挥服务</w:t>
      </w:r>
    </w:p>
    <w:p w:rsidR="00BA2DBB" w:rsidRPr="00675C52" w:rsidRDefault="00BA2DBB" w:rsidP="008138FC">
      <w:pPr>
        <w:widowControl/>
        <w:spacing w:line="500" w:lineRule="exact"/>
        <w:jc w:val="left"/>
        <w:rPr>
          <w:rFonts w:ascii="仿宋" w:eastAsia="仿宋" w:hAnsi="仿宋" w:cs="Arial"/>
          <w:kern w:val="0"/>
          <w:sz w:val="28"/>
          <w:szCs w:val="28"/>
        </w:rPr>
      </w:pPr>
      <w:r w:rsidRPr="00675C52">
        <w:rPr>
          <w:rFonts w:ascii="仿宋" w:eastAsia="仿宋" w:hAnsi="仿宋" w:cs="Arial" w:hint="eastAsia"/>
          <w:kern w:val="0"/>
          <w:sz w:val="28"/>
          <w:szCs w:val="28"/>
        </w:rPr>
        <w:t>地方经济、引领地区相关产业发展的职能。建设期内，每年培训规模达2000人次</w:t>
      </w:r>
      <w:r w:rsidR="003313A6">
        <w:rPr>
          <w:rFonts w:ascii="仿宋" w:eastAsia="仿宋" w:hAnsi="仿宋" w:cs="Arial" w:hint="eastAsia"/>
          <w:kern w:val="0"/>
          <w:sz w:val="28"/>
          <w:szCs w:val="28"/>
        </w:rPr>
        <w:t>以上</w:t>
      </w:r>
      <w:r w:rsidRPr="00675C52">
        <w:rPr>
          <w:rFonts w:ascii="仿宋" w:eastAsia="仿宋" w:hAnsi="仿宋" w:cs="Arial" w:hint="eastAsia"/>
          <w:kern w:val="0"/>
          <w:sz w:val="28"/>
          <w:szCs w:val="28"/>
        </w:rPr>
        <w:t>。</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2.主要建设成果</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通过三年建设，专业群在校生达到1300人, 专任教师40人，学生参加全省、全国技能大赛、文明风采大赛，获得国家级、省级二等以上奖项6项。将机械加工制造专业群建设成省级示范性特色专业群，并形成相应的建设成果： </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（1）理实一体化实训基地</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重视实训基地建设，形成2个校内实训基地和4个校外实训基地，建成功能完善、设备齐全，满足实习实训的理实一体化实训场所。 </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（2）优质核心课程资源</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 xml:space="preserve"> 通过课程体系建设，制定4个专业人才培养方案和课程标准，建成6门体现专业特色的精品课程，开发4本校本教材，建成一个市级专业教学资源库。 </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（3）教学研究</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加强教学研究，完成2个省级研究课题</w:t>
      </w:r>
      <w:r w:rsidR="00E07D6E">
        <w:rPr>
          <w:rFonts w:ascii="仿宋" w:eastAsia="仿宋" w:hAnsi="仿宋" w:cs="Arial" w:hint="eastAsia"/>
          <w:kern w:val="0"/>
          <w:sz w:val="28"/>
          <w:szCs w:val="28"/>
        </w:rPr>
        <w:t>和3个校级课题研究</w:t>
      </w:r>
      <w:r w:rsidRPr="00675C52">
        <w:rPr>
          <w:rFonts w:ascii="仿宋" w:eastAsia="仿宋" w:hAnsi="仿宋" w:cs="Arial" w:hint="eastAsia"/>
          <w:kern w:val="0"/>
          <w:sz w:val="28"/>
          <w:szCs w:val="28"/>
        </w:rPr>
        <w:t>。</w:t>
      </w:r>
    </w:p>
    <w:p w:rsidR="00BA2DBB" w:rsidRPr="00675C52" w:rsidRDefault="00BA2DBB" w:rsidP="008138FC">
      <w:pPr>
        <w:widowControl/>
        <w:spacing w:line="50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（4）经费预算</w:t>
      </w:r>
    </w:p>
    <w:p w:rsidR="00BA2DBB" w:rsidRPr="00675C52" w:rsidRDefault="00BA2DBB" w:rsidP="008138FC">
      <w:pPr>
        <w:widowControl/>
        <w:spacing w:line="50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表6   专业群建设资金预算表  （单位：万元）</w:t>
      </w:r>
    </w:p>
    <w:tbl>
      <w:tblPr>
        <w:tblW w:w="87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6"/>
        <w:gridCol w:w="2139"/>
        <w:gridCol w:w="1383"/>
        <w:gridCol w:w="1356"/>
        <w:gridCol w:w="1431"/>
        <w:gridCol w:w="1610"/>
      </w:tblGrid>
      <w:tr w:rsidR="00BA2DBB" w:rsidRPr="00675C52" w:rsidTr="008138FC">
        <w:trPr>
          <w:trHeight w:val="677"/>
          <w:tblHeader/>
        </w:trPr>
        <w:tc>
          <w:tcPr>
            <w:tcW w:w="846" w:type="dxa"/>
            <w:shd w:val="clear" w:color="auto" w:fill="BFBFBF" w:themeFill="background1" w:themeFillShade="BF"/>
            <w:vAlign w:val="center"/>
          </w:tcPr>
          <w:p w:rsidR="00BA2DBB" w:rsidRPr="00675C52" w:rsidRDefault="00BA2DBB" w:rsidP="00675C52">
            <w:pPr>
              <w:jc w:val="center"/>
              <w:rPr>
                <w:sz w:val="22"/>
              </w:rPr>
            </w:pPr>
            <w:r w:rsidRPr="00675C52">
              <w:rPr>
                <w:rFonts w:hint="eastAsia"/>
                <w:sz w:val="22"/>
              </w:rPr>
              <w:t>序号</w:t>
            </w:r>
          </w:p>
        </w:tc>
        <w:tc>
          <w:tcPr>
            <w:tcW w:w="2139" w:type="dxa"/>
            <w:shd w:val="clear" w:color="auto" w:fill="BFBFBF" w:themeFill="background1" w:themeFillShade="BF"/>
            <w:vAlign w:val="center"/>
          </w:tcPr>
          <w:p w:rsidR="00BA2DBB" w:rsidRPr="00675C52" w:rsidRDefault="00BA2DBB" w:rsidP="00675C52">
            <w:pPr>
              <w:jc w:val="center"/>
              <w:rPr>
                <w:sz w:val="22"/>
              </w:rPr>
            </w:pPr>
            <w:r w:rsidRPr="00675C52">
              <w:rPr>
                <w:rFonts w:hint="eastAsia"/>
                <w:sz w:val="22"/>
              </w:rPr>
              <w:t>建设内容</w:t>
            </w:r>
          </w:p>
        </w:tc>
        <w:tc>
          <w:tcPr>
            <w:tcW w:w="1383" w:type="dxa"/>
            <w:shd w:val="clear" w:color="auto" w:fill="BFBFBF" w:themeFill="background1" w:themeFillShade="BF"/>
            <w:vAlign w:val="center"/>
          </w:tcPr>
          <w:p w:rsidR="00675C52" w:rsidRDefault="00BA2DBB" w:rsidP="00675C52">
            <w:pPr>
              <w:jc w:val="center"/>
              <w:rPr>
                <w:sz w:val="22"/>
              </w:rPr>
            </w:pPr>
            <w:r w:rsidRPr="00675C52">
              <w:rPr>
                <w:rFonts w:hint="eastAsia"/>
                <w:sz w:val="22"/>
              </w:rPr>
              <w:t>2019</w:t>
            </w:r>
            <w:r w:rsidRPr="00675C52">
              <w:rPr>
                <w:rFonts w:hint="eastAsia"/>
                <w:sz w:val="22"/>
              </w:rPr>
              <w:t>年度</w:t>
            </w:r>
          </w:p>
          <w:p w:rsidR="00BA2DBB" w:rsidRPr="00675C52" w:rsidRDefault="00BA2DBB" w:rsidP="00675C52">
            <w:pPr>
              <w:jc w:val="center"/>
              <w:rPr>
                <w:sz w:val="22"/>
              </w:rPr>
            </w:pPr>
            <w:r w:rsidRPr="00675C52">
              <w:rPr>
                <w:rFonts w:hint="eastAsia"/>
                <w:sz w:val="22"/>
              </w:rPr>
              <w:t>投入</w:t>
            </w:r>
          </w:p>
        </w:tc>
        <w:tc>
          <w:tcPr>
            <w:tcW w:w="1356" w:type="dxa"/>
            <w:shd w:val="clear" w:color="auto" w:fill="BFBFBF" w:themeFill="background1" w:themeFillShade="BF"/>
            <w:vAlign w:val="center"/>
          </w:tcPr>
          <w:p w:rsidR="00675C52" w:rsidRDefault="00BA2DBB" w:rsidP="00675C52">
            <w:pPr>
              <w:jc w:val="center"/>
              <w:rPr>
                <w:sz w:val="22"/>
              </w:rPr>
            </w:pPr>
            <w:r w:rsidRPr="00675C52">
              <w:rPr>
                <w:rFonts w:hint="eastAsia"/>
                <w:sz w:val="22"/>
              </w:rPr>
              <w:t>2020</w:t>
            </w:r>
            <w:r w:rsidRPr="00675C52">
              <w:rPr>
                <w:rFonts w:hint="eastAsia"/>
                <w:sz w:val="22"/>
              </w:rPr>
              <w:t>年度</w:t>
            </w:r>
          </w:p>
          <w:p w:rsidR="00BA2DBB" w:rsidRPr="00675C52" w:rsidRDefault="00BA2DBB" w:rsidP="00675C52">
            <w:pPr>
              <w:jc w:val="center"/>
              <w:rPr>
                <w:sz w:val="22"/>
              </w:rPr>
            </w:pPr>
            <w:r w:rsidRPr="00675C52">
              <w:rPr>
                <w:rFonts w:hint="eastAsia"/>
                <w:sz w:val="22"/>
              </w:rPr>
              <w:t>投入</w:t>
            </w:r>
          </w:p>
        </w:tc>
        <w:tc>
          <w:tcPr>
            <w:tcW w:w="1431" w:type="dxa"/>
            <w:shd w:val="clear" w:color="auto" w:fill="BFBFBF" w:themeFill="background1" w:themeFillShade="BF"/>
            <w:vAlign w:val="center"/>
          </w:tcPr>
          <w:p w:rsidR="00675C52" w:rsidRDefault="00BA2DBB" w:rsidP="00675C52">
            <w:pPr>
              <w:jc w:val="center"/>
              <w:rPr>
                <w:sz w:val="22"/>
              </w:rPr>
            </w:pPr>
            <w:r w:rsidRPr="00675C52">
              <w:rPr>
                <w:rFonts w:hint="eastAsia"/>
                <w:sz w:val="22"/>
              </w:rPr>
              <w:t>2021</w:t>
            </w:r>
            <w:r w:rsidRPr="00675C52">
              <w:rPr>
                <w:rFonts w:hint="eastAsia"/>
                <w:sz w:val="22"/>
              </w:rPr>
              <w:t>年度</w:t>
            </w:r>
          </w:p>
          <w:p w:rsidR="00BA2DBB" w:rsidRPr="00675C52" w:rsidRDefault="00BA2DBB" w:rsidP="00675C52">
            <w:pPr>
              <w:jc w:val="center"/>
              <w:rPr>
                <w:sz w:val="22"/>
              </w:rPr>
            </w:pPr>
            <w:r w:rsidRPr="00675C52">
              <w:rPr>
                <w:rFonts w:hint="eastAsia"/>
                <w:sz w:val="22"/>
              </w:rPr>
              <w:t>投入</w:t>
            </w:r>
          </w:p>
        </w:tc>
        <w:tc>
          <w:tcPr>
            <w:tcW w:w="1610" w:type="dxa"/>
            <w:shd w:val="clear" w:color="auto" w:fill="BFBFBF" w:themeFill="background1" w:themeFillShade="BF"/>
            <w:vAlign w:val="center"/>
          </w:tcPr>
          <w:p w:rsidR="00BA2DBB" w:rsidRPr="00675C52" w:rsidRDefault="00BA2DBB" w:rsidP="00675C52">
            <w:pPr>
              <w:jc w:val="center"/>
              <w:rPr>
                <w:sz w:val="22"/>
              </w:rPr>
            </w:pPr>
            <w:r w:rsidRPr="00675C52">
              <w:rPr>
                <w:rFonts w:hint="eastAsia"/>
                <w:sz w:val="22"/>
              </w:rPr>
              <w:t>合计</w:t>
            </w:r>
          </w:p>
        </w:tc>
      </w:tr>
      <w:tr w:rsidR="00BA2DBB" w:rsidRPr="00675C52" w:rsidTr="008138FC">
        <w:trPr>
          <w:trHeight w:val="648"/>
        </w:trPr>
        <w:tc>
          <w:tcPr>
            <w:tcW w:w="846" w:type="dxa"/>
            <w:vAlign w:val="center"/>
          </w:tcPr>
          <w:p w:rsidR="00BA2DBB" w:rsidRPr="00675C52" w:rsidRDefault="00BA2DBB" w:rsidP="00675C52">
            <w:pPr>
              <w:jc w:val="center"/>
              <w:rPr>
                <w:sz w:val="22"/>
              </w:rPr>
            </w:pPr>
            <w:r w:rsidRPr="00675C52">
              <w:rPr>
                <w:rFonts w:hint="eastAsia"/>
                <w:sz w:val="22"/>
              </w:rPr>
              <w:t>1</w:t>
            </w:r>
          </w:p>
        </w:tc>
        <w:tc>
          <w:tcPr>
            <w:tcW w:w="2139" w:type="dxa"/>
            <w:vAlign w:val="center"/>
          </w:tcPr>
          <w:p w:rsidR="00BA2DBB" w:rsidRPr="00675C52" w:rsidRDefault="00BA2DBB" w:rsidP="00675C52">
            <w:pPr>
              <w:jc w:val="center"/>
              <w:rPr>
                <w:sz w:val="22"/>
              </w:rPr>
            </w:pPr>
            <w:r w:rsidRPr="00675C52">
              <w:rPr>
                <w:rFonts w:hint="eastAsia"/>
                <w:sz w:val="22"/>
              </w:rPr>
              <w:t>专业建设规划与结构调整</w:t>
            </w:r>
          </w:p>
        </w:tc>
        <w:tc>
          <w:tcPr>
            <w:tcW w:w="1383" w:type="dxa"/>
            <w:vAlign w:val="center"/>
          </w:tcPr>
          <w:p w:rsidR="00BA2DBB" w:rsidRPr="00675C52" w:rsidRDefault="00BA2DBB" w:rsidP="00675C52">
            <w:pPr>
              <w:jc w:val="center"/>
              <w:rPr>
                <w:sz w:val="22"/>
              </w:rPr>
            </w:pPr>
            <w:r w:rsidRPr="00675C52">
              <w:rPr>
                <w:rFonts w:hint="eastAsia"/>
                <w:sz w:val="22"/>
              </w:rPr>
              <w:t>20</w:t>
            </w:r>
          </w:p>
        </w:tc>
        <w:tc>
          <w:tcPr>
            <w:tcW w:w="1356" w:type="dxa"/>
            <w:vAlign w:val="center"/>
          </w:tcPr>
          <w:p w:rsidR="00BA2DBB" w:rsidRPr="00675C52" w:rsidRDefault="00BA2DBB" w:rsidP="00675C52">
            <w:pPr>
              <w:jc w:val="center"/>
              <w:rPr>
                <w:sz w:val="22"/>
              </w:rPr>
            </w:pPr>
            <w:r w:rsidRPr="00675C52">
              <w:rPr>
                <w:rFonts w:hint="eastAsia"/>
                <w:sz w:val="22"/>
              </w:rPr>
              <w:t>21</w:t>
            </w:r>
          </w:p>
        </w:tc>
        <w:tc>
          <w:tcPr>
            <w:tcW w:w="1431" w:type="dxa"/>
            <w:vAlign w:val="center"/>
          </w:tcPr>
          <w:p w:rsidR="00BA2DBB" w:rsidRPr="00675C52" w:rsidRDefault="00BA2DBB" w:rsidP="00675C52">
            <w:pPr>
              <w:jc w:val="center"/>
              <w:rPr>
                <w:sz w:val="22"/>
              </w:rPr>
            </w:pPr>
            <w:r w:rsidRPr="00675C52">
              <w:rPr>
                <w:rFonts w:hint="eastAsia"/>
                <w:sz w:val="22"/>
              </w:rPr>
              <w:t>25</w:t>
            </w:r>
          </w:p>
        </w:tc>
        <w:tc>
          <w:tcPr>
            <w:tcW w:w="1610" w:type="dxa"/>
            <w:vAlign w:val="center"/>
          </w:tcPr>
          <w:p w:rsidR="00BA2DBB" w:rsidRPr="00675C52" w:rsidRDefault="00BA2DBB" w:rsidP="00675C52">
            <w:pPr>
              <w:jc w:val="center"/>
              <w:rPr>
                <w:sz w:val="22"/>
              </w:rPr>
            </w:pPr>
            <w:r w:rsidRPr="00675C52">
              <w:rPr>
                <w:rFonts w:hint="eastAsia"/>
                <w:sz w:val="22"/>
              </w:rPr>
              <w:t>110</w:t>
            </w:r>
          </w:p>
        </w:tc>
      </w:tr>
      <w:tr w:rsidR="00BA2DBB" w:rsidRPr="00675C52" w:rsidTr="008138FC">
        <w:trPr>
          <w:trHeight w:val="473"/>
        </w:trPr>
        <w:tc>
          <w:tcPr>
            <w:tcW w:w="846" w:type="dxa"/>
            <w:vAlign w:val="center"/>
          </w:tcPr>
          <w:p w:rsidR="00BA2DBB" w:rsidRPr="00675C52" w:rsidRDefault="00BA2DBB" w:rsidP="00675C52">
            <w:pPr>
              <w:jc w:val="center"/>
              <w:rPr>
                <w:sz w:val="22"/>
              </w:rPr>
            </w:pPr>
            <w:r w:rsidRPr="00675C52">
              <w:rPr>
                <w:rFonts w:hint="eastAsia"/>
                <w:sz w:val="22"/>
              </w:rPr>
              <w:t>2</w:t>
            </w:r>
          </w:p>
        </w:tc>
        <w:tc>
          <w:tcPr>
            <w:tcW w:w="2139" w:type="dxa"/>
            <w:vAlign w:val="center"/>
          </w:tcPr>
          <w:p w:rsidR="00BA2DBB" w:rsidRPr="00675C52" w:rsidRDefault="00BA2DBB" w:rsidP="00675C52">
            <w:pPr>
              <w:jc w:val="center"/>
              <w:rPr>
                <w:sz w:val="22"/>
              </w:rPr>
            </w:pPr>
            <w:r w:rsidRPr="00675C52">
              <w:rPr>
                <w:rFonts w:hint="eastAsia"/>
                <w:sz w:val="22"/>
              </w:rPr>
              <w:t>专业群运行机制</w:t>
            </w:r>
          </w:p>
        </w:tc>
        <w:tc>
          <w:tcPr>
            <w:tcW w:w="1383" w:type="dxa"/>
            <w:vAlign w:val="center"/>
          </w:tcPr>
          <w:p w:rsidR="00BA2DBB" w:rsidRPr="00675C52" w:rsidRDefault="00BA2DBB" w:rsidP="00675C52">
            <w:pPr>
              <w:jc w:val="center"/>
              <w:rPr>
                <w:sz w:val="22"/>
              </w:rPr>
            </w:pPr>
            <w:r w:rsidRPr="00675C52">
              <w:rPr>
                <w:rFonts w:hint="eastAsia"/>
                <w:sz w:val="22"/>
              </w:rPr>
              <w:t>60</w:t>
            </w:r>
          </w:p>
        </w:tc>
        <w:tc>
          <w:tcPr>
            <w:tcW w:w="1356" w:type="dxa"/>
            <w:vAlign w:val="center"/>
          </w:tcPr>
          <w:p w:rsidR="00BA2DBB" w:rsidRPr="00675C52" w:rsidRDefault="00BA2DBB" w:rsidP="00675C52">
            <w:pPr>
              <w:jc w:val="center"/>
              <w:rPr>
                <w:sz w:val="22"/>
              </w:rPr>
            </w:pPr>
            <w:r w:rsidRPr="00675C52">
              <w:rPr>
                <w:rFonts w:hint="eastAsia"/>
                <w:sz w:val="22"/>
              </w:rPr>
              <w:t>70</w:t>
            </w:r>
          </w:p>
        </w:tc>
        <w:tc>
          <w:tcPr>
            <w:tcW w:w="1431" w:type="dxa"/>
            <w:vAlign w:val="center"/>
          </w:tcPr>
          <w:p w:rsidR="00BA2DBB" w:rsidRPr="00675C52" w:rsidRDefault="00BA2DBB" w:rsidP="00675C52">
            <w:pPr>
              <w:jc w:val="center"/>
              <w:rPr>
                <w:sz w:val="22"/>
              </w:rPr>
            </w:pPr>
            <w:r w:rsidRPr="00675C52">
              <w:rPr>
                <w:rFonts w:hint="eastAsia"/>
                <w:sz w:val="22"/>
              </w:rPr>
              <w:t>30</w:t>
            </w:r>
          </w:p>
        </w:tc>
        <w:tc>
          <w:tcPr>
            <w:tcW w:w="1610" w:type="dxa"/>
            <w:vAlign w:val="center"/>
          </w:tcPr>
          <w:p w:rsidR="00BA2DBB" w:rsidRPr="00675C52" w:rsidRDefault="00BA2DBB" w:rsidP="00675C52">
            <w:pPr>
              <w:jc w:val="center"/>
              <w:rPr>
                <w:sz w:val="22"/>
              </w:rPr>
            </w:pPr>
            <w:r w:rsidRPr="00675C52">
              <w:rPr>
                <w:rFonts w:hint="eastAsia"/>
                <w:sz w:val="22"/>
              </w:rPr>
              <w:t>110</w:t>
            </w:r>
          </w:p>
        </w:tc>
      </w:tr>
      <w:tr w:rsidR="00BA2DBB" w:rsidRPr="00675C52" w:rsidTr="008138FC">
        <w:trPr>
          <w:trHeight w:val="623"/>
        </w:trPr>
        <w:tc>
          <w:tcPr>
            <w:tcW w:w="846" w:type="dxa"/>
            <w:vAlign w:val="center"/>
          </w:tcPr>
          <w:p w:rsidR="00BA2DBB" w:rsidRPr="00675C52" w:rsidRDefault="00BA2DBB" w:rsidP="00675C52">
            <w:pPr>
              <w:jc w:val="center"/>
              <w:rPr>
                <w:sz w:val="22"/>
              </w:rPr>
            </w:pPr>
            <w:r w:rsidRPr="00675C52">
              <w:rPr>
                <w:rFonts w:hint="eastAsia"/>
                <w:sz w:val="22"/>
              </w:rPr>
              <w:t>3</w:t>
            </w:r>
          </w:p>
        </w:tc>
        <w:tc>
          <w:tcPr>
            <w:tcW w:w="2139" w:type="dxa"/>
            <w:vAlign w:val="center"/>
          </w:tcPr>
          <w:p w:rsidR="00BA2DBB" w:rsidRPr="00675C52" w:rsidRDefault="00BA2DBB" w:rsidP="00675C52">
            <w:pPr>
              <w:jc w:val="center"/>
              <w:rPr>
                <w:sz w:val="22"/>
              </w:rPr>
            </w:pPr>
            <w:r w:rsidRPr="00675C52">
              <w:rPr>
                <w:rFonts w:hint="eastAsia"/>
                <w:sz w:val="22"/>
              </w:rPr>
              <w:t>课程体系与教学资源整合</w:t>
            </w:r>
          </w:p>
        </w:tc>
        <w:tc>
          <w:tcPr>
            <w:tcW w:w="1383" w:type="dxa"/>
            <w:vAlign w:val="center"/>
          </w:tcPr>
          <w:p w:rsidR="00BA2DBB" w:rsidRPr="00675C52" w:rsidRDefault="00BA2DBB" w:rsidP="00675C52">
            <w:pPr>
              <w:jc w:val="center"/>
              <w:rPr>
                <w:sz w:val="22"/>
              </w:rPr>
            </w:pPr>
            <w:r w:rsidRPr="00675C52">
              <w:rPr>
                <w:rFonts w:hint="eastAsia"/>
                <w:sz w:val="22"/>
              </w:rPr>
              <w:t>40</w:t>
            </w:r>
          </w:p>
        </w:tc>
        <w:tc>
          <w:tcPr>
            <w:tcW w:w="1356" w:type="dxa"/>
            <w:vAlign w:val="center"/>
          </w:tcPr>
          <w:p w:rsidR="00BA2DBB" w:rsidRPr="00675C52" w:rsidRDefault="00BA2DBB" w:rsidP="00675C52">
            <w:pPr>
              <w:jc w:val="center"/>
              <w:rPr>
                <w:sz w:val="22"/>
              </w:rPr>
            </w:pPr>
            <w:r w:rsidRPr="00675C52">
              <w:rPr>
                <w:rFonts w:hint="eastAsia"/>
                <w:sz w:val="22"/>
              </w:rPr>
              <w:t>23</w:t>
            </w:r>
          </w:p>
        </w:tc>
        <w:tc>
          <w:tcPr>
            <w:tcW w:w="1431" w:type="dxa"/>
            <w:vAlign w:val="center"/>
          </w:tcPr>
          <w:p w:rsidR="00BA2DBB" w:rsidRPr="00675C52" w:rsidRDefault="00BA2DBB" w:rsidP="00675C52">
            <w:pPr>
              <w:jc w:val="center"/>
              <w:rPr>
                <w:sz w:val="22"/>
              </w:rPr>
            </w:pPr>
            <w:r w:rsidRPr="00675C52">
              <w:rPr>
                <w:rFonts w:hint="eastAsia"/>
                <w:sz w:val="22"/>
              </w:rPr>
              <w:t>20</w:t>
            </w:r>
          </w:p>
        </w:tc>
        <w:tc>
          <w:tcPr>
            <w:tcW w:w="1610" w:type="dxa"/>
            <w:vAlign w:val="center"/>
          </w:tcPr>
          <w:p w:rsidR="00BA2DBB" w:rsidRPr="00675C52" w:rsidRDefault="00BA2DBB" w:rsidP="00675C52">
            <w:pPr>
              <w:jc w:val="center"/>
              <w:rPr>
                <w:sz w:val="22"/>
              </w:rPr>
            </w:pPr>
            <w:r w:rsidRPr="00675C52">
              <w:rPr>
                <w:rFonts w:hint="eastAsia"/>
                <w:sz w:val="22"/>
              </w:rPr>
              <w:t>100</w:t>
            </w:r>
          </w:p>
        </w:tc>
      </w:tr>
      <w:tr w:rsidR="00BA2DBB" w:rsidRPr="00675C52" w:rsidTr="008138FC">
        <w:trPr>
          <w:trHeight w:val="623"/>
        </w:trPr>
        <w:tc>
          <w:tcPr>
            <w:tcW w:w="846" w:type="dxa"/>
            <w:vAlign w:val="center"/>
          </w:tcPr>
          <w:p w:rsidR="00BA2DBB" w:rsidRPr="00675C52" w:rsidRDefault="00BA2DBB" w:rsidP="00675C52">
            <w:pPr>
              <w:jc w:val="center"/>
              <w:rPr>
                <w:sz w:val="22"/>
              </w:rPr>
            </w:pPr>
            <w:r w:rsidRPr="00675C52">
              <w:rPr>
                <w:rFonts w:hint="eastAsia"/>
                <w:sz w:val="22"/>
              </w:rPr>
              <w:t>4</w:t>
            </w:r>
          </w:p>
        </w:tc>
        <w:tc>
          <w:tcPr>
            <w:tcW w:w="2139" w:type="dxa"/>
            <w:vAlign w:val="center"/>
          </w:tcPr>
          <w:p w:rsidR="00BA2DBB" w:rsidRPr="00675C52" w:rsidRDefault="00BA2DBB" w:rsidP="00675C52">
            <w:pPr>
              <w:jc w:val="center"/>
              <w:rPr>
                <w:sz w:val="22"/>
              </w:rPr>
            </w:pPr>
            <w:r w:rsidRPr="00675C52">
              <w:rPr>
                <w:rFonts w:hint="eastAsia"/>
                <w:sz w:val="22"/>
              </w:rPr>
              <w:t>产教融合发展工程规划与实施</w:t>
            </w:r>
          </w:p>
        </w:tc>
        <w:tc>
          <w:tcPr>
            <w:tcW w:w="1383" w:type="dxa"/>
            <w:vAlign w:val="center"/>
          </w:tcPr>
          <w:p w:rsidR="00BA2DBB" w:rsidRPr="00675C52" w:rsidRDefault="00BA2DBB" w:rsidP="00675C52">
            <w:pPr>
              <w:jc w:val="center"/>
              <w:rPr>
                <w:sz w:val="22"/>
              </w:rPr>
            </w:pPr>
            <w:r w:rsidRPr="00675C52">
              <w:rPr>
                <w:rFonts w:hint="eastAsia"/>
                <w:sz w:val="22"/>
              </w:rPr>
              <w:t>507</w:t>
            </w:r>
          </w:p>
        </w:tc>
        <w:tc>
          <w:tcPr>
            <w:tcW w:w="1356" w:type="dxa"/>
            <w:vAlign w:val="center"/>
          </w:tcPr>
          <w:p w:rsidR="00BA2DBB" w:rsidRPr="00675C52" w:rsidRDefault="00BA2DBB" w:rsidP="00675C52">
            <w:pPr>
              <w:jc w:val="center"/>
              <w:rPr>
                <w:sz w:val="22"/>
              </w:rPr>
            </w:pPr>
            <w:r w:rsidRPr="00675C52">
              <w:rPr>
                <w:rFonts w:hint="eastAsia"/>
                <w:sz w:val="22"/>
              </w:rPr>
              <w:t>623</w:t>
            </w:r>
          </w:p>
        </w:tc>
        <w:tc>
          <w:tcPr>
            <w:tcW w:w="1431" w:type="dxa"/>
            <w:vAlign w:val="center"/>
          </w:tcPr>
          <w:p w:rsidR="00BA2DBB" w:rsidRPr="00675C52" w:rsidRDefault="00BA2DBB" w:rsidP="00675C52">
            <w:pPr>
              <w:jc w:val="center"/>
              <w:rPr>
                <w:sz w:val="22"/>
              </w:rPr>
            </w:pPr>
            <w:r w:rsidRPr="00675C52">
              <w:rPr>
                <w:rFonts w:hint="eastAsia"/>
                <w:sz w:val="22"/>
              </w:rPr>
              <w:t>394</w:t>
            </w:r>
          </w:p>
        </w:tc>
        <w:tc>
          <w:tcPr>
            <w:tcW w:w="1610" w:type="dxa"/>
            <w:vAlign w:val="center"/>
          </w:tcPr>
          <w:p w:rsidR="00BA2DBB" w:rsidRPr="00675C52" w:rsidRDefault="00BA2DBB" w:rsidP="00675C52">
            <w:pPr>
              <w:jc w:val="center"/>
              <w:rPr>
                <w:sz w:val="22"/>
              </w:rPr>
            </w:pPr>
            <w:r w:rsidRPr="00675C52">
              <w:rPr>
                <w:rFonts w:hint="eastAsia"/>
                <w:sz w:val="22"/>
              </w:rPr>
              <w:t>1524</w:t>
            </w:r>
          </w:p>
        </w:tc>
      </w:tr>
      <w:tr w:rsidR="00BA2DBB" w:rsidRPr="00675C52" w:rsidTr="008138FC">
        <w:trPr>
          <w:trHeight w:val="447"/>
        </w:trPr>
        <w:tc>
          <w:tcPr>
            <w:tcW w:w="846" w:type="dxa"/>
            <w:vAlign w:val="center"/>
          </w:tcPr>
          <w:p w:rsidR="00BA2DBB" w:rsidRPr="00675C52" w:rsidRDefault="00BA2DBB" w:rsidP="00675C52">
            <w:pPr>
              <w:jc w:val="center"/>
              <w:rPr>
                <w:sz w:val="22"/>
              </w:rPr>
            </w:pPr>
            <w:r w:rsidRPr="00675C52">
              <w:rPr>
                <w:rFonts w:hint="eastAsia"/>
                <w:sz w:val="22"/>
              </w:rPr>
              <w:t>5</w:t>
            </w:r>
          </w:p>
        </w:tc>
        <w:tc>
          <w:tcPr>
            <w:tcW w:w="2139" w:type="dxa"/>
            <w:vAlign w:val="center"/>
          </w:tcPr>
          <w:p w:rsidR="00BA2DBB" w:rsidRPr="00675C52" w:rsidRDefault="00BA2DBB" w:rsidP="00675C52">
            <w:pPr>
              <w:jc w:val="center"/>
              <w:rPr>
                <w:sz w:val="22"/>
              </w:rPr>
            </w:pPr>
            <w:r w:rsidRPr="00675C52">
              <w:rPr>
                <w:rFonts w:hint="eastAsia"/>
                <w:sz w:val="22"/>
              </w:rPr>
              <w:t>实习实训基地建设</w:t>
            </w:r>
          </w:p>
        </w:tc>
        <w:tc>
          <w:tcPr>
            <w:tcW w:w="1383" w:type="dxa"/>
            <w:vAlign w:val="center"/>
          </w:tcPr>
          <w:p w:rsidR="00BA2DBB" w:rsidRPr="00675C52" w:rsidRDefault="00BA2DBB" w:rsidP="00675C52">
            <w:pPr>
              <w:jc w:val="center"/>
              <w:rPr>
                <w:sz w:val="22"/>
              </w:rPr>
            </w:pPr>
            <w:r w:rsidRPr="00675C52">
              <w:rPr>
                <w:rFonts w:hint="eastAsia"/>
                <w:sz w:val="22"/>
              </w:rPr>
              <w:t>30</w:t>
            </w:r>
          </w:p>
        </w:tc>
        <w:tc>
          <w:tcPr>
            <w:tcW w:w="1356" w:type="dxa"/>
            <w:vAlign w:val="center"/>
          </w:tcPr>
          <w:p w:rsidR="00BA2DBB" w:rsidRPr="00675C52" w:rsidRDefault="00BA2DBB" w:rsidP="00675C52">
            <w:pPr>
              <w:jc w:val="center"/>
              <w:rPr>
                <w:sz w:val="22"/>
              </w:rPr>
            </w:pPr>
            <w:r w:rsidRPr="00675C52">
              <w:rPr>
                <w:rFonts w:hint="eastAsia"/>
                <w:sz w:val="22"/>
              </w:rPr>
              <w:t>30</w:t>
            </w:r>
          </w:p>
        </w:tc>
        <w:tc>
          <w:tcPr>
            <w:tcW w:w="1431" w:type="dxa"/>
            <w:vAlign w:val="center"/>
          </w:tcPr>
          <w:p w:rsidR="00BA2DBB" w:rsidRPr="00675C52" w:rsidRDefault="00BA2DBB" w:rsidP="00675C52">
            <w:pPr>
              <w:jc w:val="center"/>
              <w:rPr>
                <w:sz w:val="22"/>
              </w:rPr>
            </w:pPr>
            <w:r w:rsidRPr="00675C52">
              <w:rPr>
                <w:rFonts w:hint="eastAsia"/>
                <w:sz w:val="22"/>
              </w:rPr>
              <w:t>40</w:t>
            </w:r>
          </w:p>
        </w:tc>
        <w:tc>
          <w:tcPr>
            <w:tcW w:w="1610" w:type="dxa"/>
            <w:vAlign w:val="center"/>
          </w:tcPr>
          <w:p w:rsidR="00BA2DBB" w:rsidRPr="00675C52" w:rsidRDefault="00BA2DBB" w:rsidP="00675C52">
            <w:pPr>
              <w:jc w:val="center"/>
              <w:rPr>
                <w:sz w:val="22"/>
              </w:rPr>
            </w:pPr>
            <w:r w:rsidRPr="00675C52">
              <w:rPr>
                <w:rFonts w:hint="eastAsia"/>
                <w:sz w:val="22"/>
              </w:rPr>
              <w:t>100</w:t>
            </w:r>
          </w:p>
        </w:tc>
      </w:tr>
      <w:tr w:rsidR="00BA2DBB" w:rsidRPr="00675C52" w:rsidTr="008138FC">
        <w:trPr>
          <w:trHeight w:val="473"/>
        </w:trPr>
        <w:tc>
          <w:tcPr>
            <w:tcW w:w="846" w:type="dxa"/>
            <w:vAlign w:val="center"/>
          </w:tcPr>
          <w:p w:rsidR="00BA2DBB" w:rsidRPr="00675C52" w:rsidRDefault="00BA2DBB" w:rsidP="00675C52">
            <w:pPr>
              <w:jc w:val="center"/>
              <w:rPr>
                <w:sz w:val="22"/>
              </w:rPr>
            </w:pPr>
            <w:r w:rsidRPr="00675C52">
              <w:rPr>
                <w:rFonts w:hint="eastAsia"/>
                <w:sz w:val="22"/>
              </w:rPr>
              <w:t>6</w:t>
            </w:r>
          </w:p>
        </w:tc>
        <w:tc>
          <w:tcPr>
            <w:tcW w:w="2139" w:type="dxa"/>
            <w:vAlign w:val="center"/>
          </w:tcPr>
          <w:p w:rsidR="00BA2DBB" w:rsidRPr="00675C52" w:rsidRDefault="00BA2DBB" w:rsidP="00675C52">
            <w:pPr>
              <w:jc w:val="center"/>
              <w:rPr>
                <w:sz w:val="22"/>
              </w:rPr>
            </w:pPr>
            <w:r w:rsidRPr="00675C52">
              <w:rPr>
                <w:rFonts w:hint="eastAsia"/>
                <w:sz w:val="22"/>
              </w:rPr>
              <w:t>职教集团</w:t>
            </w:r>
          </w:p>
        </w:tc>
        <w:tc>
          <w:tcPr>
            <w:tcW w:w="1383" w:type="dxa"/>
            <w:vAlign w:val="center"/>
          </w:tcPr>
          <w:p w:rsidR="00BA2DBB" w:rsidRPr="00675C52" w:rsidRDefault="00BA2DBB" w:rsidP="00675C52">
            <w:pPr>
              <w:jc w:val="center"/>
              <w:rPr>
                <w:sz w:val="22"/>
              </w:rPr>
            </w:pPr>
            <w:r w:rsidRPr="00675C52">
              <w:rPr>
                <w:rFonts w:hint="eastAsia"/>
                <w:sz w:val="22"/>
              </w:rPr>
              <w:t>100</w:t>
            </w:r>
          </w:p>
        </w:tc>
        <w:tc>
          <w:tcPr>
            <w:tcW w:w="1356" w:type="dxa"/>
            <w:vAlign w:val="center"/>
          </w:tcPr>
          <w:p w:rsidR="00BA2DBB" w:rsidRPr="00675C52" w:rsidRDefault="00BA2DBB" w:rsidP="00675C52">
            <w:pPr>
              <w:jc w:val="center"/>
              <w:rPr>
                <w:sz w:val="22"/>
              </w:rPr>
            </w:pPr>
            <w:r w:rsidRPr="00675C52">
              <w:rPr>
                <w:rFonts w:hint="eastAsia"/>
                <w:sz w:val="22"/>
              </w:rPr>
              <w:t>120</w:t>
            </w:r>
          </w:p>
        </w:tc>
        <w:tc>
          <w:tcPr>
            <w:tcW w:w="1431" w:type="dxa"/>
            <w:vAlign w:val="center"/>
          </w:tcPr>
          <w:p w:rsidR="00BA2DBB" w:rsidRPr="00675C52" w:rsidRDefault="00BA2DBB" w:rsidP="00675C52">
            <w:pPr>
              <w:jc w:val="center"/>
              <w:rPr>
                <w:sz w:val="22"/>
              </w:rPr>
            </w:pPr>
            <w:r w:rsidRPr="00675C52">
              <w:rPr>
                <w:rFonts w:hint="eastAsia"/>
                <w:sz w:val="22"/>
              </w:rPr>
              <w:t>100</w:t>
            </w:r>
          </w:p>
        </w:tc>
        <w:tc>
          <w:tcPr>
            <w:tcW w:w="1610" w:type="dxa"/>
            <w:vAlign w:val="center"/>
          </w:tcPr>
          <w:p w:rsidR="00BA2DBB" w:rsidRPr="00675C52" w:rsidRDefault="00BA2DBB" w:rsidP="00675C52">
            <w:pPr>
              <w:jc w:val="center"/>
              <w:rPr>
                <w:sz w:val="22"/>
              </w:rPr>
            </w:pPr>
            <w:r w:rsidRPr="00675C52">
              <w:rPr>
                <w:rFonts w:hint="eastAsia"/>
                <w:sz w:val="22"/>
              </w:rPr>
              <w:t>320</w:t>
            </w:r>
          </w:p>
        </w:tc>
      </w:tr>
      <w:tr w:rsidR="00BA2DBB" w:rsidRPr="00675C52" w:rsidTr="008138FC">
        <w:trPr>
          <w:trHeight w:val="398"/>
        </w:trPr>
        <w:tc>
          <w:tcPr>
            <w:tcW w:w="846" w:type="dxa"/>
            <w:vAlign w:val="center"/>
          </w:tcPr>
          <w:p w:rsidR="00BA2DBB" w:rsidRPr="00675C52" w:rsidRDefault="00BA2DBB" w:rsidP="00675C52">
            <w:pPr>
              <w:jc w:val="center"/>
              <w:rPr>
                <w:sz w:val="22"/>
              </w:rPr>
            </w:pPr>
            <w:r w:rsidRPr="00675C52">
              <w:rPr>
                <w:rFonts w:hint="eastAsia"/>
                <w:sz w:val="22"/>
              </w:rPr>
              <w:t>7</w:t>
            </w:r>
          </w:p>
        </w:tc>
        <w:tc>
          <w:tcPr>
            <w:tcW w:w="2139" w:type="dxa"/>
            <w:vAlign w:val="center"/>
          </w:tcPr>
          <w:p w:rsidR="00BA2DBB" w:rsidRPr="00675C52" w:rsidRDefault="00BA2DBB" w:rsidP="00675C52">
            <w:pPr>
              <w:jc w:val="center"/>
              <w:rPr>
                <w:sz w:val="22"/>
              </w:rPr>
            </w:pPr>
            <w:r w:rsidRPr="00675C52">
              <w:rPr>
                <w:rFonts w:hint="eastAsia"/>
                <w:sz w:val="22"/>
              </w:rPr>
              <w:t>现代学徒制试点</w:t>
            </w:r>
          </w:p>
        </w:tc>
        <w:tc>
          <w:tcPr>
            <w:tcW w:w="1383" w:type="dxa"/>
            <w:vAlign w:val="center"/>
          </w:tcPr>
          <w:p w:rsidR="00BA2DBB" w:rsidRPr="00675C52" w:rsidRDefault="00BA2DBB" w:rsidP="00675C52">
            <w:pPr>
              <w:jc w:val="center"/>
              <w:rPr>
                <w:sz w:val="22"/>
              </w:rPr>
            </w:pPr>
            <w:r w:rsidRPr="00675C52">
              <w:rPr>
                <w:rFonts w:hint="eastAsia"/>
                <w:sz w:val="22"/>
              </w:rPr>
              <w:t>40</w:t>
            </w:r>
          </w:p>
        </w:tc>
        <w:tc>
          <w:tcPr>
            <w:tcW w:w="1356" w:type="dxa"/>
            <w:vAlign w:val="center"/>
          </w:tcPr>
          <w:p w:rsidR="00BA2DBB" w:rsidRPr="00675C52" w:rsidRDefault="00BA2DBB" w:rsidP="00675C52">
            <w:pPr>
              <w:jc w:val="center"/>
              <w:rPr>
                <w:sz w:val="22"/>
              </w:rPr>
            </w:pPr>
            <w:r w:rsidRPr="00675C52">
              <w:rPr>
                <w:rFonts w:hint="eastAsia"/>
                <w:sz w:val="22"/>
              </w:rPr>
              <w:t>50</w:t>
            </w:r>
          </w:p>
        </w:tc>
        <w:tc>
          <w:tcPr>
            <w:tcW w:w="1431" w:type="dxa"/>
            <w:vAlign w:val="center"/>
          </w:tcPr>
          <w:p w:rsidR="00BA2DBB" w:rsidRPr="00675C52" w:rsidRDefault="00BA2DBB" w:rsidP="00675C52">
            <w:pPr>
              <w:jc w:val="center"/>
              <w:rPr>
                <w:sz w:val="22"/>
              </w:rPr>
            </w:pPr>
            <w:r w:rsidRPr="00675C52">
              <w:rPr>
                <w:rFonts w:hint="eastAsia"/>
                <w:sz w:val="22"/>
              </w:rPr>
              <w:t>50</w:t>
            </w:r>
          </w:p>
        </w:tc>
        <w:tc>
          <w:tcPr>
            <w:tcW w:w="1610" w:type="dxa"/>
            <w:vAlign w:val="center"/>
          </w:tcPr>
          <w:p w:rsidR="00BA2DBB" w:rsidRPr="00675C52" w:rsidRDefault="00BA2DBB" w:rsidP="00675C52">
            <w:pPr>
              <w:jc w:val="center"/>
              <w:rPr>
                <w:sz w:val="22"/>
              </w:rPr>
            </w:pPr>
            <w:r w:rsidRPr="00675C52">
              <w:rPr>
                <w:rFonts w:hint="eastAsia"/>
                <w:sz w:val="22"/>
              </w:rPr>
              <w:t>140</w:t>
            </w:r>
          </w:p>
        </w:tc>
      </w:tr>
      <w:tr w:rsidR="00BA2DBB" w:rsidRPr="00675C52" w:rsidTr="008138FC">
        <w:trPr>
          <w:trHeight w:val="588"/>
        </w:trPr>
        <w:tc>
          <w:tcPr>
            <w:tcW w:w="846" w:type="dxa"/>
            <w:vAlign w:val="center"/>
          </w:tcPr>
          <w:p w:rsidR="00BA2DBB" w:rsidRPr="00675C52" w:rsidRDefault="00BA2DBB" w:rsidP="00675C52">
            <w:pPr>
              <w:jc w:val="center"/>
              <w:rPr>
                <w:sz w:val="22"/>
              </w:rPr>
            </w:pPr>
          </w:p>
        </w:tc>
        <w:tc>
          <w:tcPr>
            <w:tcW w:w="2139" w:type="dxa"/>
            <w:vAlign w:val="center"/>
          </w:tcPr>
          <w:p w:rsidR="00BA2DBB" w:rsidRPr="00675C52" w:rsidRDefault="00BA2DBB" w:rsidP="00675C52">
            <w:pPr>
              <w:jc w:val="center"/>
              <w:rPr>
                <w:sz w:val="22"/>
              </w:rPr>
            </w:pPr>
            <w:r w:rsidRPr="00675C52">
              <w:rPr>
                <w:rFonts w:hint="eastAsia"/>
                <w:sz w:val="22"/>
              </w:rPr>
              <w:t>合</w:t>
            </w:r>
            <w:r w:rsidRPr="00675C52">
              <w:rPr>
                <w:rFonts w:hint="eastAsia"/>
                <w:sz w:val="22"/>
              </w:rPr>
              <w:t xml:space="preserve">    </w:t>
            </w:r>
            <w:r w:rsidRPr="00675C52">
              <w:rPr>
                <w:rFonts w:hint="eastAsia"/>
                <w:sz w:val="22"/>
              </w:rPr>
              <w:t>计</w:t>
            </w:r>
          </w:p>
        </w:tc>
        <w:tc>
          <w:tcPr>
            <w:tcW w:w="1383" w:type="dxa"/>
            <w:vAlign w:val="center"/>
          </w:tcPr>
          <w:p w:rsidR="00BA2DBB" w:rsidRPr="00675C52" w:rsidRDefault="00BA2DBB" w:rsidP="00675C52">
            <w:pPr>
              <w:jc w:val="center"/>
              <w:rPr>
                <w:sz w:val="22"/>
              </w:rPr>
            </w:pPr>
            <w:r w:rsidRPr="00675C52">
              <w:rPr>
                <w:rFonts w:hint="eastAsia"/>
                <w:sz w:val="22"/>
              </w:rPr>
              <w:t>797</w:t>
            </w:r>
          </w:p>
        </w:tc>
        <w:tc>
          <w:tcPr>
            <w:tcW w:w="1356" w:type="dxa"/>
            <w:vAlign w:val="center"/>
          </w:tcPr>
          <w:p w:rsidR="00BA2DBB" w:rsidRPr="00675C52" w:rsidRDefault="00BA2DBB" w:rsidP="00675C52">
            <w:pPr>
              <w:jc w:val="center"/>
              <w:rPr>
                <w:sz w:val="22"/>
              </w:rPr>
            </w:pPr>
            <w:r w:rsidRPr="00675C52">
              <w:rPr>
                <w:rFonts w:hint="eastAsia"/>
                <w:sz w:val="22"/>
              </w:rPr>
              <w:t>937</w:t>
            </w:r>
          </w:p>
        </w:tc>
        <w:tc>
          <w:tcPr>
            <w:tcW w:w="1431" w:type="dxa"/>
            <w:vAlign w:val="center"/>
          </w:tcPr>
          <w:p w:rsidR="00BA2DBB" w:rsidRPr="00675C52" w:rsidRDefault="00BA2DBB" w:rsidP="00675C52">
            <w:pPr>
              <w:jc w:val="center"/>
              <w:rPr>
                <w:sz w:val="22"/>
              </w:rPr>
            </w:pPr>
            <w:r w:rsidRPr="00675C52">
              <w:rPr>
                <w:rFonts w:hint="eastAsia"/>
                <w:sz w:val="22"/>
              </w:rPr>
              <w:t>659</w:t>
            </w:r>
          </w:p>
        </w:tc>
        <w:tc>
          <w:tcPr>
            <w:tcW w:w="1610" w:type="dxa"/>
            <w:vAlign w:val="center"/>
          </w:tcPr>
          <w:p w:rsidR="00BA2DBB" w:rsidRPr="00675C52" w:rsidRDefault="00BA2DBB" w:rsidP="00675C52">
            <w:pPr>
              <w:jc w:val="center"/>
              <w:rPr>
                <w:sz w:val="22"/>
              </w:rPr>
            </w:pPr>
            <w:r w:rsidRPr="00675C52">
              <w:rPr>
                <w:rFonts w:hint="eastAsia"/>
                <w:sz w:val="22"/>
              </w:rPr>
              <w:t>2393</w:t>
            </w:r>
          </w:p>
        </w:tc>
      </w:tr>
      <w:bookmarkEnd w:id="0"/>
    </w:tbl>
    <w:p w:rsidR="00675C52" w:rsidRDefault="00675C52" w:rsidP="00675C52">
      <w:pPr>
        <w:widowControl/>
        <w:spacing w:line="580" w:lineRule="exact"/>
        <w:ind w:firstLine="640"/>
        <w:jc w:val="left"/>
        <w:rPr>
          <w:rFonts w:ascii="仿宋" w:eastAsia="仿宋" w:hAnsi="仿宋" w:cs="Arial"/>
          <w:b/>
          <w:kern w:val="0"/>
          <w:sz w:val="28"/>
          <w:szCs w:val="28"/>
        </w:rPr>
      </w:pPr>
    </w:p>
    <w:p w:rsidR="000A0B80" w:rsidRPr="00675C52" w:rsidRDefault="000A0B80" w:rsidP="00675C52">
      <w:pPr>
        <w:widowControl/>
        <w:spacing w:line="580" w:lineRule="exact"/>
        <w:ind w:firstLine="640"/>
        <w:jc w:val="left"/>
        <w:rPr>
          <w:rFonts w:ascii="仿宋" w:eastAsia="仿宋" w:hAnsi="仿宋" w:cs="Arial"/>
          <w:b/>
          <w:kern w:val="0"/>
          <w:sz w:val="32"/>
          <w:szCs w:val="28"/>
        </w:rPr>
      </w:pPr>
      <w:r w:rsidRPr="00675C52">
        <w:rPr>
          <w:rFonts w:ascii="仿宋" w:eastAsia="仿宋" w:hAnsi="仿宋" w:cs="Arial" w:hint="eastAsia"/>
          <w:b/>
          <w:kern w:val="0"/>
          <w:sz w:val="32"/>
          <w:szCs w:val="28"/>
        </w:rPr>
        <w:lastRenderedPageBreak/>
        <w:t>二、</w:t>
      </w:r>
      <w:r w:rsidRPr="00675C52">
        <w:rPr>
          <w:rFonts w:ascii="仿宋" w:eastAsia="仿宋" w:hAnsi="仿宋" w:cs="Arial"/>
          <w:b/>
          <w:kern w:val="0"/>
          <w:sz w:val="32"/>
          <w:szCs w:val="28"/>
        </w:rPr>
        <w:t>教师队伍建设</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（一）基本情况</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学校现有在校生</w:t>
      </w:r>
      <w:r w:rsidR="00472F9B" w:rsidRPr="00675C52">
        <w:rPr>
          <w:rFonts w:ascii="仿宋" w:eastAsia="仿宋" w:hAnsi="仿宋" w:cs="Arial" w:hint="eastAsia"/>
          <w:kern w:val="0"/>
          <w:sz w:val="28"/>
          <w:szCs w:val="28"/>
        </w:rPr>
        <w:t>3810</w:t>
      </w:r>
      <w:r w:rsidRPr="00675C52">
        <w:rPr>
          <w:rFonts w:ascii="仿宋" w:eastAsia="仿宋" w:hAnsi="仿宋" w:cs="Arial" w:hint="eastAsia"/>
          <w:kern w:val="0"/>
          <w:sz w:val="28"/>
          <w:szCs w:val="28"/>
        </w:rPr>
        <w:t>人，教师总人数</w:t>
      </w:r>
      <w:r w:rsidR="00472F9B" w:rsidRPr="00675C52">
        <w:rPr>
          <w:rFonts w:ascii="仿宋" w:eastAsia="仿宋" w:hAnsi="仿宋" w:cs="Arial" w:hint="eastAsia"/>
          <w:kern w:val="0"/>
          <w:sz w:val="28"/>
          <w:szCs w:val="28"/>
        </w:rPr>
        <w:t>224</w:t>
      </w:r>
      <w:r w:rsidRPr="00675C52">
        <w:rPr>
          <w:rFonts w:ascii="仿宋" w:eastAsia="仿宋" w:hAnsi="仿宋" w:cs="Arial" w:hint="eastAsia"/>
          <w:kern w:val="0"/>
          <w:sz w:val="28"/>
          <w:szCs w:val="28"/>
        </w:rPr>
        <w:t>人，其中专任教师</w:t>
      </w:r>
      <w:r w:rsidR="00472F9B" w:rsidRPr="00675C52">
        <w:rPr>
          <w:rFonts w:ascii="仿宋" w:eastAsia="仿宋" w:hAnsi="仿宋" w:cs="Arial" w:hint="eastAsia"/>
          <w:kern w:val="0"/>
          <w:sz w:val="28"/>
          <w:szCs w:val="28"/>
        </w:rPr>
        <w:t>202</w:t>
      </w:r>
      <w:r w:rsidRPr="00675C52">
        <w:rPr>
          <w:rFonts w:ascii="仿宋" w:eastAsia="仿宋" w:hAnsi="仿宋" w:cs="Arial" w:hint="eastAsia"/>
          <w:kern w:val="0"/>
          <w:sz w:val="28"/>
          <w:szCs w:val="28"/>
        </w:rPr>
        <w:t>人，研究生</w:t>
      </w:r>
      <w:r w:rsidR="00472F9B" w:rsidRPr="00675C52">
        <w:rPr>
          <w:rFonts w:ascii="仿宋" w:eastAsia="仿宋" w:hAnsi="仿宋" w:cs="Arial" w:hint="eastAsia"/>
          <w:kern w:val="0"/>
          <w:sz w:val="28"/>
          <w:szCs w:val="28"/>
        </w:rPr>
        <w:t>23</w:t>
      </w:r>
      <w:r w:rsidRPr="00675C52">
        <w:rPr>
          <w:rFonts w:ascii="仿宋" w:eastAsia="仿宋" w:hAnsi="仿宋" w:cs="Arial" w:hint="eastAsia"/>
          <w:kern w:val="0"/>
          <w:sz w:val="28"/>
          <w:szCs w:val="28"/>
        </w:rPr>
        <w:t>人，双师型教师</w:t>
      </w:r>
      <w:r w:rsidR="00472F9B" w:rsidRPr="00675C52">
        <w:rPr>
          <w:rFonts w:ascii="仿宋" w:eastAsia="仿宋" w:hAnsi="仿宋" w:cs="Arial" w:hint="eastAsia"/>
          <w:kern w:val="0"/>
          <w:sz w:val="28"/>
          <w:szCs w:val="28"/>
        </w:rPr>
        <w:t>113</w:t>
      </w:r>
      <w:r w:rsidRPr="00675C52">
        <w:rPr>
          <w:rFonts w:ascii="仿宋" w:eastAsia="仿宋" w:hAnsi="仿宋" w:cs="Arial" w:hint="eastAsia"/>
          <w:kern w:val="0"/>
          <w:sz w:val="28"/>
          <w:szCs w:val="28"/>
        </w:rPr>
        <w:t>人，省级名师1人，省专业带头人3人，市级专业带头人8人，骨干教师38人，高级专业技术职务21人；由各企业技术人员和行业专家担任的兼职教师25人。</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（二）建设目标</w:t>
      </w:r>
    </w:p>
    <w:p w:rsidR="000A0B80" w:rsidRPr="00675C52" w:rsidRDefault="00B8520F"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全面贯彻习总书记要“把教师队伍建设作为基础工作”</w:t>
      </w:r>
      <w:r w:rsidR="00356F4B" w:rsidRPr="00675C52">
        <w:rPr>
          <w:rFonts w:ascii="仿宋" w:eastAsia="仿宋" w:hAnsi="仿宋" w:cs="Arial" w:hint="eastAsia"/>
          <w:kern w:val="0"/>
          <w:sz w:val="28"/>
          <w:szCs w:val="28"/>
        </w:rPr>
        <w:t>指示</w:t>
      </w:r>
      <w:r w:rsidRPr="00675C52">
        <w:rPr>
          <w:rFonts w:ascii="仿宋" w:eastAsia="仿宋" w:hAnsi="仿宋" w:cs="Arial" w:hint="eastAsia"/>
          <w:kern w:val="0"/>
          <w:sz w:val="28"/>
          <w:szCs w:val="28"/>
        </w:rPr>
        <w:t>和《中共中央国务院全面深化新时代教师队伍建设改革意见》提出的 “全面提高职业院校教师质量，建设一支高素质‘双师型</w:t>
      </w:r>
      <w:r w:rsidRPr="00675C52">
        <w:rPr>
          <w:rFonts w:ascii="仿宋" w:eastAsia="仿宋" w:hAnsi="仿宋" w:cs="Arial"/>
          <w:kern w:val="0"/>
          <w:sz w:val="28"/>
          <w:szCs w:val="28"/>
        </w:rPr>
        <w:t>’</w:t>
      </w:r>
      <w:r w:rsidRPr="00675C52">
        <w:rPr>
          <w:rFonts w:ascii="仿宋" w:eastAsia="仿宋" w:hAnsi="仿宋" w:cs="Arial" w:hint="eastAsia"/>
          <w:kern w:val="0"/>
          <w:sz w:val="28"/>
          <w:szCs w:val="28"/>
        </w:rPr>
        <w:t>的教师队伍”的要求，结合</w:t>
      </w:r>
      <w:r w:rsidR="000A0B80" w:rsidRPr="00675C52">
        <w:rPr>
          <w:rFonts w:ascii="仿宋" w:eastAsia="仿宋" w:hAnsi="仿宋" w:cs="Arial" w:hint="eastAsia"/>
          <w:kern w:val="0"/>
          <w:sz w:val="28"/>
          <w:szCs w:val="28"/>
        </w:rPr>
        <w:t>《教师十三五发展</w:t>
      </w:r>
      <w:r w:rsidR="000A0B80" w:rsidRPr="00675C52">
        <w:rPr>
          <w:rFonts w:ascii="仿宋" w:eastAsia="仿宋" w:hAnsi="仿宋" w:cs="Arial"/>
          <w:kern w:val="0"/>
          <w:sz w:val="28"/>
          <w:szCs w:val="28"/>
        </w:rPr>
        <w:t>规划</w:t>
      </w:r>
      <w:r w:rsidR="000A0B80" w:rsidRPr="00675C52">
        <w:rPr>
          <w:rFonts w:ascii="仿宋" w:eastAsia="仿宋" w:hAnsi="仿宋" w:cs="Arial" w:hint="eastAsia"/>
          <w:kern w:val="0"/>
          <w:sz w:val="28"/>
          <w:szCs w:val="28"/>
        </w:rPr>
        <w:t>》</w:t>
      </w:r>
      <w:r w:rsidR="00356F4B" w:rsidRPr="00675C52">
        <w:rPr>
          <w:rFonts w:ascii="仿宋" w:eastAsia="仿宋" w:hAnsi="仿宋" w:cs="Arial" w:hint="eastAsia"/>
          <w:kern w:val="0"/>
          <w:sz w:val="28"/>
          <w:szCs w:val="28"/>
        </w:rPr>
        <w:t>和《职教师资12条》精神</w:t>
      </w:r>
      <w:r w:rsidR="000A0B80" w:rsidRPr="00675C52">
        <w:rPr>
          <w:rFonts w:ascii="仿宋" w:eastAsia="仿宋" w:hAnsi="仿宋" w:cs="Arial"/>
          <w:kern w:val="0"/>
          <w:sz w:val="28"/>
          <w:szCs w:val="28"/>
        </w:rPr>
        <w:t>，改革教师管理办法，以教师培养、评聘和考核为</w:t>
      </w:r>
      <w:r w:rsidR="001579C6" w:rsidRPr="00675C52">
        <w:rPr>
          <w:rFonts w:ascii="仿宋" w:eastAsia="仿宋" w:hAnsi="仿宋" w:cs="Arial" w:hint="eastAsia"/>
          <w:kern w:val="0"/>
          <w:sz w:val="28"/>
          <w:szCs w:val="28"/>
        </w:rPr>
        <w:t>重心</w:t>
      </w:r>
      <w:r w:rsidR="000A0B80" w:rsidRPr="00675C52">
        <w:rPr>
          <w:rFonts w:ascii="仿宋" w:eastAsia="仿宋" w:hAnsi="仿宋" w:cs="Arial"/>
          <w:kern w:val="0"/>
          <w:sz w:val="28"/>
          <w:szCs w:val="28"/>
        </w:rPr>
        <w:t>，构建适合学校专业群结构调整需要的教师队伍管理机制。以建设专业群为重点，创新教师成长和激励机制，以“双师型”教师队伍建设为核心，加强</w:t>
      </w:r>
      <w:r w:rsidR="00BA3787" w:rsidRPr="00675C52">
        <w:rPr>
          <w:rFonts w:ascii="仿宋" w:eastAsia="仿宋" w:hAnsi="仿宋" w:cs="Arial" w:hint="eastAsia"/>
          <w:kern w:val="0"/>
          <w:sz w:val="28"/>
          <w:szCs w:val="28"/>
        </w:rPr>
        <w:t xml:space="preserve"> </w:t>
      </w:r>
      <w:r w:rsidRPr="00675C52">
        <w:rPr>
          <w:rFonts w:ascii="仿宋" w:eastAsia="仿宋" w:hAnsi="仿宋" w:cs="Arial" w:hint="eastAsia"/>
          <w:kern w:val="0"/>
          <w:sz w:val="28"/>
          <w:szCs w:val="28"/>
        </w:rPr>
        <w:t>“芙蓉名师”、“万人名师”</w:t>
      </w:r>
      <w:r w:rsidR="00356F4B" w:rsidRPr="00675C52">
        <w:rPr>
          <w:rFonts w:ascii="仿宋" w:eastAsia="仿宋" w:hAnsi="仿宋" w:cs="Arial" w:hint="eastAsia"/>
          <w:kern w:val="0"/>
          <w:sz w:val="28"/>
          <w:szCs w:val="28"/>
        </w:rPr>
        <w:t>等</w:t>
      </w:r>
      <w:r w:rsidR="000A0B80" w:rsidRPr="00675C52">
        <w:rPr>
          <w:rFonts w:ascii="仿宋" w:eastAsia="仿宋" w:hAnsi="仿宋" w:cs="Arial"/>
          <w:kern w:val="0"/>
          <w:sz w:val="28"/>
          <w:szCs w:val="28"/>
        </w:rPr>
        <w:t>专业带头人、骨干教师的培养，聘请有实践经验的行业专家、企业工程技术人员和社会能工巧匠担任兼职教师，建设相对稳定、动态更新的兼职教师队伍,整体推进教师队伍素质。</w:t>
      </w:r>
      <w:r w:rsidR="000A0B80" w:rsidRPr="00675C52">
        <w:rPr>
          <w:rFonts w:ascii="仿宋" w:eastAsia="仿宋" w:hAnsi="仿宋" w:cs="Arial" w:hint="eastAsia"/>
          <w:kern w:val="0"/>
          <w:sz w:val="28"/>
          <w:szCs w:val="28"/>
        </w:rPr>
        <w:t>到202</w:t>
      </w:r>
      <w:r w:rsidR="00BA3787" w:rsidRPr="00675C52">
        <w:rPr>
          <w:rFonts w:ascii="仿宋" w:eastAsia="仿宋" w:hAnsi="仿宋" w:cs="Arial" w:hint="eastAsia"/>
          <w:kern w:val="0"/>
          <w:sz w:val="28"/>
          <w:szCs w:val="28"/>
        </w:rPr>
        <w:t>2</w:t>
      </w:r>
      <w:r w:rsidR="000A0B80" w:rsidRPr="00675C52">
        <w:rPr>
          <w:rFonts w:ascii="仿宋" w:eastAsia="仿宋" w:hAnsi="仿宋" w:cs="Arial" w:hint="eastAsia"/>
          <w:kern w:val="0"/>
          <w:sz w:val="28"/>
          <w:szCs w:val="28"/>
        </w:rPr>
        <w:t>年力争</w:t>
      </w:r>
      <w:r w:rsidR="000A0B80" w:rsidRPr="00675C52">
        <w:rPr>
          <w:rFonts w:ascii="仿宋" w:eastAsia="仿宋" w:hAnsi="仿宋" w:cs="Arial"/>
          <w:kern w:val="0"/>
          <w:sz w:val="28"/>
          <w:szCs w:val="28"/>
        </w:rPr>
        <w:t>建成一支“名师领衔、骨干支撑、具有国际视野”的专业教学团队和一支“师德高尚、数量足够、结构合理、业务精湛”的教师队伍</w:t>
      </w:r>
      <w:r w:rsidR="00BA3787" w:rsidRPr="00675C52">
        <w:rPr>
          <w:rFonts w:ascii="仿宋" w:eastAsia="仿宋" w:hAnsi="仿宋" w:cs="Arial" w:hint="eastAsia"/>
          <w:kern w:val="0"/>
          <w:sz w:val="28"/>
          <w:szCs w:val="28"/>
        </w:rPr>
        <w:t>，学校“双师型”教师过半，学校力争成为人国100家企业合作和“双师型”教师培训培养基地之一和100个国家企业实践基地之一，辐射带动本市教师队伍建设，为</w:t>
      </w:r>
      <w:r w:rsidR="00356F4B" w:rsidRPr="00675C52">
        <w:rPr>
          <w:rFonts w:ascii="仿宋" w:eastAsia="仿宋" w:hAnsi="仿宋" w:cs="Arial" w:hint="eastAsia"/>
          <w:kern w:val="0"/>
          <w:sz w:val="28"/>
          <w:szCs w:val="28"/>
        </w:rPr>
        <w:t>全面提高复合型技术技能人才培养提供有力的师资支撑</w:t>
      </w:r>
      <w:r w:rsidR="000A0B80" w:rsidRPr="00675C52">
        <w:rPr>
          <w:rFonts w:ascii="仿宋" w:eastAsia="仿宋" w:hAnsi="仿宋" w:cs="Arial"/>
          <w:kern w:val="0"/>
          <w:sz w:val="28"/>
          <w:szCs w:val="28"/>
        </w:rPr>
        <w:t>。</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w:t>
      </w:r>
      <w:r w:rsidRPr="00675C52">
        <w:rPr>
          <w:rFonts w:ascii="仿宋" w:eastAsia="仿宋" w:hAnsi="仿宋" w:cs="Arial"/>
          <w:kern w:val="0"/>
          <w:sz w:val="28"/>
          <w:szCs w:val="28"/>
        </w:rPr>
        <w:t>三</w:t>
      </w:r>
      <w:r w:rsidRPr="00675C52">
        <w:rPr>
          <w:rFonts w:ascii="仿宋" w:eastAsia="仿宋" w:hAnsi="仿宋" w:cs="Arial" w:hint="eastAsia"/>
          <w:kern w:val="0"/>
          <w:sz w:val="28"/>
          <w:szCs w:val="28"/>
        </w:rPr>
        <w:t>）</w:t>
      </w:r>
      <w:r w:rsidRPr="00675C52">
        <w:rPr>
          <w:rFonts w:ascii="仿宋" w:eastAsia="仿宋" w:hAnsi="仿宋" w:cs="Arial"/>
          <w:kern w:val="0"/>
          <w:sz w:val="28"/>
          <w:szCs w:val="28"/>
        </w:rPr>
        <w:t>主要任务及实现路径</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1</w:t>
      </w:r>
      <w:r w:rsidR="008F473A" w:rsidRPr="00675C52">
        <w:rPr>
          <w:rFonts w:ascii="仿宋" w:eastAsia="仿宋" w:hAnsi="仿宋" w:cs="Arial" w:hint="eastAsia"/>
          <w:kern w:val="0"/>
          <w:sz w:val="28"/>
          <w:szCs w:val="28"/>
        </w:rPr>
        <w:t>.</w:t>
      </w:r>
      <w:r w:rsidRPr="00675C52">
        <w:rPr>
          <w:rFonts w:ascii="仿宋" w:eastAsia="仿宋" w:hAnsi="仿宋" w:cs="Arial"/>
          <w:kern w:val="0"/>
          <w:sz w:val="28"/>
          <w:szCs w:val="28"/>
        </w:rPr>
        <w:t>创新教师管理机制</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（1）</w:t>
      </w:r>
      <w:r w:rsidRPr="00675C52">
        <w:rPr>
          <w:rFonts w:ascii="仿宋" w:eastAsia="仿宋" w:hAnsi="仿宋" w:cs="Arial"/>
          <w:kern w:val="0"/>
          <w:sz w:val="28"/>
          <w:szCs w:val="28"/>
        </w:rPr>
        <w:t>管理机制建设。增加教师编制数，完善教师引进机制，制定《</w:t>
      </w:r>
      <w:r w:rsidRPr="00675C52">
        <w:rPr>
          <w:rFonts w:ascii="仿宋" w:eastAsia="仿宋" w:hAnsi="仿宋" w:cs="Arial" w:hint="eastAsia"/>
          <w:kern w:val="0"/>
          <w:sz w:val="28"/>
          <w:szCs w:val="28"/>
        </w:rPr>
        <w:t>桂阳职校教师</w:t>
      </w:r>
      <w:r w:rsidRPr="00675C52">
        <w:rPr>
          <w:rFonts w:ascii="仿宋" w:eastAsia="仿宋" w:hAnsi="仿宋" w:cs="Arial"/>
          <w:kern w:val="0"/>
          <w:sz w:val="28"/>
          <w:szCs w:val="28"/>
        </w:rPr>
        <w:t>引进办法》，</w:t>
      </w:r>
      <w:r w:rsidRPr="00675C52">
        <w:rPr>
          <w:rFonts w:ascii="仿宋" w:eastAsia="仿宋" w:hAnsi="仿宋" w:cs="Arial" w:hint="eastAsia"/>
          <w:kern w:val="0"/>
          <w:sz w:val="28"/>
          <w:szCs w:val="28"/>
        </w:rPr>
        <w:t>形成 “引得进、培得出、留得住”的一套完整的教师队伍管理机制。</w:t>
      </w:r>
      <w:r w:rsidRPr="00675C52">
        <w:rPr>
          <w:rFonts w:ascii="仿宋" w:eastAsia="仿宋" w:hAnsi="仿宋" w:cs="Arial"/>
          <w:kern w:val="0"/>
          <w:sz w:val="28"/>
          <w:szCs w:val="28"/>
        </w:rPr>
        <w:t>完善《工作绩效考核办法》，以岗定薪，以绩定酬，分配政策向优秀教师倾斜</w:t>
      </w:r>
      <w:r w:rsidRPr="00675C52">
        <w:rPr>
          <w:rFonts w:ascii="仿宋" w:eastAsia="仿宋" w:hAnsi="仿宋" w:cs="Arial" w:hint="eastAsia"/>
          <w:kern w:val="0"/>
          <w:sz w:val="28"/>
          <w:szCs w:val="28"/>
        </w:rPr>
        <w:t>。</w:t>
      </w:r>
      <w:r w:rsidRPr="00675C52">
        <w:rPr>
          <w:rFonts w:ascii="仿宋" w:eastAsia="仿宋" w:hAnsi="仿宋" w:cs="Arial"/>
          <w:kern w:val="0"/>
          <w:sz w:val="28"/>
          <w:szCs w:val="28"/>
        </w:rPr>
        <w:t>建设期满，引进名师、大师各1名和10名骨干教师，</w:t>
      </w:r>
      <w:r w:rsidRPr="00675C52">
        <w:rPr>
          <w:rFonts w:ascii="仿宋" w:eastAsia="仿宋" w:hAnsi="仿宋" w:cs="Arial" w:hint="eastAsia"/>
          <w:kern w:val="0"/>
          <w:sz w:val="28"/>
          <w:szCs w:val="28"/>
        </w:rPr>
        <w:t>教师总数达2</w:t>
      </w:r>
      <w:r w:rsidR="00E55BAC" w:rsidRPr="00675C52">
        <w:rPr>
          <w:rFonts w:ascii="仿宋" w:eastAsia="仿宋" w:hAnsi="仿宋" w:cs="Arial" w:hint="eastAsia"/>
          <w:kern w:val="0"/>
          <w:sz w:val="28"/>
          <w:szCs w:val="28"/>
        </w:rPr>
        <w:t>56</w:t>
      </w:r>
      <w:r w:rsidRPr="00675C52">
        <w:rPr>
          <w:rFonts w:ascii="仿宋" w:eastAsia="仿宋" w:hAnsi="仿宋" w:cs="Arial" w:hint="eastAsia"/>
          <w:kern w:val="0"/>
          <w:sz w:val="28"/>
          <w:szCs w:val="28"/>
        </w:rPr>
        <w:t>人，</w:t>
      </w:r>
      <w:r w:rsidRPr="00675C52">
        <w:rPr>
          <w:rFonts w:ascii="仿宋" w:eastAsia="仿宋" w:hAnsi="仿宋" w:cs="Arial"/>
          <w:kern w:val="0"/>
          <w:sz w:val="28"/>
          <w:szCs w:val="28"/>
        </w:rPr>
        <w:t>专任教师达</w:t>
      </w:r>
      <w:r w:rsidR="00E55BAC" w:rsidRPr="00675C52">
        <w:rPr>
          <w:rFonts w:ascii="仿宋" w:eastAsia="仿宋" w:hAnsi="仿宋" w:cs="Arial" w:hint="eastAsia"/>
          <w:kern w:val="0"/>
          <w:sz w:val="28"/>
          <w:szCs w:val="28"/>
        </w:rPr>
        <w:t>245</w:t>
      </w:r>
      <w:r w:rsidRPr="00675C52">
        <w:rPr>
          <w:rFonts w:ascii="仿宋" w:eastAsia="仿宋" w:hAnsi="仿宋" w:cs="Arial"/>
          <w:kern w:val="0"/>
          <w:sz w:val="28"/>
          <w:szCs w:val="28"/>
        </w:rPr>
        <w:t>人，生师比控制在1</w:t>
      </w:r>
      <w:r w:rsidR="00E55BAC" w:rsidRPr="00675C52">
        <w:rPr>
          <w:rFonts w:ascii="仿宋" w:eastAsia="仿宋" w:hAnsi="仿宋" w:cs="Arial" w:hint="eastAsia"/>
          <w:kern w:val="0"/>
          <w:sz w:val="28"/>
          <w:szCs w:val="28"/>
        </w:rPr>
        <w:t>7.5</w:t>
      </w:r>
      <w:r w:rsidRPr="00675C52">
        <w:rPr>
          <w:rFonts w:ascii="仿宋" w:eastAsia="仿宋" w:hAnsi="仿宋" w:cs="Arial"/>
          <w:kern w:val="0"/>
          <w:sz w:val="28"/>
          <w:szCs w:val="28"/>
        </w:rPr>
        <w:t>:1。</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（2）</w:t>
      </w:r>
      <w:r w:rsidRPr="00675C52">
        <w:rPr>
          <w:rFonts w:ascii="仿宋" w:eastAsia="仿宋" w:hAnsi="仿宋" w:cs="Arial"/>
          <w:kern w:val="0"/>
          <w:sz w:val="28"/>
          <w:szCs w:val="28"/>
        </w:rPr>
        <w:t>培养机制建设。建立并落实</w:t>
      </w:r>
      <w:r w:rsidRPr="00675C52">
        <w:rPr>
          <w:rFonts w:ascii="仿宋" w:eastAsia="仿宋" w:hAnsi="仿宋" w:cs="Arial" w:hint="eastAsia"/>
          <w:kern w:val="0"/>
          <w:sz w:val="28"/>
          <w:szCs w:val="28"/>
        </w:rPr>
        <w:t>学校</w:t>
      </w:r>
      <w:r w:rsidRPr="00675C52">
        <w:rPr>
          <w:rFonts w:ascii="仿宋" w:eastAsia="仿宋" w:hAnsi="仿宋" w:cs="Arial"/>
          <w:kern w:val="0"/>
          <w:sz w:val="28"/>
          <w:szCs w:val="28"/>
        </w:rPr>
        <w:t>《名师大师培养、引进与聘用办法》《专业群及专业带头人选拔与考核管理办法》《骨干教师选拔与考核管理办法》《双师型教师培养方案》《教师学历提升奖励办法》和《教师赴企业实践锻炼工作方案》。使人才培养制度化、规范化、科学化。</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（3）</w:t>
      </w:r>
      <w:r w:rsidRPr="00675C52">
        <w:rPr>
          <w:rFonts w:ascii="仿宋" w:eastAsia="仿宋" w:hAnsi="仿宋" w:cs="Arial"/>
          <w:kern w:val="0"/>
          <w:sz w:val="28"/>
          <w:szCs w:val="28"/>
        </w:rPr>
        <w:t>激励机制建设。出台《专任专业教师成长方案及考核细则》，修订《专业技术人员年度考核细则》，定期表彰有突出贡献的优秀教师和教学团队，促进优秀教师成长。</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2</w:t>
      </w:r>
      <w:r w:rsidR="008F473A" w:rsidRPr="00675C52">
        <w:rPr>
          <w:rFonts w:ascii="仿宋" w:eastAsia="仿宋" w:hAnsi="仿宋" w:cs="Arial" w:hint="eastAsia"/>
          <w:kern w:val="0"/>
          <w:sz w:val="28"/>
          <w:szCs w:val="28"/>
        </w:rPr>
        <w:t>.</w:t>
      </w:r>
      <w:r w:rsidRPr="00675C52">
        <w:rPr>
          <w:rFonts w:ascii="仿宋" w:eastAsia="仿宋" w:hAnsi="仿宋" w:cs="Arial"/>
          <w:kern w:val="0"/>
          <w:sz w:val="28"/>
          <w:szCs w:val="28"/>
        </w:rPr>
        <w:t>提升教师整体素质</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kern w:val="0"/>
          <w:sz w:val="28"/>
          <w:szCs w:val="28"/>
        </w:rPr>
        <w:t>制定并落实《专任教师素质提升计划》，逐年落实教师职业道德规范、师德师风培训计划，并将培训及实施情况纳入专任教师考核评价体系，提升专任教师综合素质。制定并实施《教师学历提升奖励办法》。到20</w:t>
      </w:r>
      <w:r w:rsidRPr="00675C52">
        <w:rPr>
          <w:rFonts w:ascii="仿宋" w:eastAsia="仿宋" w:hAnsi="仿宋" w:cs="Arial" w:hint="eastAsia"/>
          <w:kern w:val="0"/>
          <w:sz w:val="28"/>
          <w:szCs w:val="28"/>
        </w:rPr>
        <w:t>2</w:t>
      </w:r>
      <w:r w:rsidR="00356F4B" w:rsidRPr="00675C52">
        <w:rPr>
          <w:rFonts w:ascii="仿宋" w:eastAsia="仿宋" w:hAnsi="仿宋" w:cs="Arial" w:hint="eastAsia"/>
          <w:kern w:val="0"/>
          <w:sz w:val="28"/>
          <w:szCs w:val="28"/>
        </w:rPr>
        <w:t>2</w:t>
      </w:r>
      <w:r w:rsidRPr="00675C52">
        <w:rPr>
          <w:rFonts w:ascii="仿宋" w:eastAsia="仿宋" w:hAnsi="仿宋" w:cs="Arial"/>
          <w:kern w:val="0"/>
          <w:sz w:val="28"/>
          <w:szCs w:val="28"/>
        </w:rPr>
        <w:t>年，专任教师中45岁以下教师具有研究生学历或硕士以上学位的达</w:t>
      </w:r>
      <w:r w:rsidR="00472F9B" w:rsidRPr="00675C52">
        <w:rPr>
          <w:rFonts w:ascii="仿宋" w:eastAsia="仿宋" w:hAnsi="仿宋" w:cs="Arial" w:hint="eastAsia"/>
          <w:kern w:val="0"/>
          <w:sz w:val="28"/>
          <w:szCs w:val="28"/>
        </w:rPr>
        <w:t>29</w:t>
      </w:r>
      <w:r w:rsidRPr="00675C52">
        <w:rPr>
          <w:rFonts w:ascii="仿宋" w:eastAsia="仿宋" w:hAnsi="仿宋" w:cs="Arial"/>
          <w:kern w:val="0"/>
          <w:sz w:val="28"/>
          <w:szCs w:val="28"/>
        </w:rPr>
        <w:t>人。组织教师下企业实践、高校送培、省培国培，实施100名教师进企业实践计划。使专任专业教师人数达</w:t>
      </w:r>
      <w:r w:rsidR="00472F9B" w:rsidRPr="00675C52">
        <w:rPr>
          <w:rFonts w:ascii="仿宋" w:eastAsia="仿宋" w:hAnsi="仿宋" w:cs="Arial" w:hint="eastAsia"/>
          <w:kern w:val="0"/>
          <w:sz w:val="28"/>
          <w:szCs w:val="28"/>
        </w:rPr>
        <w:t>245</w:t>
      </w:r>
      <w:r w:rsidRPr="00675C52">
        <w:rPr>
          <w:rFonts w:ascii="仿宋" w:eastAsia="仿宋" w:hAnsi="仿宋" w:cs="Arial"/>
          <w:kern w:val="0"/>
          <w:sz w:val="28"/>
          <w:szCs w:val="28"/>
        </w:rPr>
        <w:t>人，占教师总数比达</w:t>
      </w:r>
      <w:r w:rsidR="00472F9B" w:rsidRPr="00675C52">
        <w:rPr>
          <w:rFonts w:ascii="仿宋" w:eastAsia="仿宋" w:hAnsi="仿宋" w:cs="Arial" w:hint="eastAsia"/>
          <w:kern w:val="0"/>
          <w:sz w:val="28"/>
          <w:szCs w:val="28"/>
        </w:rPr>
        <w:t>95.7</w:t>
      </w:r>
      <w:r w:rsidRPr="00675C52">
        <w:rPr>
          <w:rFonts w:ascii="仿宋" w:eastAsia="仿宋" w:hAnsi="仿宋" w:cs="Arial"/>
          <w:kern w:val="0"/>
          <w:sz w:val="28"/>
          <w:szCs w:val="28"/>
        </w:rPr>
        <w:t>%，“双师型”教师达</w:t>
      </w:r>
      <w:r w:rsidR="00472F9B" w:rsidRPr="00675C52">
        <w:rPr>
          <w:rFonts w:ascii="仿宋" w:eastAsia="仿宋" w:hAnsi="仿宋" w:cs="Arial" w:hint="eastAsia"/>
          <w:kern w:val="0"/>
          <w:sz w:val="28"/>
          <w:szCs w:val="28"/>
        </w:rPr>
        <w:t>145</w:t>
      </w:r>
      <w:r w:rsidRPr="00675C52">
        <w:rPr>
          <w:rFonts w:ascii="仿宋" w:eastAsia="仿宋" w:hAnsi="仿宋" w:cs="Arial"/>
          <w:kern w:val="0"/>
          <w:sz w:val="28"/>
          <w:szCs w:val="28"/>
        </w:rPr>
        <w:t>人，占专任专业教师比达</w:t>
      </w:r>
      <w:r w:rsidR="00472F9B" w:rsidRPr="00675C52">
        <w:rPr>
          <w:rFonts w:ascii="仿宋" w:eastAsia="仿宋" w:hAnsi="仿宋" w:cs="Arial" w:hint="eastAsia"/>
          <w:kern w:val="0"/>
          <w:sz w:val="28"/>
          <w:szCs w:val="28"/>
        </w:rPr>
        <w:t>91.1</w:t>
      </w:r>
      <w:r w:rsidRPr="00675C52">
        <w:rPr>
          <w:rFonts w:ascii="仿宋" w:eastAsia="仿宋" w:hAnsi="仿宋" w:cs="Arial"/>
          <w:kern w:val="0"/>
          <w:sz w:val="28"/>
          <w:szCs w:val="28"/>
        </w:rPr>
        <w:t>%。</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3</w:t>
      </w:r>
      <w:r w:rsidR="008F473A" w:rsidRPr="00675C52">
        <w:rPr>
          <w:rFonts w:ascii="仿宋" w:eastAsia="仿宋" w:hAnsi="仿宋" w:cs="Arial" w:hint="eastAsia"/>
          <w:kern w:val="0"/>
          <w:sz w:val="28"/>
          <w:szCs w:val="28"/>
        </w:rPr>
        <w:t>.</w:t>
      </w:r>
      <w:r w:rsidR="00D8566A" w:rsidRPr="00675C52">
        <w:rPr>
          <w:rFonts w:ascii="仿宋" w:eastAsia="仿宋" w:hAnsi="仿宋" w:cs="Arial"/>
          <w:kern w:val="0"/>
          <w:sz w:val="28"/>
          <w:szCs w:val="28"/>
        </w:rPr>
        <w:t xml:space="preserve"> 建设</w:t>
      </w:r>
      <w:r w:rsidRPr="00675C52">
        <w:rPr>
          <w:rFonts w:ascii="仿宋" w:eastAsia="仿宋" w:hAnsi="仿宋" w:cs="Arial"/>
          <w:kern w:val="0"/>
          <w:sz w:val="28"/>
          <w:szCs w:val="28"/>
        </w:rPr>
        <w:t>专业教学团队</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1）建立名师（大师）工作室，打造卓越新团队。一是制定和完善名师工作室管理制度，激励名师不断创新、不断发展；二是重点建设电子信息专业群和机械加工制造专业群的两个名师工作室，每个名师工作室培养4名专业带头人及5名骨干教师。（见表3--1）</w:t>
      </w:r>
    </w:p>
    <w:p w:rsidR="00047154" w:rsidRPr="00675C52" w:rsidRDefault="00047154" w:rsidP="00675C52">
      <w:pPr>
        <w:widowControl/>
        <w:spacing w:line="580" w:lineRule="exact"/>
        <w:ind w:firstLine="640"/>
        <w:jc w:val="left"/>
        <w:rPr>
          <w:rFonts w:ascii="仿宋" w:eastAsia="仿宋" w:hAnsi="仿宋" w:cs="Arial"/>
          <w:kern w:val="0"/>
          <w:sz w:val="28"/>
          <w:szCs w:val="28"/>
        </w:rPr>
      </w:pP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表3--</w:t>
      </w:r>
      <w:r w:rsidRPr="00675C52">
        <w:rPr>
          <w:rFonts w:ascii="仿宋" w:eastAsia="仿宋" w:hAnsi="仿宋" w:cs="Arial"/>
          <w:kern w:val="0"/>
          <w:sz w:val="28"/>
          <w:szCs w:val="28"/>
        </w:rPr>
        <w:t xml:space="preserve"> </w:t>
      </w:r>
      <w:r w:rsidRPr="00675C52">
        <w:rPr>
          <w:rFonts w:ascii="仿宋" w:eastAsia="仿宋" w:hAnsi="仿宋" w:cs="Arial" w:hint="eastAsia"/>
          <w:kern w:val="0"/>
          <w:sz w:val="28"/>
          <w:szCs w:val="28"/>
        </w:rPr>
        <w:t>1</w:t>
      </w:r>
      <w:r w:rsidRPr="00675C52">
        <w:rPr>
          <w:rFonts w:ascii="仿宋" w:eastAsia="仿宋" w:hAnsi="仿宋" w:cs="Arial"/>
          <w:kern w:val="0"/>
          <w:sz w:val="28"/>
          <w:szCs w:val="28"/>
        </w:rPr>
        <w:t xml:space="preserve"> </w:t>
      </w:r>
      <w:r w:rsidRPr="00675C52">
        <w:rPr>
          <w:rFonts w:ascii="仿宋" w:eastAsia="仿宋" w:hAnsi="仿宋" w:cs="Arial" w:hint="eastAsia"/>
          <w:kern w:val="0"/>
          <w:sz w:val="28"/>
          <w:szCs w:val="28"/>
        </w:rPr>
        <w:t>名师（大师）工作室</w:t>
      </w:r>
    </w:p>
    <w:tbl>
      <w:tblPr>
        <w:tblW w:w="892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032"/>
        <w:gridCol w:w="828"/>
        <w:gridCol w:w="776"/>
        <w:gridCol w:w="909"/>
        <w:gridCol w:w="1028"/>
        <w:gridCol w:w="1903"/>
        <w:gridCol w:w="1754"/>
      </w:tblGrid>
      <w:tr w:rsidR="00675C52" w:rsidRPr="00675C52" w:rsidTr="008138FC">
        <w:trPr>
          <w:trHeight w:val="563"/>
          <w:jc w:val="center"/>
        </w:trPr>
        <w:tc>
          <w:tcPr>
            <w:tcW w:w="697" w:type="dxa"/>
            <w:vMerge w:val="restart"/>
            <w:vAlign w:val="center"/>
          </w:tcPr>
          <w:p w:rsidR="00675C52" w:rsidRDefault="000A0B80" w:rsidP="00675C52">
            <w:pPr>
              <w:jc w:val="center"/>
              <w:rPr>
                <w:sz w:val="22"/>
              </w:rPr>
            </w:pPr>
            <w:r w:rsidRPr="00675C52">
              <w:rPr>
                <w:rFonts w:hint="eastAsia"/>
                <w:sz w:val="22"/>
              </w:rPr>
              <w:t>专</w:t>
            </w:r>
          </w:p>
          <w:p w:rsidR="00675C52" w:rsidRDefault="000A0B80" w:rsidP="00675C52">
            <w:pPr>
              <w:jc w:val="center"/>
              <w:rPr>
                <w:sz w:val="22"/>
              </w:rPr>
            </w:pPr>
            <w:r w:rsidRPr="00675C52">
              <w:rPr>
                <w:rFonts w:hint="eastAsia"/>
                <w:sz w:val="22"/>
              </w:rPr>
              <w:t>业</w:t>
            </w:r>
          </w:p>
          <w:p w:rsidR="000A0B80" w:rsidRPr="00675C52" w:rsidRDefault="000A0B80" w:rsidP="00675C52">
            <w:pPr>
              <w:jc w:val="center"/>
              <w:rPr>
                <w:sz w:val="22"/>
              </w:rPr>
            </w:pPr>
            <w:r w:rsidRPr="00675C52">
              <w:rPr>
                <w:rFonts w:hint="eastAsia"/>
                <w:sz w:val="22"/>
              </w:rPr>
              <w:t>群</w:t>
            </w:r>
          </w:p>
        </w:tc>
        <w:tc>
          <w:tcPr>
            <w:tcW w:w="1032" w:type="dxa"/>
            <w:vMerge w:val="restart"/>
            <w:vAlign w:val="center"/>
          </w:tcPr>
          <w:p w:rsidR="000A0B80" w:rsidRPr="00675C52" w:rsidRDefault="000A0B80" w:rsidP="00675C52">
            <w:pPr>
              <w:jc w:val="center"/>
              <w:rPr>
                <w:sz w:val="22"/>
              </w:rPr>
            </w:pPr>
            <w:r w:rsidRPr="00675C52">
              <w:rPr>
                <w:rFonts w:hint="eastAsia"/>
                <w:sz w:val="22"/>
              </w:rPr>
              <w:t>工作室名称</w:t>
            </w:r>
          </w:p>
        </w:tc>
        <w:tc>
          <w:tcPr>
            <w:tcW w:w="3541" w:type="dxa"/>
            <w:gridSpan w:val="4"/>
            <w:vAlign w:val="center"/>
          </w:tcPr>
          <w:p w:rsidR="000A0B80" w:rsidRPr="00675C52" w:rsidRDefault="000A0B80" w:rsidP="00675C52">
            <w:pPr>
              <w:jc w:val="center"/>
              <w:rPr>
                <w:sz w:val="22"/>
              </w:rPr>
            </w:pPr>
            <w:r w:rsidRPr="00675C52">
              <w:rPr>
                <w:rFonts w:hint="eastAsia"/>
                <w:sz w:val="22"/>
              </w:rPr>
              <w:t>团队构成</w:t>
            </w:r>
          </w:p>
        </w:tc>
        <w:tc>
          <w:tcPr>
            <w:tcW w:w="1903" w:type="dxa"/>
            <w:vMerge w:val="restart"/>
            <w:vAlign w:val="center"/>
          </w:tcPr>
          <w:p w:rsidR="000A0B80" w:rsidRPr="00675C52" w:rsidRDefault="000A0B80" w:rsidP="00675C52">
            <w:pPr>
              <w:jc w:val="center"/>
              <w:rPr>
                <w:sz w:val="22"/>
              </w:rPr>
            </w:pPr>
            <w:r w:rsidRPr="00675C52">
              <w:rPr>
                <w:rFonts w:hint="eastAsia"/>
                <w:sz w:val="22"/>
              </w:rPr>
              <w:t>方</w:t>
            </w:r>
            <w:r w:rsidRPr="00675C52">
              <w:rPr>
                <w:rFonts w:hint="eastAsia"/>
                <w:sz w:val="22"/>
              </w:rPr>
              <w:t xml:space="preserve">  </w:t>
            </w:r>
            <w:r w:rsidRPr="00675C52">
              <w:rPr>
                <w:rFonts w:hint="eastAsia"/>
                <w:sz w:val="22"/>
              </w:rPr>
              <w:t>向</w:t>
            </w:r>
          </w:p>
        </w:tc>
        <w:tc>
          <w:tcPr>
            <w:tcW w:w="1754" w:type="dxa"/>
            <w:vMerge w:val="restart"/>
            <w:vAlign w:val="center"/>
          </w:tcPr>
          <w:p w:rsidR="000A0B80" w:rsidRPr="00675C52" w:rsidRDefault="000A0B80" w:rsidP="00675C52">
            <w:pPr>
              <w:jc w:val="center"/>
              <w:rPr>
                <w:sz w:val="22"/>
              </w:rPr>
            </w:pPr>
            <w:r w:rsidRPr="00675C52">
              <w:rPr>
                <w:rFonts w:hint="eastAsia"/>
                <w:sz w:val="22"/>
              </w:rPr>
              <w:t>成</w:t>
            </w:r>
            <w:r w:rsidRPr="00675C52">
              <w:rPr>
                <w:rFonts w:hint="eastAsia"/>
                <w:sz w:val="22"/>
              </w:rPr>
              <w:t xml:space="preserve">  </w:t>
            </w:r>
            <w:r w:rsidRPr="00675C52">
              <w:rPr>
                <w:rFonts w:hint="eastAsia"/>
                <w:sz w:val="22"/>
              </w:rPr>
              <w:t>效</w:t>
            </w:r>
          </w:p>
        </w:tc>
      </w:tr>
      <w:tr w:rsidR="00675C52" w:rsidRPr="00675C52" w:rsidTr="008138FC">
        <w:trPr>
          <w:trHeight w:val="1044"/>
          <w:jc w:val="center"/>
        </w:trPr>
        <w:tc>
          <w:tcPr>
            <w:tcW w:w="697" w:type="dxa"/>
            <w:vMerge/>
          </w:tcPr>
          <w:p w:rsidR="000A0B80" w:rsidRPr="00675C52" w:rsidRDefault="000A0B80" w:rsidP="00675C52">
            <w:pPr>
              <w:jc w:val="center"/>
              <w:rPr>
                <w:sz w:val="22"/>
              </w:rPr>
            </w:pPr>
          </w:p>
        </w:tc>
        <w:tc>
          <w:tcPr>
            <w:tcW w:w="1032" w:type="dxa"/>
            <w:vMerge/>
          </w:tcPr>
          <w:p w:rsidR="000A0B80" w:rsidRPr="00675C52" w:rsidRDefault="000A0B80" w:rsidP="00675C52">
            <w:pPr>
              <w:jc w:val="center"/>
              <w:rPr>
                <w:sz w:val="22"/>
              </w:rPr>
            </w:pPr>
          </w:p>
        </w:tc>
        <w:tc>
          <w:tcPr>
            <w:tcW w:w="828" w:type="dxa"/>
          </w:tcPr>
          <w:p w:rsidR="000A0B80" w:rsidRPr="00675C52" w:rsidRDefault="000A0B80" w:rsidP="00675C52">
            <w:pPr>
              <w:jc w:val="center"/>
              <w:rPr>
                <w:sz w:val="22"/>
              </w:rPr>
            </w:pPr>
            <w:r w:rsidRPr="00675C52">
              <w:rPr>
                <w:rFonts w:hint="eastAsia"/>
                <w:sz w:val="22"/>
              </w:rPr>
              <w:t>大师</w:t>
            </w:r>
            <w:r w:rsidRPr="00675C52">
              <w:rPr>
                <w:rFonts w:hint="eastAsia"/>
                <w:sz w:val="22"/>
              </w:rPr>
              <w:t xml:space="preserve">  </w:t>
            </w:r>
            <w:r w:rsidRPr="00675C52">
              <w:rPr>
                <w:rFonts w:hint="eastAsia"/>
                <w:sz w:val="22"/>
              </w:rPr>
              <w:t>（企业）</w:t>
            </w:r>
          </w:p>
        </w:tc>
        <w:tc>
          <w:tcPr>
            <w:tcW w:w="776" w:type="dxa"/>
            <w:vAlign w:val="center"/>
          </w:tcPr>
          <w:p w:rsidR="000A0B80" w:rsidRPr="00675C52" w:rsidRDefault="000A0B80" w:rsidP="00675C52">
            <w:pPr>
              <w:jc w:val="center"/>
              <w:rPr>
                <w:sz w:val="22"/>
              </w:rPr>
            </w:pPr>
            <w:r w:rsidRPr="00675C52">
              <w:rPr>
                <w:rFonts w:hint="eastAsia"/>
                <w:sz w:val="22"/>
              </w:rPr>
              <w:t>主持人（校方）</w:t>
            </w:r>
          </w:p>
        </w:tc>
        <w:tc>
          <w:tcPr>
            <w:tcW w:w="909" w:type="dxa"/>
            <w:vAlign w:val="center"/>
          </w:tcPr>
          <w:p w:rsidR="000A0B80" w:rsidRPr="00675C52" w:rsidRDefault="000A0B80" w:rsidP="00675C52">
            <w:pPr>
              <w:jc w:val="center"/>
              <w:rPr>
                <w:sz w:val="22"/>
              </w:rPr>
            </w:pPr>
            <w:r w:rsidRPr="00675C52">
              <w:rPr>
                <w:rFonts w:hint="eastAsia"/>
                <w:sz w:val="22"/>
              </w:rPr>
              <w:t>专业</w:t>
            </w:r>
            <w:r w:rsidRPr="00675C52">
              <w:rPr>
                <w:rFonts w:hint="eastAsia"/>
                <w:sz w:val="22"/>
              </w:rPr>
              <w:t xml:space="preserve">   </w:t>
            </w:r>
            <w:r w:rsidRPr="00675C52">
              <w:rPr>
                <w:rFonts w:hint="eastAsia"/>
                <w:sz w:val="22"/>
              </w:rPr>
              <w:t>带头人</w:t>
            </w:r>
          </w:p>
        </w:tc>
        <w:tc>
          <w:tcPr>
            <w:tcW w:w="1028" w:type="dxa"/>
            <w:vAlign w:val="center"/>
          </w:tcPr>
          <w:p w:rsidR="00720CB1" w:rsidRPr="00675C52" w:rsidRDefault="000A0B80" w:rsidP="00675C52">
            <w:pPr>
              <w:jc w:val="center"/>
              <w:rPr>
                <w:sz w:val="22"/>
              </w:rPr>
            </w:pPr>
            <w:r w:rsidRPr="00675C52">
              <w:rPr>
                <w:rFonts w:hint="eastAsia"/>
                <w:sz w:val="22"/>
              </w:rPr>
              <w:t>骨干</w:t>
            </w:r>
          </w:p>
          <w:p w:rsidR="000A0B80" w:rsidRPr="00675C52" w:rsidRDefault="000A0B80" w:rsidP="00675C52">
            <w:pPr>
              <w:jc w:val="center"/>
              <w:rPr>
                <w:sz w:val="22"/>
              </w:rPr>
            </w:pPr>
            <w:r w:rsidRPr="00675C52">
              <w:rPr>
                <w:rFonts w:hint="eastAsia"/>
                <w:sz w:val="22"/>
              </w:rPr>
              <w:t>教师</w:t>
            </w:r>
          </w:p>
        </w:tc>
        <w:tc>
          <w:tcPr>
            <w:tcW w:w="1903" w:type="dxa"/>
            <w:vMerge/>
            <w:vAlign w:val="center"/>
          </w:tcPr>
          <w:p w:rsidR="000A0B80" w:rsidRPr="00675C52" w:rsidRDefault="000A0B80" w:rsidP="00675C52">
            <w:pPr>
              <w:jc w:val="center"/>
              <w:rPr>
                <w:sz w:val="22"/>
              </w:rPr>
            </w:pPr>
          </w:p>
        </w:tc>
        <w:tc>
          <w:tcPr>
            <w:tcW w:w="1754" w:type="dxa"/>
            <w:vMerge/>
            <w:vAlign w:val="center"/>
          </w:tcPr>
          <w:p w:rsidR="000A0B80" w:rsidRPr="00675C52" w:rsidRDefault="000A0B80" w:rsidP="00675C52">
            <w:pPr>
              <w:jc w:val="center"/>
              <w:rPr>
                <w:sz w:val="22"/>
              </w:rPr>
            </w:pPr>
          </w:p>
        </w:tc>
      </w:tr>
      <w:tr w:rsidR="00675C52" w:rsidRPr="00675C52" w:rsidTr="008138FC">
        <w:trPr>
          <w:trHeight w:val="2770"/>
          <w:jc w:val="center"/>
        </w:trPr>
        <w:tc>
          <w:tcPr>
            <w:tcW w:w="697" w:type="dxa"/>
            <w:vAlign w:val="center"/>
          </w:tcPr>
          <w:p w:rsidR="000A0B80" w:rsidRPr="00675C52" w:rsidRDefault="000A0B80" w:rsidP="00675C52">
            <w:pPr>
              <w:jc w:val="center"/>
              <w:rPr>
                <w:sz w:val="22"/>
              </w:rPr>
            </w:pPr>
            <w:r w:rsidRPr="00675C52">
              <w:rPr>
                <w:rFonts w:hint="eastAsia"/>
                <w:sz w:val="22"/>
              </w:rPr>
              <w:t>电子信息专业群</w:t>
            </w:r>
          </w:p>
        </w:tc>
        <w:tc>
          <w:tcPr>
            <w:tcW w:w="1032" w:type="dxa"/>
            <w:vAlign w:val="center"/>
          </w:tcPr>
          <w:p w:rsidR="000A0B80" w:rsidRPr="00675C52" w:rsidRDefault="000A0B80" w:rsidP="00675C52">
            <w:pPr>
              <w:jc w:val="center"/>
              <w:rPr>
                <w:sz w:val="22"/>
              </w:rPr>
            </w:pPr>
            <w:r w:rsidRPr="00675C52">
              <w:rPr>
                <w:rFonts w:hint="eastAsia"/>
                <w:sz w:val="22"/>
              </w:rPr>
              <w:t>黄佳怡电子名师工作室</w:t>
            </w:r>
          </w:p>
        </w:tc>
        <w:tc>
          <w:tcPr>
            <w:tcW w:w="828" w:type="dxa"/>
            <w:vAlign w:val="center"/>
          </w:tcPr>
          <w:p w:rsidR="000A0B80" w:rsidRPr="00675C52" w:rsidRDefault="000A0B80" w:rsidP="00675C52">
            <w:pPr>
              <w:jc w:val="center"/>
              <w:rPr>
                <w:sz w:val="22"/>
              </w:rPr>
            </w:pPr>
            <w:r w:rsidRPr="00675C52">
              <w:rPr>
                <w:rFonts w:hint="eastAsia"/>
                <w:sz w:val="22"/>
              </w:rPr>
              <w:t>赵鹏举（美的集团总经理）</w:t>
            </w:r>
          </w:p>
        </w:tc>
        <w:tc>
          <w:tcPr>
            <w:tcW w:w="776" w:type="dxa"/>
            <w:vAlign w:val="center"/>
          </w:tcPr>
          <w:p w:rsidR="00720CB1" w:rsidRPr="00675C52" w:rsidRDefault="000A0B80" w:rsidP="00675C52">
            <w:pPr>
              <w:jc w:val="center"/>
              <w:rPr>
                <w:sz w:val="22"/>
              </w:rPr>
            </w:pPr>
            <w:r w:rsidRPr="00675C52">
              <w:rPr>
                <w:rFonts w:hint="eastAsia"/>
                <w:sz w:val="22"/>
              </w:rPr>
              <w:t>黄</w:t>
            </w:r>
          </w:p>
          <w:p w:rsidR="00720CB1" w:rsidRPr="00675C52" w:rsidRDefault="000A0B80" w:rsidP="00675C52">
            <w:pPr>
              <w:jc w:val="center"/>
              <w:rPr>
                <w:sz w:val="22"/>
              </w:rPr>
            </w:pPr>
            <w:r w:rsidRPr="00675C52">
              <w:rPr>
                <w:rFonts w:hint="eastAsia"/>
                <w:sz w:val="22"/>
              </w:rPr>
              <w:t>佳</w:t>
            </w:r>
          </w:p>
          <w:p w:rsidR="000A0B80" w:rsidRPr="00675C52" w:rsidRDefault="000A0B80" w:rsidP="00675C52">
            <w:pPr>
              <w:jc w:val="center"/>
              <w:rPr>
                <w:sz w:val="22"/>
              </w:rPr>
            </w:pPr>
            <w:r w:rsidRPr="00675C52">
              <w:rPr>
                <w:rFonts w:hint="eastAsia"/>
                <w:sz w:val="22"/>
              </w:rPr>
              <w:t>怡</w:t>
            </w:r>
          </w:p>
        </w:tc>
        <w:tc>
          <w:tcPr>
            <w:tcW w:w="909" w:type="dxa"/>
            <w:vAlign w:val="center"/>
          </w:tcPr>
          <w:p w:rsidR="000A0B80" w:rsidRPr="00675C52" w:rsidRDefault="000A0B80" w:rsidP="00675C52">
            <w:pPr>
              <w:jc w:val="center"/>
              <w:rPr>
                <w:sz w:val="22"/>
              </w:rPr>
            </w:pPr>
            <w:r w:rsidRPr="00675C52">
              <w:rPr>
                <w:rFonts w:hint="eastAsia"/>
                <w:sz w:val="22"/>
              </w:rPr>
              <w:t>张宏润</w:t>
            </w:r>
          </w:p>
          <w:p w:rsidR="000A0B80" w:rsidRPr="00675C52" w:rsidRDefault="000A0B80" w:rsidP="00675C52">
            <w:pPr>
              <w:jc w:val="center"/>
              <w:rPr>
                <w:sz w:val="22"/>
              </w:rPr>
            </w:pPr>
            <w:r w:rsidRPr="00675C52">
              <w:rPr>
                <w:rFonts w:hint="eastAsia"/>
                <w:sz w:val="22"/>
              </w:rPr>
              <w:t>雷嗣忠</w:t>
            </w:r>
          </w:p>
          <w:p w:rsidR="000A0B80" w:rsidRPr="00675C52" w:rsidRDefault="000A0B80" w:rsidP="00675C52">
            <w:pPr>
              <w:jc w:val="center"/>
              <w:rPr>
                <w:sz w:val="22"/>
              </w:rPr>
            </w:pPr>
            <w:r w:rsidRPr="00675C52">
              <w:rPr>
                <w:rFonts w:hint="eastAsia"/>
                <w:sz w:val="22"/>
              </w:rPr>
              <w:t>刘潭国</w:t>
            </w:r>
          </w:p>
          <w:p w:rsidR="000A0B80" w:rsidRPr="00675C52" w:rsidRDefault="000A0B80" w:rsidP="00675C52">
            <w:pPr>
              <w:jc w:val="center"/>
              <w:rPr>
                <w:sz w:val="22"/>
              </w:rPr>
            </w:pPr>
            <w:r w:rsidRPr="00675C52">
              <w:rPr>
                <w:rFonts w:hint="eastAsia"/>
                <w:sz w:val="22"/>
              </w:rPr>
              <w:t>李建林</w:t>
            </w:r>
          </w:p>
        </w:tc>
        <w:tc>
          <w:tcPr>
            <w:tcW w:w="1028" w:type="dxa"/>
            <w:vAlign w:val="center"/>
          </w:tcPr>
          <w:p w:rsidR="00720CB1" w:rsidRPr="00675C52" w:rsidRDefault="000A0B80" w:rsidP="00675C52">
            <w:pPr>
              <w:jc w:val="center"/>
              <w:rPr>
                <w:sz w:val="22"/>
              </w:rPr>
            </w:pPr>
            <w:r w:rsidRPr="00675C52">
              <w:rPr>
                <w:rFonts w:hint="eastAsia"/>
                <w:sz w:val="22"/>
              </w:rPr>
              <w:t>欧阳华</w:t>
            </w:r>
          </w:p>
          <w:p w:rsidR="000A0B80" w:rsidRPr="00675C52" w:rsidRDefault="000A0B80" w:rsidP="00675C52">
            <w:pPr>
              <w:jc w:val="center"/>
              <w:rPr>
                <w:sz w:val="22"/>
              </w:rPr>
            </w:pPr>
            <w:r w:rsidRPr="00675C52">
              <w:rPr>
                <w:rFonts w:hint="eastAsia"/>
                <w:sz w:val="22"/>
              </w:rPr>
              <w:t>谢建斌</w:t>
            </w:r>
          </w:p>
          <w:p w:rsidR="00720CB1" w:rsidRPr="00675C52" w:rsidRDefault="000A0B80" w:rsidP="00675C52">
            <w:pPr>
              <w:jc w:val="center"/>
              <w:rPr>
                <w:sz w:val="22"/>
              </w:rPr>
            </w:pPr>
            <w:r w:rsidRPr="00675C52">
              <w:rPr>
                <w:rFonts w:hint="eastAsia"/>
                <w:sz w:val="22"/>
              </w:rPr>
              <w:t>刘</w:t>
            </w:r>
            <w:r w:rsidRPr="00675C52">
              <w:rPr>
                <w:rFonts w:hint="eastAsia"/>
                <w:sz w:val="22"/>
              </w:rPr>
              <w:t xml:space="preserve">  </w:t>
            </w:r>
            <w:r w:rsidRPr="00675C52">
              <w:rPr>
                <w:rFonts w:hint="eastAsia"/>
                <w:sz w:val="22"/>
              </w:rPr>
              <w:t>斌</w:t>
            </w:r>
          </w:p>
          <w:p w:rsidR="000A0B80" w:rsidRPr="00675C52" w:rsidRDefault="000A0B80" w:rsidP="00675C52">
            <w:pPr>
              <w:jc w:val="center"/>
              <w:rPr>
                <w:sz w:val="22"/>
              </w:rPr>
            </w:pPr>
            <w:r w:rsidRPr="00675C52">
              <w:rPr>
                <w:rFonts w:hint="eastAsia"/>
                <w:sz w:val="22"/>
              </w:rPr>
              <w:t>邱显荣</w:t>
            </w:r>
          </w:p>
          <w:p w:rsidR="000A0B80" w:rsidRPr="00675C52" w:rsidRDefault="008F473A" w:rsidP="00675C52">
            <w:pPr>
              <w:jc w:val="center"/>
              <w:rPr>
                <w:sz w:val="22"/>
              </w:rPr>
            </w:pPr>
            <w:r w:rsidRPr="00675C52">
              <w:rPr>
                <w:sz w:val="22"/>
              </w:rPr>
              <w:t>侯林吉</w:t>
            </w:r>
          </w:p>
        </w:tc>
        <w:tc>
          <w:tcPr>
            <w:tcW w:w="1903" w:type="dxa"/>
            <w:vAlign w:val="center"/>
          </w:tcPr>
          <w:p w:rsidR="000A0B80" w:rsidRPr="00675C52" w:rsidRDefault="000A0B80" w:rsidP="00675C52">
            <w:pPr>
              <w:jc w:val="left"/>
              <w:rPr>
                <w:sz w:val="22"/>
              </w:rPr>
            </w:pPr>
            <w:r w:rsidRPr="00675C52">
              <w:rPr>
                <w:rFonts w:hint="eastAsia"/>
                <w:sz w:val="22"/>
              </w:rPr>
              <w:t>1</w:t>
            </w:r>
            <w:r w:rsidR="008F473A" w:rsidRPr="00675C52">
              <w:rPr>
                <w:rFonts w:hint="eastAsia"/>
                <w:sz w:val="22"/>
              </w:rPr>
              <w:t>.</w:t>
            </w:r>
            <w:r w:rsidRPr="00675C52">
              <w:rPr>
                <w:rFonts w:hint="eastAsia"/>
                <w:sz w:val="22"/>
              </w:rPr>
              <w:t>制定本工作室的制度与规程；</w:t>
            </w:r>
            <w:r w:rsidRPr="00675C52">
              <w:rPr>
                <w:rFonts w:hint="eastAsia"/>
                <w:sz w:val="22"/>
              </w:rPr>
              <w:t>2</w:t>
            </w:r>
            <w:r w:rsidR="008F473A" w:rsidRPr="00675C52">
              <w:rPr>
                <w:rFonts w:hint="eastAsia"/>
                <w:sz w:val="22"/>
              </w:rPr>
              <w:t>.</w:t>
            </w:r>
            <w:r w:rsidRPr="00675C52">
              <w:rPr>
                <w:rFonts w:hint="eastAsia"/>
                <w:sz w:val="22"/>
              </w:rPr>
              <w:t>参与电子产品设计与研制，提高教师专业水平；</w:t>
            </w:r>
            <w:r w:rsidRPr="00675C52">
              <w:rPr>
                <w:rFonts w:hint="eastAsia"/>
                <w:sz w:val="22"/>
              </w:rPr>
              <w:t>3</w:t>
            </w:r>
            <w:r w:rsidR="008F473A" w:rsidRPr="00675C52">
              <w:rPr>
                <w:rFonts w:hint="eastAsia"/>
                <w:sz w:val="22"/>
              </w:rPr>
              <w:t>.</w:t>
            </w:r>
            <w:r w:rsidRPr="00675C52">
              <w:rPr>
                <w:rFonts w:hint="eastAsia"/>
                <w:sz w:val="22"/>
              </w:rPr>
              <w:t>引入新理念、新模式，指导专业群建设</w:t>
            </w:r>
          </w:p>
        </w:tc>
        <w:tc>
          <w:tcPr>
            <w:tcW w:w="1754" w:type="dxa"/>
            <w:vAlign w:val="center"/>
          </w:tcPr>
          <w:p w:rsidR="000A0B80" w:rsidRPr="00675C52" w:rsidRDefault="000A0B80" w:rsidP="00675C52">
            <w:pPr>
              <w:jc w:val="left"/>
              <w:rPr>
                <w:sz w:val="22"/>
              </w:rPr>
            </w:pPr>
            <w:r w:rsidRPr="00675C52">
              <w:rPr>
                <w:rFonts w:hint="eastAsia"/>
                <w:sz w:val="22"/>
              </w:rPr>
              <w:t>1</w:t>
            </w:r>
            <w:r w:rsidR="008F473A" w:rsidRPr="00675C52">
              <w:rPr>
                <w:rFonts w:hint="eastAsia"/>
                <w:sz w:val="22"/>
              </w:rPr>
              <w:t>.</w:t>
            </w:r>
            <w:r w:rsidRPr="00675C52">
              <w:rPr>
                <w:rFonts w:hint="eastAsia"/>
                <w:sz w:val="22"/>
              </w:rPr>
              <w:t>有开发成型的产品；</w:t>
            </w:r>
            <w:r w:rsidRPr="00675C52">
              <w:rPr>
                <w:rFonts w:hint="eastAsia"/>
                <w:sz w:val="22"/>
              </w:rPr>
              <w:t>2</w:t>
            </w:r>
            <w:r w:rsidR="008F473A" w:rsidRPr="00675C52">
              <w:rPr>
                <w:rFonts w:hint="eastAsia"/>
                <w:sz w:val="22"/>
              </w:rPr>
              <w:t>.</w:t>
            </w:r>
            <w:r w:rsidRPr="00675C52">
              <w:rPr>
                <w:rFonts w:hint="eastAsia"/>
                <w:sz w:val="22"/>
              </w:rPr>
              <w:t>相关论文；</w:t>
            </w:r>
            <w:r w:rsidRPr="00675C52">
              <w:rPr>
                <w:rFonts w:hint="eastAsia"/>
                <w:sz w:val="22"/>
              </w:rPr>
              <w:t>3</w:t>
            </w:r>
            <w:r w:rsidR="008F473A" w:rsidRPr="00675C52">
              <w:rPr>
                <w:rFonts w:hint="eastAsia"/>
                <w:sz w:val="22"/>
              </w:rPr>
              <w:t>.</w:t>
            </w:r>
            <w:r w:rsidRPr="00675C52">
              <w:rPr>
                <w:rFonts w:hint="eastAsia"/>
                <w:sz w:val="22"/>
              </w:rPr>
              <w:t>获得培训与技能等级证书；</w:t>
            </w:r>
            <w:r w:rsidRPr="00675C52">
              <w:rPr>
                <w:rFonts w:hint="eastAsia"/>
                <w:sz w:val="22"/>
              </w:rPr>
              <w:t>4</w:t>
            </w:r>
            <w:r w:rsidR="008F473A" w:rsidRPr="00675C52">
              <w:rPr>
                <w:rFonts w:hint="eastAsia"/>
                <w:sz w:val="22"/>
              </w:rPr>
              <w:t>.</w:t>
            </w:r>
            <w:r w:rsidRPr="00675C52">
              <w:rPr>
                <w:rFonts w:hint="eastAsia"/>
                <w:sz w:val="22"/>
              </w:rPr>
              <w:t>师生参加“电子信息”项目职业技能竞赛取得优异成绩</w:t>
            </w:r>
          </w:p>
        </w:tc>
      </w:tr>
      <w:tr w:rsidR="00675C52" w:rsidRPr="00675C52" w:rsidTr="008138FC">
        <w:trPr>
          <w:trHeight w:val="2691"/>
          <w:jc w:val="center"/>
        </w:trPr>
        <w:tc>
          <w:tcPr>
            <w:tcW w:w="697" w:type="dxa"/>
            <w:vAlign w:val="center"/>
          </w:tcPr>
          <w:p w:rsidR="000A0B80" w:rsidRPr="00675C52" w:rsidRDefault="000A0B80" w:rsidP="00675C52">
            <w:pPr>
              <w:jc w:val="center"/>
              <w:rPr>
                <w:sz w:val="22"/>
              </w:rPr>
            </w:pPr>
            <w:r w:rsidRPr="00675C52">
              <w:rPr>
                <w:rFonts w:hint="eastAsia"/>
                <w:sz w:val="22"/>
              </w:rPr>
              <w:t>机械加工制造专业群</w:t>
            </w:r>
          </w:p>
        </w:tc>
        <w:tc>
          <w:tcPr>
            <w:tcW w:w="1032" w:type="dxa"/>
            <w:vAlign w:val="center"/>
          </w:tcPr>
          <w:p w:rsidR="000A0B80" w:rsidRPr="00675C52" w:rsidRDefault="000A0B80" w:rsidP="00675C52">
            <w:pPr>
              <w:jc w:val="center"/>
              <w:rPr>
                <w:sz w:val="22"/>
              </w:rPr>
            </w:pPr>
            <w:r w:rsidRPr="00675C52">
              <w:rPr>
                <w:rFonts w:hint="eastAsia"/>
                <w:sz w:val="22"/>
              </w:rPr>
              <w:t>房国建机电设备安装与维修名师工作室</w:t>
            </w:r>
          </w:p>
        </w:tc>
        <w:tc>
          <w:tcPr>
            <w:tcW w:w="828" w:type="dxa"/>
            <w:vAlign w:val="center"/>
          </w:tcPr>
          <w:p w:rsidR="000A0B80" w:rsidRPr="00675C52" w:rsidRDefault="000A0B80" w:rsidP="00675C52">
            <w:pPr>
              <w:jc w:val="center"/>
              <w:rPr>
                <w:sz w:val="22"/>
              </w:rPr>
            </w:pPr>
            <w:r w:rsidRPr="00675C52">
              <w:rPr>
                <w:rFonts w:hint="eastAsia"/>
                <w:sz w:val="22"/>
              </w:rPr>
              <w:t>欧阳璋（佳捷伦仪器公司总经理）</w:t>
            </w:r>
          </w:p>
        </w:tc>
        <w:tc>
          <w:tcPr>
            <w:tcW w:w="776" w:type="dxa"/>
            <w:vAlign w:val="center"/>
          </w:tcPr>
          <w:p w:rsidR="00720CB1" w:rsidRPr="00675C52" w:rsidRDefault="000A0B80" w:rsidP="00675C52">
            <w:pPr>
              <w:jc w:val="center"/>
              <w:rPr>
                <w:sz w:val="22"/>
              </w:rPr>
            </w:pPr>
            <w:r w:rsidRPr="00675C52">
              <w:rPr>
                <w:rFonts w:hint="eastAsia"/>
                <w:sz w:val="22"/>
              </w:rPr>
              <w:t>房</w:t>
            </w:r>
          </w:p>
          <w:p w:rsidR="00720CB1" w:rsidRPr="00675C52" w:rsidRDefault="000A0B80" w:rsidP="00675C52">
            <w:pPr>
              <w:jc w:val="center"/>
              <w:rPr>
                <w:sz w:val="22"/>
              </w:rPr>
            </w:pPr>
            <w:r w:rsidRPr="00675C52">
              <w:rPr>
                <w:rFonts w:hint="eastAsia"/>
                <w:sz w:val="22"/>
              </w:rPr>
              <w:t>国</w:t>
            </w:r>
          </w:p>
          <w:p w:rsidR="000A0B80" w:rsidRPr="00675C52" w:rsidRDefault="000A0B80" w:rsidP="00675C52">
            <w:pPr>
              <w:jc w:val="center"/>
              <w:rPr>
                <w:sz w:val="22"/>
              </w:rPr>
            </w:pPr>
            <w:r w:rsidRPr="00675C52">
              <w:rPr>
                <w:rFonts w:hint="eastAsia"/>
                <w:sz w:val="22"/>
              </w:rPr>
              <w:t>建</w:t>
            </w:r>
          </w:p>
        </w:tc>
        <w:tc>
          <w:tcPr>
            <w:tcW w:w="909" w:type="dxa"/>
            <w:vAlign w:val="center"/>
          </w:tcPr>
          <w:p w:rsidR="000A0B80" w:rsidRPr="00675C52" w:rsidRDefault="000A0B80" w:rsidP="00675C52">
            <w:pPr>
              <w:jc w:val="center"/>
              <w:rPr>
                <w:sz w:val="22"/>
              </w:rPr>
            </w:pPr>
            <w:r w:rsidRPr="00675C52">
              <w:rPr>
                <w:rFonts w:hint="eastAsia"/>
                <w:sz w:val="22"/>
              </w:rPr>
              <w:t>王</w:t>
            </w:r>
            <w:r w:rsidRPr="00675C52">
              <w:rPr>
                <w:rFonts w:hint="eastAsia"/>
                <w:sz w:val="22"/>
              </w:rPr>
              <w:t xml:space="preserve">  </w:t>
            </w:r>
            <w:r w:rsidRPr="00675C52">
              <w:rPr>
                <w:rFonts w:hint="eastAsia"/>
                <w:sz w:val="22"/>
              </w:rPr>
              <w:t>珍</w:t>
            </w:r>
          </w:p>
          <w:p w:rsidR="000A0B80" w:rsidRPr="00675C52" w:rsidRDefault="000A0B80" w:rsidP="00675C52">
            <w:pPr>
              <w:jc w:val="center"/>
              <w:rPr>
                <w:sz w:val="22"/>
              </w:rPr>
            </w:pPr>
            <w:r w:rsidRPr="00675C52">
              <w:rPr>
                <w:rFonts w:hint="eastAsia"/>
                <w:sz w:val="22"/>
              </w:rPr>
              <w:t>朱文杰</w:t>
            </w:r>
          </w:p>
          <w:p w:rsidR="000A0B80" w:rsidRPr="00675C52" w:rsidRDefault="00472F9B" w:rsidP="00675C52">
            <w:pPr>
              <w:jc w:val="center"/>
              <w:rPr>
                <w:sz w:val="22"/>
              </w:rPr>
            </w:pPr>
            <w:r w:rsidRPr="00675C52">
              <w:rPr>
                <w:rFonts w:hint="eastAsia"/>
                <w:sz w:val="22"/>
              </w:rPr>
              <w:t>谢林林</w:t>
            </w:r>
          </w:p>
          <w:p w:rsidR="000A0B80" w:rsidRPr="00675C52" w:rsidRDefault="000A0B80" w:rsidP="00675C52">
            <w:pPr>
              <w:jc w:val="center"/>
              <w:rPr>
                <w:sz w:val="22"/>
              </w:rPr>
            </w:pPr>
            <w:r w:rsidRPr="00675C52">
              <w:rPr>
                <w:rFonts w:hint="eastAsia"/>
                <w:sz w:val="22"/>
              </w:rPr>
              <w:t>雷源斌</w:t>
            </w:r>
          </w:p>
        </w:tc>
        <w:tc>
          <w:tcPr>
            <w:tcW w:w="1028" w:type="dxa"/>
            <w:vAlign w:val="center"/>
          </w:tcPr>
          <w:p w:rsidR="00720CB1" w:rsidRPr="00675C52" w:rsidRDefault="000A0B80" w:rsidP="00675C52">
            <w:pPr>
              <w:jc w:val="center"/>
              <w:rPr>
                <w:sz w:val="22"/>
              </w:rPr>
            </w:pPr>
            <w:r w:rsidRPr="00675C52">
              <w:rPr>
                <w:rFonts w:hint="eastAsia"/>
                <w:sz w:val="22"/>
              </w:rPr>
              <w:t>张琼林</w:t>
            </w:r>
          </w:p>
          <w:p w:rsidR="000A0B80" w:rsidRPr="00675C52" w:rsidRDefault="000A0B80" w:rsidP="00675C52">
            <w:pPr>
              <w:jc w:val="center"/>
              <w:rPr>
                <w:sz w:val="22"/>
              </w:rPr>
            </w:pPr>
            <w:r w:rsidRPr="00675C52">
              <w:rPr>
                <w:rFonts w:hint="eastAsia"/>
                <w:sz w:val="22"/>
              </w:rPr>
              <w:t>吴亚辉</w:t>
            </w:r>
          </w:p>
          <w:p w:rsidR="00720CB1" w:rsidRPr="00675C52" w:rsidRDefault="00472F9B" w:rsidP="00675C52">
            <w:pPr>
              <w:jc w:val="center"/>
              <w:rPr>
                <w:sz w:val="22"/>
              </w:rPr>
            </w:pPr>
            <w:r w:rsidRPr="00675C52">
              <w:rPr>
                <w:rFonts w:hint="eastAsia"/>
                <w:sz w:val="22"/>
              </w:rPr>
              <w:t>孙</w:t>
            </w:r>
            <w:r w:rsidRPr="00675C52">
              <w:rPr>
                <w:rFonts w:hint="eastAsia"/>
                <w:sz w:val="22"/>
              </w:rPr>
              <w:t xml:space="preserve">  </w:t>
            </w:r>
            <w:r w:rsidRPr="00675C52">
              <w:rPr>
                <w:rFonts w:hint="eastAsia"/>
                <w:sz w:val="22"/>
              </w:rPr>
              <w:t>磊</w:t>
            </w:r>
          </w:p>
          <w:p w:rsidR="000A0B80" w:rsidRPr="00675C52" w:rsidRDefault="000A0B80" w:rsidP="00675C52">
            <w:pPr>
              <w:jc w:val="center"/>
              <w:rPr>
                <w:sz w:val="22"/>
              </w:rPr>
            </w:pPr>
            <w:r w:rsidRPr="00675C52">
              <w:rPr>
                <w:rFonts w:hint="eastAsia"/>
                <w:sz w:val="22"/>
              </w:rPr>
              <w:t>姚瑞红</w:t>
            </w:r>
          </w:p>
          <w:p w:rsidR="000A0B80" w:rsidRPr="00675C52" w:rsidRDefault="00D143F1" w:rsidP="00675C52">
            <w:pPr>
              <w:jc w:val="center"/>
              <w:rPr>
                <w:sz w:val="22"/>
              </w:rPr>
            </w:pPr>
            <w:r w:rsidRPr="00675C52">
              <w:rPr>
                <w:rFonts w:hint="eastAsia"/>
                <w:sz w:val="22"/>
              </w:rPr>
              <w:t>朱文方</w:t>
            </w:r>
          </w:p>
        </w:tc>
        <w:tc>
          <w:tcPr>
            <w:tcW w:w="1903" w:type="dxa"/>
            <w:vAlign w:val="center"/>
          </w:tcPr>
          <w:p w:rsidR="000A0B80" w:rsidRPr="00675C52" w:rsidRDefault="000A0B80" w:rsidP="00675C52">
            <w:pPr>
              <w:jc w:val="left"/>
              <w:rPr>
                <w:sz w:val="22"/>
              </w:rPr>
            </w:pPr>
            <w:r w:rsidRPr="00675C52">
              <w:rPr>
                <w:rFonts w:hint="eastAsia"/>
                <w:sz w:val="22"/>
              </w:rPr>
              <w:t>1</w:t>
            </w:r>
            <w:r w:rsidR="008F473A" w:rsidRPr="00675C52">
              <w:rPr>
                <w:rFonts w:hint="eastAsia"/>
                <w:sz w:val="22"/>
              </w:rPr>
              <w:t>.</w:t>
            </w:r>
            <w:r w:rsidRPr="00675C52">
              <w:rPr>
                <w:rFonts w:hint="eastAsia"/>
                <w:sz w:val="22"/>
              </w:rPr>
              <w:t>制定本工作室的制度与规程；</w:t>
            </w:r>
            <w:r w:rsidRPr="00675C52">
              <w:rPr>
                <w:rFonts w:hint="eastAsia"/>
                <w:sz w:val="22"/>
              </w:rPr>
              <w:t>2</w:t>
            </w:r>
            <w:r w:rsidR="008F473A" w:rsidRPr="00675C52">
              <w:rPr>
                <w:rFonts w:hint="eastAsia"/>
                <w:sz w:val="22"/>
              </w:rPr>
              <w:t>.</w:t>
            </w:r>
            <w:r w:rsidRPr="00675C52">
              <w:rPr>
                <w:rFonts w:hint="eastAsia"/>
                <w:sz w:val="22"/>
              </w:rPr>
              <w:t>牵头机电行业相关课题研究，提高教师专业水平；</w:t>
            </w:r>
            <w:r w:rsidRPr="00675C52">
              <w:rPr>
                <w:rFonts w:hint="eastAsia"/>
                <w:sz w:val="22"/>
              </w:rPr>
              <w:t>3</w:t>
            </w:r>
            <w:r w:rsidR="008F473A" w:rsidRPr="00675C52">
              <w:rPr>
                <w:rFonts w:hint="eastAsia"/>
                <w:sz w:val="22"/>
              </w:rPr>
              <w:t>.</w:t>
            </w:r>
            <w:r w:rsidRPr="00675C52">
              <w:rPr>
                <w:rFonts w:hint="eastAsia"/>
                <w:sz w:val="22"/>
              </w:rPr>
              <w:t>引入新理念、新模式，指导专业群建设</w:t>
            </w:r>
          </w:p>
        </w:tc>
        <w:tc>
          <w:tcPr>
            <w:tcW w:w="1754" w:type="dxa"/>
            <w:vAlign w:val="center"/>
          </w:tcPr>
          <w:p w:rsidR="000A0B80" w:rsidRPr="00675C52" w:rsidRDefault="000A0B80" w:rsidP="00675C52">
            <w:pPr>
              <w:jc w:val="left"/>
              <w:rPr>
                <w:sz w:val="22"/>
              </w:rPr>
            </w:pPr>
            <w:r w:rsidRPr="00675C52">
              <w:rPr>
                <w:rFonts w:hint="eastAsia"/>
                <w:sz w:val="22"/>
              </w:rPr>
              <w:t>1</w:t>
            </w:r>
            <w:r w:rsidR="008F473A" w:rsidRPr="00675C52">
              <w:rPr>
                <w:rFonts w:hint="eastAsia"/>
                <w:sz w:val="22"/>
              </w:rPr>
              <w:t>.</w:t>
            </w:r>
            <w:r w:rsidRPr="00675C52">
              <w:rPr>
                <w:rFonts w:hint="eastAsia"/>
                <w:sz w:val="22"/>
              </w:rPr>
              <w:t>有开发成型的产品；</w:t>
            </w:r>
            <w:r w:rsidRPr="00675C52">
              <w:rPr>
                <w:rFonts w:hint="eastAsia"/>
                <w:sz w:val="22"/>
              </w:rPr>
              <w:t>2</w:t>
            </w:r>
            <w:r w:rsidR="008F473A" w:rsidRPr="00675C52">
              <w:rPr>
                <w:rFonts w:hint="eastAsia"/>
                <w:sz w:val="22"/>
              </w:rPr>
              <w:t>.</w:t>
            </w:r>
            <w:r w:rsidRPr="00675C52">
              <w:rPr>
                <w:rFonts w:hint="eastAsia"/>
                <w:sz w:val="22"/>
              </w:rPr>
              <w:t>相关论文；</w:t>
            </w:r>
            <w:r w:rsidRPr="00675C52">
              <w:rPr>
                <w:rFonts w:hint="eastAsia"/>
                <w:sz w:val="22"/>
              </w:rPr>
              <w:t>3</w:t>
            </w:r>
            <w:r w:rsidR="008F473A" w:rsidRPr="00675C52">
              <w:rPr>
                <w:rFonts w:hint="eastAsia"/>
                <w:sz w:val="22"/>
              </w:rPr>
              <w:t>.</w:t>
            </w:r>
            <w:r w:rsidRPr="00675C52">
              <w:rPr>
                <w:rFonts w:hint="eastAsia"/>
                <w:sz w:val="22"/>
              </w:rPr>
              <w:t>获得培训与技能等级证书；</w:t>
            </w:r>
            <w:r w:rsidRPr="00675C52">
              <w:rPr>
                <w:rFonts w:hint="eastAsia"/>
                <w:sz w:val="22"/>
              </w:rPr>
              <w:t>4</w:t>
            </w:r>
            <w:r w:rsidR="008F473A" w:rsidRPr="00675C52">
              <w:rPr>
                <w:rFonts w:hint="eastAsia"/>
                <w:sz w:val="22"/>
              </w:rPr>
              <w:t>.</w:t>
            </w:r>
            <w:r w:rsidRPr="00675C52">
              <w:rPr>
                <w:rFonts w:hint="eastAsia"/>
                <w:sz w:val="22"/>
              </w:rPr>
              <w:t>师生参加“加工制造”项目职业技能竞赛取得成绩</w:t>
            </w:r>
          </w:p>
        </w:tc>
      </w:tr>
    </w:tbl>
    <w:p w:rsidR="000A0B80"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t>（2）做实专业带头人、骨干教师定向培养。明确专业带头人、骨干教师培养对象、主攻方向及培养措施，树立现代职教思想，不断优化知识结构，拓宽知识面，增强创新精神和实践能力，提高业务能力。（培养计划见表3-2）</w:t>
      </w:r>
    </w:p>
    <w:p w:rsidR="000A0B80" w:rsidRPr="00675C52" w:rsidRDefault="000A0B80" w:rsidP="00675C52">
      <w:pPr>
        <w:widowControl/>
        <w:spacing w:line="580" w:lineRule="exact"/>
        <w:ind w:firstLine="640"/>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表3--2  专业带头人、骨干教师培养计划表</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664"/>
        <w:gridCol w:w="3131"/>
        <w:gridCol w:w="3544"/>
      </w:tblGrid>
      <w:tr w:rsidR="000A0B80" w:rsidRPr="00675C52" w:rsidTr="00675C52">
        <w:trPr>
          <w:jc w:val="center"/>
        </w:trPr>
        <w:tc>
          <w:tcPr>
            <w:tcW w:w="675" w:type="dxa"/>
            <w:vAlign w:val="center"/>
          </w:tcPr>
          <w:p w:rsidR="000A0B80" w:rsidRPr="00675C52" w:rsidRDefault="000A0B80" w:rsidP="00675C52">
            <w:pPr>
              <w:jc w:val="center"/>
            </w:pPr>
            <w:r w:rsidRPr="00675C52">
              <w:rPr>
                <w:rFonts w:hint="eastAsia"/>
              </w:rPr>
              <w:t>专业群名称</w:t>
            </w:r>
          </w:p>
        </w:tc>
        <w:tc>
          <w:tcPr>
            <w:tcW w:w="1664" w:type="dxa"/>
            <w:vAlign w:val="center"/>
          </w:tcPr>
          <w:p w:rsidR="000A0B80" w:rsidRPr="00675C52" w:rsidRDefault="000A0B80" w:rsidP="00675C52">
            <w:pPr>
              <w:jc w:val="center"/>
              <w:rPr>
                <w:sz w:val="22"/>
              </w:rPr>
            </w:pPr>
            <w:r w:rsidRPr="00675C52">
              <w:rPr>
                <w:rFonts w:hint="eastAsia"/>
                <w:sz w:val="22"/>
              </w:rPr>
              <w:t>培</w:t>
            </w:r>
            <w:r w:rsidR="00675C52">
              <w:rPr>
                <w:rFonts w:hint="eastAsia"/>
                <w:sz w:val="22"/>
              </w:rPr>
              <w:t xml:space="preserve"> </w:t>
            </w:r>
            <w:r w:rsidRPr="00675C52">
              <w:rPr>
                <w:rFonts w:hint="eastAsia"/>
                <w:sz w:val="22"/>
              </w:rPr>
              <w:t>养</w:t>
            </w:r>
          </w:p>
          <w:p w:rsidR="000A0B80" w:rsidRPr="00675C52" w:rsidRDefault="000A0B80" w:rsidP="00675C52">
            <w:pPr>
              <w:jc w:val="center"/>
              <w:rPr>
                <w:sz w:val="22"/>
              </w:rPr>
            </w:pPr>
            <w:r w:rsidRPr="00675C52">
              <w:rPr>
                <w:rFonts w:hint="eastAsia"/>
                <w:sz w:val="22"/>
              </w:rPr>
              <w:t>对</w:t>
            </w:r>
            <w:r w:rsidR="00675C52">
              <w:rPr>
                <w:rFonts w:hint="eastAsia"/>
                <w:sz w:val="22"/>
              </w:rPr>
              <w:t xml:space="preserve"> </w:t>
            </w:r>
            <w:r w:rsidRPr="00675C52">
              <w:rPr>
                <w:rFonts w:hint="eastAsia"/>
                <w:sz w:val="22"/>
              </w:rPr>
              <w:t>象</w:t>
            </w:r>
          </w:p>
        </w:tc>
        <w:tc>
          <w:tcPr>
            <w:tcW w:w="3131" w:type="dxa"/>
            <w:vAlign w:val="center"/>
          </w:tcPr>
          <w:p w:rsidR="000A0B80" w:rsidRPr="00675C52" w:rsidRDefault="000A0B80" w:rsidP="00675C52">
            <w:pPr>
              <w:jc w:val="center"/>
              <w:rPr>
                <w:sz w:val="22"/>
              </w:rPr>
            </w:pPr>
            <w:r w:rsidRPr="00675C52">
              <w:rPr>
                <w:rFonts w:hint="eastAsia"/>
                <w:sz w:val="22"/>
              </w:rPr>
              <w:t>培</w:t>
            </w:r>
            <w:r w:rsidR="00675C52">
              <w:rPr>
                <w:rFonts w:hint="eastAsia"/>
                <w:sz w:val="22"/>
              </w:rPr>
              <w:t xml:space="preserve"> </w:t>
            </w:r>
            <w:r w:rsidRPr="00675C52">
              <w:rPr>
                <w:rFonts w:hint="eastAsia"/>
                <w:sz w:val="22"/>
              </w:rPr>
              <w:t>养</w:t>
            </w:r>
          </w:p>
          <w:p w:rsidR="000A0B80" w:rsidRPr="00675C52" w:rsidRDefault="000A0B80" w:rsidP="00675C52">
            <w:pPr>
              <w:jc w:val="center"/>
              <w:rPr>
                <w:sz w:val="22"/>
              </w:rPr>
            </w:pPr>
            <w:r w:rsidRPr="00675C52">
              <w:rPr>
                <w:rFonts w:hint="eastAsia"/>
                <w:sz w:val="22"/>
              </w:rPr>
              <w:t>方</w:t>
            </w:r>
            <w:r w:rsidR="00675C52">
              <w:rPr>
                <w:rFonts w:hint="eastAsia"/>
                <w:sz w:val="22"/>
              </w:rPr>
              <w:t xml:space="preserve"> </w:t>
            </w:r>
            <w:r w:rsidRPr="00675C52">
              <w:rPr>
                <w:rFonts w:hint="eastAsia"/>
                <w:sz w:val="22"/>
              </w:rPr>
              <w:t>向</w:t>
            </w:r>
          </w:p>
        </w:tc>
        <w:tc>
          <w:tcPr>
            <w:tcW w:w="3544" w:type="dxa"/>
            <w:vAlign w:val="center"/>
          </w:tcPr>
          <w:p w:rsidR="000A0B80" w:rsidRPr="00675C52" w:rsidRDefault="000A0B80" w:rsidP="00675C52">
            <w:pPr>
              <w:jc w:val="center"/>
              <w:rPr>
                <w:sz w:val="22"/>
              </w:rPr>
            </w:pPr>
            <w:r w:rsidRPr="00675C52">
              <w:rPr>
                <w:rFonts w:hint="eastAsia"/>
                <w:sz w:val="22"/>
              </w:rPr>
              <w:t>培</w:t>
            </w:r>
            <w:r w:rsidR="00675C52">
              <w:rPr>
                <w:rFonts w:hint="eastAsia"/>
                <w:sz w:val="22"/>
              </w:rPr>
              <w:t xml:space="preserve"> </w:t>
            </w:r>
            <w:r w:rsidRPr="00675C52">
              <w:rPr>
                <w:rFonts w:hint="eastAsia"/>
                <w:sz w:val="22"/>
              </w:rPr>
              <w:t>养</w:t>
            </w:r>
          </w:p>
          <w:p w:rsidR="000A0B80" w:rsidRPr="00675C52" w:rsidRDefault="000A0B80" w:rsidP="00675C52">
            <w:pPr>
              <w:jc w:val="center"/>
              <w:rPr>
                <w:sz w:val="22"/>
              </w:rPr>
            </w:pPr>
            <w:r w:rsidRPr="00675C52">
              <w:rPr>
                <w:rFonts w:hint="eastAsia"/>
                <w:sz w:val="22"/>
              </w:rPr>
              <w:t>措</w:t>
            </w:r>
            <w:r w:rsidR="00675C52">
              <w:rPr>
                <w:rFonts w:hint="eastAsia"/>
                <w:sz w:val="22"/>
              </w:rPr>
              <w:t xml:space="preserve"> </w:t>
            </w:r>
            <w:r w:rsidRPr="00675C52">
              <w:rPr>
                <w:rFonts w:hint="eastAsia"/>
                <w:sz w:val="22"/>
              </w:rPr>
              <w:t>施</w:t>
            </w:r>
          </w:p>
        </w:tc>
      </w:tr>
      <w:tr w:rsidR="000A0B80" w:rsidRPr="00675C52" w:rsidTr="00675C52">
        <w:trPr>
          <w:trHeight w:hRule="exact" w:val="624"/>
          <w:jc w:val="center"/>
        </w:trPr>
        <w:tc>
          <w:tcPr>
            <w:tcW w:w="675" w:type="dxa"/>
            <w:vMerge w:val="restart"/>
            <w:vAlign w:val="center"/>
          </w:tcPr>
          <w:p w:rsidR="000A0B80" w:rsidRPr="00675C52" w:rsidRDefault="000A0B80" w:rsidP="00675C52">
            <w:pPr>
              <w:jc w:val="center"/>
            </w:pPr>
            <w:r w:rsidRPr="00675C52">
              <w:rPr>
                <w:rFonts w:hint="eastAsia"/>
              </w:rPr>
              <w:t>电</w:t>
            </w:r>
          </w:p>
          <w:p w:rsidR="000A0B80" w:rsidRPr="00675C52" w:rsidRDefault="000A0B80" w:rsidP="00675C52">
            <w:pPr>
              <w:jc w:val="center"/>
            </w:pPr>
            <w:r w:rsidRPr="00675C52">
              <w:rPr>
                <w:rFonts w:hint="eastAsia"/>
              </w:rPr>
              <w:t>子</w:t>
            </w:r>
          </w:p>
          <w:p w:rsidR="000A0B80" w:rsidRPr="00675C52" w:rsidRDefault="000A0B80" w:rsidP="00675C52">
            <w:pPr>
              <w:jc w:val="center"/>
            </w:pPr>
            <w:r w:rsidRPr="00675C52">
              <w:rPr>
                <w:rFonts w:hint="eastAsia"/>
              </w:rPr>
              <w:t>信</w:t>
            </w:r>
          </w:p>
          <w:p w:rsidR="000A0B80" w:rsidRPr="00675C52" w:rsidRDefault="000A0B80" w:rsidP="00675C52">
            <w:pPr>
              <w:jc w:val="center"/>
            </w:pPr>
            <w:r w:rsidRPr="00675C52">
              <w:rPr>
                <w:rFonts w:hint="eastAsia"/>
              </w:rPr>
              <w:t>息</w:t>
            </w:r>
          </w:p>
          <w:p w:rsidR="000A0B80" w:rsidRPr="00675C52" w:rsidRDefault="000A0B80" w:rsidP="00675C52">
            <w:pPr>
              <w:jc w:val="center"/>
            </w:pPr>
            <w:r w:rsidRPr="00675C52">
              <w:rPr>
                <w:rFonts w:hint="eastAsia"/>
              </w:rPr>
              <w:t>专</w:t>
            </w:r>
          </w:p>
          <w:p w:rsidR="000A0B80" w:rsidRPr="00675C52" w:rsidRDefault="000A0B80" w:rsidP="00675C52">
            <w:pPr>
              <w:jc w:val="center"/>
            </w:pPr>
            <w:r w:rsidRPr="00675C52">
              <w:rPr>
                <w:rFonts w:hint="eastAsia"/>
              </w:rPr>
              <w:t>业</w:t>
            </w:r>
          </w:p>
          <w:p w:rsidR="000A0B80" w:rsidRPr="00675C52" w:rsidRDefault="000A0B80" w:rsidP="00675C52">
            <w:pPr>
              <w:jc w:val="center"/>
            </w:pPr>
            <w:r w:rsidRPr="00675C52">
              <w:rPr>
                <w:rFonts w:hint="eastAsia"/>
              </w:rPr>
              <w:t>群</w:t>
            </w:r>
          </w:p>
          <w:p w:rsidR="000A0B80" w:rsidRPr="00675C52" w:rsidRDefault="000A0B80" w:rsidP="00675C52">
            <w:pPr>
              <w:jc w:val="center"/>
            </w:pPr>
            <w:r w:rsidRPr="00675C52">
              <w:rPr>
                <w:rFonts w:hint="eastAsia"/>
              </w:rPr>
              <w:t>︵</w:t>
            </w:r>
          </w:p>
          <w:p w:rsidR="000A0B80" w:rsidRPr="00675C52" w:rsidRDefault="000A0B80" w:rsidP="00675C52">
            <w:pPr>
              <w:jc w:val="center"/>
            </w:pPr>
            <w:r w:rsidRPr="00675C52">
              <w:rPr>
                <w:rFonts w:hint="eastAsia"/>
              </w:rPr>
              <w:t>重</w:t>
            </w:r>
          </w:p>
          <w:p w:rsidR="000A0B80" w:rsidRPr="00675C52" w:rsidRDefault="000A0B80" w:rsidP="00675C52">
            <w:pPr>
              <w:jc w:val="center"/>
            </w:pPr>
            <w:r w:rsidRPr="00675C52">
              <w:rPr>
                <w:rFonts w:hint="eastAsia"/>
              </w:rPr>
              <w:t>点</w:t>
            </w:r>
          </w:p>
          <w:p w:rsidR="000A0B80" w:rsidRPr="00675C52" w:rsidRDefault="000A0B80" w:rsidP="00675C52">
            <w:pPr>
              <w:jc w:val="center"/>
            </w:pPr>
            <w:r w:rsidRPr="00675C52">
              <w:rPr>
                <w:rFonts w:hint="eastAsia"/>
              </w:rPr>
              <w:t>建</w:t>
            </w:r>
          </w:p>
          <w:p w:rsidR="000A0B80" w:rsidRPr="00675C52" w:rsidRDefault="000A0B80" w:rsidP="00675C52">
            <w:pPr>
              <w:jc w:val="center"/>
            </w:pPr>
            <w:r w:rsidRPr="00675C52">
              <w:rPr>
                <w:rFonts w:hint="eastAsia"/>
              </w:rPr>
              <w:t>设</w:t>
            </w:r>
          </w:p>
          <w:p w:rsidR="000A0B80" w:rsidRPr="00675C52" w:rsidRDefault="000A0B80" w:rsidP="00675C52">
            <w:pPr>
              <w:jc w:val="center"/>
            </w:pPr>
            <w:r w:rsidRPr="00675C52">
              <w:rPr>
                <w:rFonts w:hint="eastAsia"/>
              </w:rPr>
              <w:t>专</w:t>
            </w:r>
          </w:p>
          <w:p w:rsidR="000A0B80" w:rsidRPr="00675C52" w:rsidRDefault="000A0B80" w:rsidP="00675C52">
            <w:pPr>
              <w:jc w:val="center"/>
            </w:pPr>
            <w:r w:rsidRPr="00675C52">
              <w:rPr>
                <w:rFonts w:hint="eastAsia"/>
              </w:rPr>
              <w:t>业</w:t>
            </w:r>
          </w:p>
          <w:p w:rsidR="00D143F1" w:rsidRPr="00675C52" w:rsidRDefault="000A0B80" w:rsidP="00675C52">
            <w:pPr>
              <w:jc w:val="center"/>
            </w:pPr>
            <w:r w:rsidRPr="00675C52">
              <w:rPr>
                <w:rFonts w:hint="eastAsia"/>
              </w:rPr>
              <w:t>群</w:t>
            </w:r>
          </w:p>
          <w:p w:rsidR="000A0B80" w:rsidRPr="00675C52" w:rsidRDefault="00D143F1" w:rsidP="00675C52">
            <w:pPr>
              <w:jc w:val="center"/>
            </w:pPr>
            <w:r w:rsidRPr="00675C52">
              <w:rPr>
                <w:rFonts w:hint="eastAsia"/>
              </w:rPr>
              <w:t>1</w:t>
            </w:r>
          </w:p>
          <w:p w:rsidR="000A0B80" w:rsidRPr="00675C52" w:rsidRDefault="000A0B80" w:rsidP="00675C52">
            <w:pPr>
              <w:jc w:val="center"/>
            </w:pPr>
            <w:r w:rsidRPr="00675C52">
              <w:rPr>
                <w:rFonts w:hint="eastAsia"/>
              </w:rPr>
              <w:t>︶</w:t>
            </w:r>
          </w:p>
        </w:tc>
        <w:tc>
          <w:tcPr>
            <w:tcW w:w="1664" w:type="dxa"/>
            <w:vAlign w:val="center"/>
          </w:tcPr>
          <w:p w:rsidR="000A0B80" w:rsidRPr="00675C52" w:rsidRDefault="000A0B80" w:rsidP="00675C52">
            <w:pPr>
              <w:jc w:val="center"/>
            </w:pPr>
            <w:r w:rsidRPr="00675C52">
              <w:rPr>
                <w:rFonts w:hint="eastAsia"/>
              </w:rPr>
              <w:t>张宏润</w:t>
            </w:r>
          </w:p>
          <w:p w:rsidR="000A0B80" w:rsidRPr="00675C52" w:rsidRDefault="000A0B80" w:rsidP="00675C52">
            <w:pPr>
              <w:jc w:val="center"/>
            </w:pPr>
            <w:r w:rsidRPr="00675C52">
              <w:rPr>
                <w:rFonts w:hint="eastAsia"/>
              </w:rPr>
              <w:t>电子信息专业带头人</w:t>
            </w:r>
          </w:p>
        </w:tc>
        <w:tc>
          <w:tcPr>
            <w:tcW w:w="3131" w:type="dxa"/>
            <w:vAlign w:val="center"/>
          </w:tcPr>
          <w:p w:rsidR="000A0B80" w:rsidRPr="00675C52" w:rsidRDefault="000A0B80" w:rsidP="00675C52">
            <w:pPr>
              <w:jc w:val="left"/>
            </w:pPr>
            <w:r w:rsidRPr="00675C52">
              <w:rPr>
                <w:rFonts w:hint="eastAsia"/>
              </w:rPr>
              <w:t>专业人才培养方案及课程体系研究，技术服务、培训、技能竞赛，电子技术与技能</w:t>
            </w:r>
          </w:p>
        </w:tc>
        <w:tc>
          <w:tcPr>
            <w:tcW w:w="3544" w:type="dxa"/>
            <w:vMerge w:val="restart"/>
            <w:vAlign w:val="center"/>
          </w:tcPr>
          <w:p w:rsidR="000A0B80" w:rsidRPr="00675C52" w:rsidRDefault="000A0B80" w:rsidP="00675C52">
            <w:pPr>
              <w:jc w:val="left"/>
            </w:pPr>
            <w:r w:rsidRPr="00675C52">
              <w:rPr>
                <w:rFonts w:hint="eastAsia"/>
              </w:rPr>
              <w:t>1</w:t>
            </w:r>
            <w:r w:rsidR="008F473A" w:rsidRPr="00675C52">
              <w:rPr>
                <w:rFonts w:hint="eastAsia"/>
              </w:rPr>
              <w:t>.</w:t>
            </w:r>
            <w:r w:rsidRPr="00675C52">
              <w:rPr>
                <w:rFonts w:hint="eastAsia"/>
              </w:rPr>
              <w:t>安排参加国培或省培，学习先进技术与教学理念；</w:t>
            </w:r>
          </w:p>
          <w:p w:rsidR="000A0B80" w:rsidRPr="00675C52" w:rsidRDefault="000A0B80" w:rsidP="00675C52">
            <w:pPr>
              <w:jc w:val="left"/>
            </w:pPr>
            <w:r w:rsidRPr="00675C52">
              <w:rPr>
                <w:rFonts w:hint="eastAsia"/>
              </w:rPr>
              <w:t>2</w:t>
            </w:r>
            <w:r w:rsidR="008F473A" w:rsidRPr="00675C52">
              <w:rPr>
                <w:rFonts w:hint="eastAsia"/>
              </w:rPr>
              <w:t>.</w:t>
            </w:r>
            <w:r w:rsidRPr="00675C52">
              <w:rPr>
                <w:rFonts w:hint="eastAsia"/>
              </w:rPr>
              <w:t>进入一线企业参与产品开发、研发等项目；</w:t>
            </w:r>
          </w:p>
          <w:p w:rsidR="000A0B80" w:rsidRPr="00675C52" w:rsidRDefault="000A0B80" w:rsidP="00675C52">
            <w:pPr>
              <w:jc w:val="left"/>
            </w:pPr>
            <w:r w:rsidRPr="00675C52">
              <w:rPr>
                <w:rFonts w:hint="eastAsia"/>
              </w:rPr>
              <w:t>3</w:t>
            </w:r>
            <w:r w:rsidR="008F473A" w:rsidRPr="00675C52">
              <w:rPr>
                <w:rFonts w:hint="eastAsia"/>
              </w:rPr>
              <w:t>.</w:t>
            </w:r>
            <w:r w:rsidRPr="00675C52">
              <w:rPr>
                <w:rFonts w:hint="eastAsia"/>
              </w:rPr>
              <w:t>参与科研项目研究，取得成果；</w:t>
            </w:r>
          </w:p>
          <w:p w:rsidR="000A0B80" w:rsidRPr="00675C52" w:rsidRDefault="000A0B80" w:rsidP="00675C52">
            <w:pPr>
              <w:jc w:val="left"/>
            </w:pPr>
            <w:r w:rsidRPr="00675C52">
              <w:rPr>
                <w:rFonts w:hint="eastAsia"/>
              </w:rPr>
              <w:t>4</w:t>
            </w:r>
            <w:r w:rsidR="008F473A" w:rsidRPr="00675C52">
              <w:rPr>
                <w:rFonts w:hint="eastAsia"/>
              </w:rPr>
              <w:t>.</w:t>
            </w:r>
            <w:r w:rsidRPr="00675C52">
              <w:rPr>
                <w:rFonts w:hint="eastAsia"/>
              </w:rPr>
              <w:t>支持学历学位深造，提升专业技术水平；</w:t>
            </w:r>
          </w:p>
          <w:p w:rsidR="000A0B80" w:rsidRPr="00675C52" w:rsidRDefault="000A0B80" w:rsidP="00675C52">
            <w:pPr>
              <w:jc w:val="left"/>
            </w:pPr>
            <w:r w:rsidRPr="00675C52">
              <w:rPr>
                <w:rFonts w:hint="eastAsia"/>
              </w:rPr>
              <w:t>5</w:t>
            </w:r>
            <w:r w:rsidR="008F473A" w:rsidRPr="00675C52">
              <w:rPr>
                <w:rFonts w:hint="eastAsia"/>
              </w:rPr>
              <w:t>.</w:t>
            </w:r>
            <w:r w:rsidRPr="00675C52">
              <w:rPr>
                <w:rFonts w:hint="eastAsia"/>
              </w:rPr>
              <w:t>专业团队水平引领区域内同类学校教学。</w:t>
            </w: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雷嗣忠</w:t>
            </w:r>
          </w:p>
          <w:p w:rsidR="000A0B80" w:rsidRPr="00675C52" w:rsidRDefault="000A0B80" w:rsidP="00675C52">
            <w:pPr>
              <w:jc w:val="center"/>
            </w:pPr>
            <w:r w:rsidRPr="00675C52">
              <w:rPr>
                <w:rFonts w:hint="eastAsia"/>
              </w:rPr>
              <w:t>电子信息专业带头人</w:t>
            </w:r>
          </w:p>
        </w:tc>
        <w:tc>
          <w:tcPr>
            <w:tcW w:w="3131" w:type="dxa"/>
            <w:vAlign w:val="center"/>
          </w:tcPr>
          <w:p w:rsidR="000A0B80" w:rsidRPr="00675C52" w:rsidRDefault="000A0B80" w:rsidP="00675C52">
            <w:pPr>
              <w:jc w:val="left"/>
            </w:pPr>
            <w:r w:rsidRPr="00675C52">
              <w:rPr>
                <w:rFonts w:hint="eastAsia"/>
              </w:rPr>
              <w:t>技术服务、培训、技能竞赛，电子实训、电气控制与</w:t>
            </w:r>
            <w:r w:rsidRPr="00675C52">
              <w:rPr>
                <w:rFonts w:hint="eastAsia"/>
              </w:rPr>
              <w:t>PLC</w:t>
            </w:r>
            <w:r w:rsidRPr="00675C52">
              <w:rPr>
                <w:rFonts w:hint="eastAsia"/>
              </w:rPr>
              <w:t>应用</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刘潭国</w:t>
            </w:r>
          </w:p>
          <w:p w:rsidR="000A0B80" w:rsidRPr="00675C52" w:rsidRDefault="000A0B80" w:rsidP="00675C52">
            <w:pPr>
              <w:jc w:val="center"/>
            </w:pPr>
            <w:r w:rsidRPr="00675C52">
              <w:rPr>
                <w:rFonts w:hint="eastAsia"/>
              </w:rPr>
              <w:t>电子信息专业带头人</w:t>
            </w:r>
          </w:p>
        </w:tc>
        <w:tc>
          <w:tcPr>
            <w:tcW w:w="3131" w:type="dxa"/>
            <w:vAlign w:val="center"/>
          </w:tcPr>
          <w:p w:rsidR="000A0B80" w:rsidRPr="00675C52" w:rsidRDefault="000A0B80" w:rsidP="00675C52">
            <w:pPr>
              <w:jc w:val="left"/>
            </w:pPr>
            <w:r w:rsidRPr="00675C52">
              <w:rPr>
                <w:rFonts w:hint="eastAsia"/>
              </w:rPr>
              <w:t>专业人才培养方案及课程体系研究，钳工技能与训练</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李建林</w:t>
            </w:r>
          </w:p>
          <w:p w:rsidR="000A0B80" w:rsidRPr="00675C52" w:rsidRDefault="000A0B80" w:rsidP="00675C52">
            <w:pPr>
              <w:jc w:val="center"/>
            </w:pPr>
            <w:r w:rsidRPr="00675C52">
              <w:rPr>
                <w:rFonts w:hint="eastAsia"/>
              </w:rPr>
              <w:t>电子信息专业带头人</w:t>
            </w:r>
          </w:p>
        </w:tc>
        <w:tc>
          <w:tcPr>
            <w:tcW w:w="3131" w:type="dxa"/>
            <w:vAlign w:val="center"/>
          </w:tcPr>
          <w:p w:rsidR="000A0B80" w:rsidRPr="00675C52" w:rsidRDefault="000A0B80" w:rsidP="00675C52">
            <w:pPr>
              <w:jc w:val="left"/>
            </w:pPr>
            <w:r w:rsidRPr="00675C52">
              <w:rPr>
                <w:rFonts w:hint="eastAsia"/>
              </w:rPr>
              <w:t>技术服务、培训、技能竞赛，电子技能，音响设备</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欧阳华</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电子技术与技能</w:t>
            </w:r>
          </w:p>
        </w:tc>
        <w:tc>
          <w:tcPr>
            <w:tcW w:w="3544" w:type="dxa"/>
            <w:vMerge w:val="restart"/>
            <w:vAlign w:val="center"/>
          </w:tcPr>
          <w:p w:rsidR="000A0B80" w:rsidRPr="00675C52" w:rsidRDefault="000A0B80" w:rsidP="00675C52">
            <w:pPr>
              <w:jc w:val="left"/>
            </w:pPr>
            <w:r w:rsidRPr="00675C52">
              <w:rPr>
                <w:rFonts w:hint="eastAsia"/>
              </w:rPr>
              <w:t>1</w:t>
            </w:r>
            <w:r w:rsidR="008F473A" w:rsidRPr="00675C52">
              <w:rPr>
                <w:rFonts w:hint="eastAsia"/>
              </w:rPr>
              <w:t>.</w:t>
            </w:r>
            <w:r w:rsidRPr="00675C52">
              <w:rPr>
                <w:rFonts w:hint="eastAsia"/>
              </w:rPr>
              <w:t>参加国培、省培、校内培训，学习本专业群内的课程开发和专业建设的理论知识，提升教学能力；</w:t>
            </w:r>
          </w:p>
          <w:p w:rsidR="000A0B80" w:rsidRPr="00675C52" w:rsidRDefault="000A0B80" w:rsidP="00675C52">
            <w:pPr>
              <w:jc w:val="left"/>
            </w:pPr>
            <w:r w:rsidRPr="00675C52">
              <w:rPr>
                <w:rFonts w:hint="eastAsia"/>
              </w:rPr>
              <w:t>2</w:t>
            </w:r>
            <w:r w:rsidR="008F473A" w:rsidRPr="00675C52">
              <w:rPr>
                <w:rFonts w:hint="eastAsia"/>
              </w:rPr>
              <w:t>.</w:t>
            </w:r>
            <w:r w:rsidRPr="00675C52">
              <w:rPr>
                <w:rFonts w:hint="eastAsia"/>
              </w:rPr>
              <w:t>深入一线企业，学习新技术、新工艺，参与企业研发，锻炼专业实践能力；</w:t>
            </w:r>
          </w:p>
          <w:p w:rsidR="000A0B80" w:rsidRPr="00675C52" w:rsidRDefault="000A0B80" w:rsidP="00675C52">
            <w:pPr>
              <w:jc w:val="left"/>
            </w:pPr>
            <w:r w:rsidRPr="00675C52">
              <w:rPr>
                <w:rFonts w:hint="eastAsia"/>
              </w:rPr>
              <w:t>3</w:t>
            </w:r>
            <w:r w:rsidR="008F473A" w:rsidRPr="00675C52">
              <w:rPr>
                <w:rFonts w:hint="eastAsia"/>
              </w:rPr>
              <w:t>.</w:t>
            </w:r>
            <w:r w:rsidRPr="00675C52">
              <w:rPr>
                <w:rFonts w:hint="eastAsia"/>
              </w:rPr>
              <w:t>人均发表论文一篇以上，参与课题研究，提升科研能力；</w:t>
            </w:r>
          </w:p>
          <w:p w:rsidR="000A0B80" w:rsidRPr="00675C52" w:rsidRDefault="000A0B80" w:rsidP="00675C52">
            <w:pPr>
              <w:jc w:val="left"/>
            </w:pPr>
            <w:r w:rsidRPr="00675C52">
              <w:rPr>
                <w:rFonts w:hint="eastAsia"/>
              </w:rPr>
              <w:t>4</w:t>
            </w:r>
            <w:r w:rsidR="008F473A" w:rsidRPr="00675C52">
              <w:rPr>
                <w:rFonts w:hint="eastAsia"/>
              </w:rPr>
              <w:t>.</w:t>
            </w:r>
            <w:r w:rsidRPr="00675C52">
              <w:rPr>
                <w:rFonts w:hint="eastAsia"/>
              </w:rPr>
              <w:t>参与课程建设、校本教材开发。</w:t>
            </w: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谢建斌</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电子产品装配与测试</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刘</w:t>
            </w:r>
            <w:r w:rsidRPr="00675C52">
              <w:rPr>
                <w:rFonts w:hint="eastAsia"/>
              </w:rPr>
              <w:t xml:space="preserve">  </w:t>
            </w:r>
            <w:r w:rsidRPr="00675C52">
              <w:rPr>
                <w:rFonts w:hint="eastAsia"/>
              </w:rPr>
              <w:t>斌</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电子线路</w:t>
            </w:r>
            <w:r w:rsidRPr="00675C52">
              <w:rPr>
                <w:rFonts w:hint="eastAsia"/>
              </w:rPr>
              <w:t>CAD</w:t>
            </w:r>
          </w:p>
          <w:p w:rsidR="000A0B80" w:rsidRPr="00675C52" w:rsidRDefault="000A0B80" w:rsidP="00675C52">
            <w:pPr>
              <w:jc w:val="left"/>
            </w:pPr>
            <w:r w:rsidRPr="00675C52">
              <w:rPr>
                <w:rFonts w:hint="eastAsia"/>
              </w:rPr>
              <w:t>电子技术与技能</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邱显荣</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电工技术与技能</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D143F1" w:rsidP="00675C52">
            <w:pPr>
              <w:jc w:val="center"/>
            </w:pPr>
            <w:r w:rsidRPr="00675C52">
              <w:rPr>
                <w:rFonts w:hint="eastAsia"/>
              </w:rPr>
              <w:t>凌</w:t>
            </w:r>
            <w:r w:rsidRPr="00675C52">
              <w:rPr>
                <w:rFonts w:hint="eastAsia"/>
              </w:rPr>
              <w:t xml:space="preserve"> </w:t>
            </w:r>
            <w:r w:rsidRPr="00675C52">
              <w:rPr>
                <w:rFonts w:hint="eastAsia"/>
              </w:rPr>
              <w:t>倩</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电工技术与技能</w:t>
            </w:r>
          </w:p>
          <w:p w:rsidR="000A0B80" w:rsidRPr="00675C52" w:rsidRDefault="000A0B80" w:rsidP="00675C52">
            <w:pPr>
              <w:jc w:val="left"/>
            </w:pPr>
            <w:r w:rsidRPr="00675C52">
              <w:rPr>
                <w:rFonts w:hint="eastAsia"/>
              </w:rPr>
              <w:t>PCB</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欧阳钦</w:t>
            </w:r>
          </w:p>
        </w:tc>
        <w:tc>
          <w:tcPr>
            <w:tcW w:w="3131" w:type="dxa"/>
            <w:vAlign w:val="center"/>
          </w:tcPr>
          <w:p w:rsidR="000A0B80" w:rsidRPr="00675C52" w:rsidRDefault="000A0B80" w:rsidP="00675C52">
            <w:pPr>
              <w:jc w:val="left"/>
            </w:pPr>
            <w:r w:rsidRPr="00675C52">
              <w:rPr>
                <w:rFonts w:hint="eastAsia"/>
              </w:rPr>
              <w:t>电工技术与技能</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restart"/>
            <w:vAlign w:val="center"/>
          </w:tcPr>
          <w:p w:rsidR="000A0B80" w:rsidRPr="00675C52" w:rsidRDefault="000A0B80" w:rsidP="00675C52">
            <w:pPr>
              <w:jc w:val="center"/>
            </w:pPr>
            <w:r w:rsidRPr="00675C52">
              <w:rPr>
                <w:rFonts w:hint="eastAsia"/>
              </w:rPr>
              <w:t>机</w:t>
            </w:r>
          </w:p>
          <w:p w:rsidR="000A0B80" w:rsidRPr="00675C52" w:rsidRDefault="000A0B80" w:rsidP="00675C52">
            <w:pPr>
              <w:jc w:val="center"/>
            </w:pPr>
            <w:r w:rsidRPr="00675C52">
              <w:rPr>
                <w:rFonts w:hint="eastAsia"/>
              </w:rPr>
              <w:t>械</w:t>
            </w:r>
          </w:p>
          <w:p w:rsidR="000A0B80" w:rsidRPr="00675C52" w:rsidRDefault="000A0B80" w:rsidP="00675C52">
            <w:pPr>
              <w:jc w:val="center"/>
            </w:pPr>
            <w:r w:rsidRPr="00675C52">
              <w:rPr>
                <w:rFonts w:hint="eastAsia"/>
              </w:rPr>
              <w:t>加</w:t>
            </w:r>
          </w:p>
          <w:p w:rsidR="000A0B80" w:rsidRPr="00675C52" w:rsidRDefault="000A0B80" w:rsidP="00675C52">
            <w:pPr>
              <w:jc w:val="center"/>
            </w:pPr>
            <w:r w:rsidRPr="00675C52">
              <w:rPr>
                <w:rFonts w:hint="eastAsia"/>
              </w:rPr>
              <w:t>工</w:t>
            </w:r>
          </w:p>
          <w:p w:rsidR="000A0B80" w:rsidRPr="00675C52" w:rsidRDefault="000A0B80" w:rsidP="00675C52">
            <w:pPr>
              <w:jc w:val="center"/>
            </w:pPr>
            <w:r w:rsidRPr="00675C52">
              <w:rPr>
                <w:rFonts w:hint="eastAsia"/>
              </w:rPr>
              <w:t>制</w:t>
            </w:r>
          </w:p>
          <w:p w:rsidR="000A0B80" w:rsidRPr="00675C52" w:rsidRDefault="000A0B80" w:rsidP="00675C52">
            <w:pPr>
              <w:jc w:val="center"/>
            </w:pPr>
            <w:r w:rsidRPr="00675C52">
              <w:rPr>
                <w:rFonts w:hint="eastAsia"/>
              </w:rPr>
              <w:t>造</w:t>
            </w:r>
          </w:p>
          <w:p w:rsidR="000A0B80" w:rsidRPr="00675C52" w:rsidRDefault="000A0B80" w:rsidP="00675C52">
            <w:pPr>
              <w:jc w:val="center"/>
            </w:pPr>
            <w:r w:rsidRPr="00675C52">
              <w:rPr>
                <w:rFonts w:hint="eastAsia"/>
              </w:rPr>
              <w:t>专</w:t>
            </w:r>
          </w:p>
          <w:p w:rsidR="000A0B80" w:rsidRPr="00675C52" w:rsidRDefault="000A0B80" w:rsidP="00675C52">
            <w:pPr>
              <w:jc w:val="center"/>
            </w:pPr>
            <w:r w:rsidRPr="00675C52">
              <w:rPr>
                <w:rFonts w:hint="eastAsia"/>
              </w:rPr>
              <w:t>业</w:t>
            </w:r>
          </w:p>
          <w:p w:rsidR="00675C52" w:rsidRPr="00675C52" w:rsidRDefault="000A0B80" w:rsidP="00675C52">
            <w:pPr>
              <w:jc w:val="center"/>
            </w:pPr>
            <w:r w:rsidRPr="00675C52">
              <w:rPr>
                <w:rFonts w:hint="eastAsia"/>
              </w:rPr>
              <w:t>群</w:t>
            </w:r>
          </w:p>
          <w:p w:rsidR="000A0B80" w:rsidRPr="00675C52" w:rsidRDefault="000A0B80" w:rsidP="00675C52">
            <w:pPr>
              <w:jc w:val="center"/>
            </w:pPr>
            <w:r w:rsidRPr="00675C52">
              <w:rPr>
                <w:rFonts w:hint="eastAsia"/>
              </w:rPr>
              <w:t>︵</w:t>
            </w:r>
          </w:p>
          <w:p w:rsidR="000A0B80" w:rsidRPr="00675C52" w:rsidRDefault="000A0B80" w:rsidP="00675C52">
            <w:pPr>
              <w:jc w:val="center"/>
            </w:pPr>
            <w:r w:rsidRPr="00675C52">
              <w:rPr>
                <w:rFonts w:hint="eastAsia"/>
              </w:rPr>
              <w:t>重</w:t>
            </w:r>
          </w:p>
          <w:p w:rsidR="000A0B80" w:rsidRPr="00675C52" w:rsidRDefault="000A0B80" w:rsidP="00675C52">
            <w:pPr>
              <w:jc w:val="center"/>
            </w:pPr>
            <w:r w:rsidRPr="00675C52">
              <w:rPr>
                <w:rFonts w:hint="eastAsia"/>
              </w:rPr>
              <w:t>点</w:t>
            </w:r>
          </w:p>
          <w:p w:rsidR="000A0B80" w:rsidRPr="00675C52" w:rsidRDefault="000A0B80" w:rsidP="00675C52">
            <w:pPr>
              <w:jc w:val="center"/>
            </w:pPr>
            <w:r w:rsidRPr="00675C52">
              <w:rPr>
                <w:rFonts w:hint="eastAsia"/>
              </w:rPr>
              <w:t>建</w:t>
            </w:r>
          </w:p>
          <w:p w:rsidR="000A0B80" w:rsidRPr="00675C52" w:rsidRDefault="000A0B80" w:rsidP="00675C52">
            <w:pPr>
              <w:jc w:val="center"/>
            </w:pPr>
            <w:r w:rsidRPr="00675C52">
              <w:rPr>
                <w:rFonts w:hint="eastAsia"/>
              </w:rPr>
              <w:t>设</w:t>
            </w:r>
          </w:p>
          <w:p w:rsidR="000A0B80" w:rsidRPr="00675C52" w:rsidRDefault="000A0B80" w:rsidP="00675C52">
            <w:pPr>
              <w:jc w:val="center"/>
            </w:pPr>
            <w:r w:rsidRPr="00675C52">
              <w:rPr>
                <w:rFonts w:hint="eastAsia"/>
              </w:rPr>
              <w:t>专</w:t>
            </w:r>
          </w:p>
          <w:p w:rsidR="000A0B80" w:rsidRPr="00675C52" w:rsidRDefault="000A0B80" w:rsidP="00675C52">
            <w:pPr>
              <w:jc w:val="center"/>
            </w:pPr>
            <w:r w:rsidRPr="00675C52">
              <w:rPr>
                <w:rFonts w:hint="eastAsia"/>
              </w:rPr>
              <w:t>业</w:t>
            </w:r>
          </w:p>
          <w:p w:rsidR="000A0B80" w:rsidRPr="00675C52" w:rsidRDefault="000A0B80" w:rsidP="00675C52">
            <w:pPr>
              <w:jc w:val="center"/>
            </w:pPr>
            <w:r w:rsidRPr="00675C52">
              <w:rPr>
                <w:rFonts w:hint="eastAsia"/>
              </w:rPr>
              <w:t>群</w:t>
            </w:r>
          </w:p>
          <w:p w:rsidR="00D143F1" w:rsidRPr="00675C52" w:rsidRDefault="00D143F1" w:rsidP="00675C52">
            <w:pPr>
              <w:jc w:val="center"/>
            </w:pPr>
            <w:r w:rsidRPr="00675C52">
              <w:rPr>
                <w:rFonts w:hint="eastAsia"/>
              </w:rPr>
              <w:t>2</w:t>
            </w:r>
          </w:p>
          <w:p w:rsidR="000A0B80" w:rsidRPr="00675C52" w:rsidRDefault="000A0B80" w:rsidP="00675C52">
            <w:pPr>
              <w:jc w:val="center"/>
            </w:pPr>
            <w:r w:rsidRPr="00675C52">
              <w:rPr>
                <w:rFonts w:hint="eastAsia"/>
              </w:rPr>
              <w:t>︶</w:t>
            </w:r>
          </w:p>
        </w:tc>
        <w:tc>
          <w:tcPr>
            <w:tcW w:w="1664" w:type="dxa"/>
            <w:vAlign w:val="center"/>
          </w:tcPr>
          <w:p w:rsidR="000A0B80" w:rsidRPr="00675C52" w:rsidRDefault="000A0B80" w:rsidP="00675C52">
            <w:pPr>
              <w:jc w:val="center"/>
            </w:pPr>
            <w:r w:rsidRPr="00675C52">
              <w:rPr>
                <w:rFonts w:hint="eastAsia"/>
              </w:rPr>
              <w:t>王</w:t>
            </w:r>
            <w:r w:rsidRPr="00675C52">
              <w:rPr>
                <w:rFonts w:hint="eastAsia"/>
              </w:rPr>
              <w:t xml:space="preserve">  </w:t>
            </w:r>
            <w:r w:rsidRPr="00675C52">
              <w:rPr>
                <w:rFonts w:hint="eastAsia"/>
              </w:rPr>
              <w:t>珍</w:t>
            </w:r>
          </w:p>
          <w:p w:rsidR="000A0B80" w:rsidRPr="00675C52" w:rsidRDefault="000A0B80" w:rsidP="00675C52">
            <w:pPr>
              <w:jc w:val="center"/>
            </w:pPr>
            <w:r w:rsidRPr="00675C52">
              <w:rPr>
                <w:rFonts w:hint="eastAsia"/>
              </w:rPr>
              <w:t>机电专业带头人</w:t>
            </w:r>
          </w:p>
        </w:tc>
        <w:tc>
          <w:tcPr>
            <w:tcW w:w="3131" w:type="dxa"/>
            <w:vAlign w:val="center"/>
          </w:tcPr>
          <w:p w:rsidR="000A0B80" w:rsidRPr="00675C52" w:rsidRDefault="000A0B80" w:rsidP="00675C52">
            <w:pPr>
              <w:jc w:val="left"/>
            </w:pPr>
            <w:r w:rsidRPr="00675C52">
              <w:rPr>
                <w:rFonts w:hint="eastAsia"/>
              </w:rPr>
              <w:t>课程体系研究，技术服务、技能竞赛，机电实训、维修</w:t>
            </w:r>
          </w:p>
        </w:tc>
        <w:tc>
          <w:tcPr>
            <w:tcW w:w="3544" w:type="dxa"/>
            <w:vMerge w:val="restart"/>
            <w:vAlign w:val="center"/>
          </w:tcPr>
          <w:p w:rsidR="000A0B80" w:rsidRPr="00675C52" w:rsidRDefault="000A0B80" w:rsidP="00675C52">
            <w:pPr>
              <w:jc w:val="left"/>
            </w:pPr>
            <w:r w:rsidRPr="00675C52">
              <w:rPr>
                <w:rFonts w:hint="eastAsia"/>
              </w:rPr>
              <w:t>1</w:t>
            </w:r>
            <w:r w:rsidR="008F473A" w:rsidRPr="00675C52">
              <w:rPr>
                <w:rFonts w:hint="eastAsia"/>
              </w:rPr>
              <w:t>.</w:t>
            </w:r>
            <w:r w:rsidRPr="00675C52">
              <w:rPr>
                <w:rFonts w:hint="eastAsia"/>
              </w:rPr>
              <w:t>安排参加国培或省培，学习先进技术与教学理念；</w:t>
            </w:r>
          </w:p>
          <w:p w:rsidR="000A0B80" w:rsidRPr="00675C52" w:rsidRDefault="000A0B80" w:rsidP="00675C52">
            <w:pPr>
              <w:jc w:val="left"/>
            </w:pPr>
            <w:r w:rsidRPr="00675C52">
              <w:rPr>
                <w:rFonts w:hint="eastAsia"/>
              </w:rPr>
              <w:t>2</w:t>
            </w:r>
            <w:r w:rsidR="008F473A" w:rsidRPr="00675C52">
              <w:rPr>
                <w:rFonts w:hint="eastAsia"/>
              </w:rPr>
              <w:t>.</w:t>
            </w:r>
            <w:r w:rsidRPr="00675C52">
              <w:rPr>
                <w:rFonts w:hint="eastAsia"/>
              </w:rPr>
              <w:t>进入一线企业参与产品开发、研发等项目；</w:t>
            </w:r>
          </w:p>
          <w:p w:rsidR="000A0B80" w:rsidRPr="00675C52" w:rsidRDefault="000A0B80" w:rsidP="00675C52">
            <w:pPr>
              <w:jc w:val="left"/>
            </w:pPr>
            <w:r w:rsidRPr="00675C52">
              <w:rPr>
                <w:rFonts w:hint="eastAsia"/>
              </w:rPr>
              <w:t>3</w:t>
            </w:r>
            <w:r w:rsidR="008F473A" w:rsidRPr="00675C52">
              <w:rPr>
                <w:rFonts w:hint="eastAsia"/>
              </w:rPr>
              <w:t>.</w:t>
            </w:r>
            <w:r w:rsidRPr="00675C52">
              <w:rPr>
                <w:rFonts w:hint="eastAsia"/>
              </w:rPr>
              <w:t>参与科研项目研究，取得成果；</w:t>
            </w:r>
          </w:p>
          <w:p w:rsidR="000A0B80" w:rsidRPr="00675C52" w:rsidRDefault="000A0B80" w:rsidP="00675C52">
            <w:pPr>
              <w:jc w:val="left"/>
            </w:pPr>
            <w:r w:rsidRPr="00675C52">
              <w:rPr>
                <w:rFonts w:hint="eastAsia"/>
              </w:rPr>
              <w:t>4</w:t>
            </w:r>
            <w:r w:rsidR="008F473A" w:rsidRPr="00675C52">
              <w:rPr>
                <w:rFonts w:hint="eastAsia"/>
              </w:rPr>
              <w:t>.</w:t>
            </w:r>
            <w:r w:rsidRPr="00675C52">
              <w:rPr>
                <w:rFonts w:hint="eastAsia"/>
              </w:rPr>
              <w:t>支持学历学位深造，提升专业技术水平；</w:t>
            </w:r>
          </w:p>
          <w:p w:rsidR="000A0B80" w:rsidRPr="00675C52" w:rsidRDefault="000A0B80" w:rsidP="00675C52">
            <w:pPr>
              <w:jc w:val="left"/>
            </w:pPr>
            <w:r w:rsidRPr="00675C52">
              <w:rPr>
                <w:rFonts w:hint="eastAsia"/>
              </w:rPr>
              <w:t>5</w:t>
            </w:r>
            <w:r w:rsidR="008F473A" w:rsidRPr="00675C52">
              <w:rPr>
                <w:rFonts w:hint="eastAsia"/>
              </w:rPr>
              <w:t>.</w:t>
            </w:r>
            <w:r w:rsidRPr="00675C52">
              <w:rPr>
                <w:rFonts w:hint="eastAsia"/>
              </w:rPr>
              <w:t>专业团队水平引领区域内同类学校教学。</w:t>
            </w: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朱文杰</w:t>
            </w:r>
          </w:p>
          <w:p w:rsidR="000A0B80" w:rsidRPr="00675C52" w:rsidRDefault="000A0B80" w:rsidP="00675C52">
            <w:pPr>
              <w:jc w:val="center"/>
            </w:pPr>
            <w:r w:rsidRPr="00675C52">
              <w:rPr>
                <w:rFonts w:hint="eastAsia"/>
              </w:rPr>
              <w:t>机电专业带头人</w:t>
            </w:r>
          </w:p>
        </w:tc>
        <w:tc>
          <w:tcPr>
            <w:tcW w:w="3131" w:type="dxa"/>
            <w:vAlign w:val="center"/>
          </w:tcPr>
          <w:p w:rsidR="000A0B80" w:rsidRPr="00675C52" w:rsidRDefault="000A0B80" w:rsidP="00675C52">
            <w:pPr>
              <w:jc w:val="left"/>
            </w:pPr>
            <w:r w:rsidRPr="00675C52">
              <w:rPr>
                <w:rFonts w:hint="eastAsia"/>
              </w:rPr>
              <w:t>技术服务、培训、技能竞赛，机电实训、机电基础、维修</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D143F1" w:rsidP="00675C52">
            <w:pPr>
              <w:jc w:val="center"/>
            </w:pPr>
            <w:r w:rsidRPr="00675C52">
              <w:rPr>
                <w:rFonts w:hint="eastAsia"/>
              </w:rPr>
              <w:t>陈丰华</w:t>
            </w:r>
          </w:p>
          <w:p w:rsidR="000A0B80" w:rsidRPr="00675C52" w:rsidRDefault="000A0B80" w:rsidP="00675C52">
            <w:pPr>
              <w:jc w:val="center"/>
            </w:pPr>
            <w:r w:rsidRPr="00675C52">
              <w:rPr>
                <w:rFonts w:hint="eastAsia"/>
              </w:rPr>
              <w:t>机电专业带头人</w:t>
            </w:r>
          </w:p>
        </w:tc>
        <w:tc>
          <w:tcPr>
            <w:tcW w:w="3131" w:type="dxa"/>
            <w:vAlign w:val="center"/>
          </w:tcPr>
          <w:p w:rsidR="000A0B80" w:rsidRPr="00675C52" w:rsidRDefault="000A0B80" w:rsidP="00675C52">
            <w:pPr>
              <w:jc w:val="left"/>
            </w:pPr>
            <w:r w:rsidRPr="00675C52">
              <w:rPr>
                <w:rFonts w:hint="eastAsia"/>
              </w:rPr>
              <w:t>专业人才培养方案及课程体系研究，机电基础与实训</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雷源斌</w:t>
            </w:r>
          </w:p>
          <w:p w:rsidR="000A0B80" w:rsidRPr="00675C52" w:rsidRDefault="000A0B80" w:rsidP="00675C52">
            <w:pPr>
              <w:jc w:val="center"/>
            </w:pPr>
            <w:r w:rsidRPr="00675C52">
              <w:rPr>
                <w:rFonts w:hint="eastAsia"/>
              </w:rPr>
              <w:t>机电专业带头人</w:t>
            </w:r>
          </w:p>
        </w:tc>
        <w:tc>
          <w:tcPr>
            <w:tcW w:w="3131" w:type="dxa"/>
            <w:vAlign w:val="center"/>
          </w:tcPr>
          <w:p w:rsidR="000A0B80" w:rsidRPr="00675C52" w:rsidRDefault="000A0B80" w:rsidP="00675C52">
            <w:pPr>
              <w:jc w:val="left"/>
            </w:pPr>
            <w:r w:rsidRPr="00675C52">
              <w:rPr>
                <w:rFonts w:hint="eastAsia"/>
              </w:rPr>
              <w:t>技术服务、培训、技能竞赛，机电安装</w:t>
            </w:r>
          </w:p>
        </w:tc>
        <w:tc>
          <w:tcPr>
            <w:tcW w:w="3544" w:type="dxa"/>
            <w:vMerge/>
            <w:vAlign w:val="center"/>
          </w:tcPr>
          <w:p w:rsidR="000A0B80" w:rsidRPr="00675C52" w:rsidRDefault="000A0B80" w:rsidP="00675C52">
            <w:pPr>
              <w:jc w:val="left"/>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D143F1" w:rsidP="00675C52">
            <w:pPr>
              <w:jc w:val="center"/>
            </w:pPr>
            <w:r w:rsidRPr="00675C52">
              <w:rPr>
                <w:rFonts w:hint="eastAsia"/>
              </w:rPr>
              <w:t>孙</w:t>
            </w:r>
            <w:r w:rsidRPr="00675C52">
              <w:rPr>
                <w:rFonts w:hint="eastAsia"/>
              </w:rPr>
              <w:t xml:space="preserve">  </w:t>
            </w:r>
            <w:r w:rsidRPr="00675C52">
              <w:rPr>
                <w:rFonts w:hint="eastAsia"/>
              </w:rPr>
              <w:t>磊</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机电安装与调试</w:t>
            </w:r>
          </w:p>
        </w:tc>
        <w:tc>
          <w:tcPr>
            <w:tcW w:w="3544" w:type="dxa"/>
            <w:vMerge w:val="restart"/>
            <w:vAlign w:val="center"/>
          </w:tcPr>
          <w:p w:rsidR="000A0B80" w:rsidRPr="00675C52" w:rsidRDefault="000A0B80" w:rsidP="00675C52">
            <w:pPr>
              <w:jc w:val="left"/>
            </w:pPr>
            <w:r w:rsidRPr="00675C52">
              <w:rPr>
                <w:rFonts w:hint="eastAsia"/>
              </w:rPr>
              <w:t>1</w:t>
            </w:r>
            <w:r w:rsidR="008F473A" w:rsidRPr="00675C52">
              <w:rPr>
                <w:rFonts w:hint="eastAsia"/>
              </w:rPr>
              <w:t>.</w:t>
            </w:r>
            <w:r w:rsidRPr="00675C52">
              <w:rPr>
                <w:rFonts w:hint="eastAsia"/>
              </w:rPr>
              <w:t>参加国培、省培、校内培训，学习本专业群内的课程开发和专业建设的理论知识，提升教学能力；</w:t>
            </w:r>
          </w:p>
          <w:p w:rsidR="000A0B80" w:rsidRPr="00675C52" w:rsidRDefault="000A0B80" w:rsidP="00675C52">
            <w:pPr>
              <w:jc w:val="left"/>
            </w:pPr>
            <w:r w:rsidRPr="00675C52">
              <w:rPr>
                <w:rFonts w:hint="eastAsia"/>
              </w:rPr>
              <w:t>2</w:t>
            </w:r>
            <w:r w:rsidR="008F473A" w:rsidRPr="00675C52">
              <w:rPr>
                <w:rFonts w:hint="eastAsia"/>
              </w:rPr>
              <w:t>.</w:t>
            </w:r>
            <w:r w:rsidRPr="00675C52">
              <w:rPr>
                <w:rFonts w:hint="eastAsia"/>
              </w:rPr>
              <w:t>深入一线企业，学习新技术、新工艺，参与企业研发，锻炼专业实践能力；</w:t>
            </w:r>
          </w:p>
          <w:p w:rsidR="000A0B80" w:rsidRPr="00675C52" w:rsidRDefault="000A0B80" w:rsidP="00675C52">
            <w:pPr>
              <w:jc w:val="left"/>
            </w:pPr>
            <w:r w:rsidRPr="00675C52">
              <w:rPr>
                <w:rFonts w:hint="eastAsia"/>
              </w:rPr>
              <w:t>3</w:t>
            </w:r>
            <w:r w:rsidR="008F473A" w:rsidRPr="00675C52">
              <w:rPr>
                <w:rFonts w:hint="eastAsia"/>
              </w:rPr>
              <w:t>.</w:t>
            </w:r>
            <w:r w:rsidRPr="00675C52">
              <w:rPr>
                <w:rFonts w:hint="eastAsia"/>
              </w:rPr>
              <w:t>发表论文一篇以上，参与课题研究，提升科研能力；</w:t>
            </w:r>
          </w:p>
          <w:p w:rsidR="000A0B80" w:rsidRPr="00675C52" w:rsidRDefault="000A0B80" w:rsidP="00675C52">
            <w:pPr>
              <w:jc w:val="left"/>
            </w:pPr>
            <w:r w:rsidRPr="00675C52">
              <w:rPr>
                <w:rFonts w:hint="eastAsia"/>
              </w:rPr>
              <w:t>4</w:t>
            </w:r>
            <w:r w:rsidR="008F473A" w:rsidRPr="00675C52">
              <w:rPr>
                <w:rFonts w:hint="eastAsia"/>
              </w:rPr>
              <w:t>.</w:t>
            </w:r>
            <w:r w:rsidRPr="00675C52">
              <w:rPr>
                <w:rFonts w:hint="eastAsia"/>
              </w:rPr>
              <w:t>参与课程建设、校本教材开发。</w:t>
            </w: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吴亚辉</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机电维修与安装、电工基础</w:t>
            </w:r>
          </w:p>
        </w:tc>
        <w:tc>
          <w:tcPr>
            <w:tcW w:w="3544" w:type="dxa"/>
            <w:vMerge/>
            <w:vAlign w:val="center"/>
          </w:tcPr>
          <w:p w:rsidR="000A0B80" w:rsidRPr="00675C52" w:rsidRDefault="000A0B80" w:rsidP="00675C52">
            <w:pPr>
              <w:jc w:val="center"/>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D143F1" w:rsidP="00675C52">
            <w:pPr>
              <w:jc w:val="center"/>
            </w:pPr>
            <w:r w:rsidRPr="00675C52">
              <w:rPr>
                <w:rFonts w:hint="eastAsia"/>
              </w:rPr>
              <w:t>谢林林</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机电安装</w:t>
            </w:r>
          </w:p>
        </w:tc>
        <w:tc>
          <w:tcPr>
            <w:tcW w:w="3544" w:type="dxa"/>
            <w:vMerge/>
            <w:vAlign w:val="center"/>
          </w:tcPr>
          <w:p w:rsidR="000A0B80" w:rsidRPr="00675C52" w:rsidRDefault="000A0B80" w:rsidP="00675C52">
            <w:pPr>
              <w:jc w:val="center"/>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姚瑞红</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机电维修与安装、电工基础</w:t>
            </w:r>
          </w:p>
        </w:tc>
        <w:tc>
          <w:tcPr>
            <w:tcW w:w="3544" w:type="dxa"/>
            <w:vMerge/>
            <w:vAlign w:val="center"/>
          </w:tcPr>
          <w:p w:rsidR="000A0B80" w:rsidRPr="00675C52" w:rsidRDefault="000A0B80" w:rsidP="00675C52">
            <w:pPr>
              <w:jc w:val="center"/>
            </w:pPr>
          </w:p>
        </w:tc>
      </w:tr>
      <w:tr w:rsidR="000A0B80" w:rsidRPr="00675C52" w:rsidTr="00675C52">
        <w:trPr>
          <w:trHeight w:hRule="exact" w:val="624"/>
          <w:jc w:val="center"/>
        </w:trPr>
        <w:tc>
          <w:tcPr>
            <w:tcW w:w="675" w:type="dxa"/>
            <w:vMerge/>
            <w:vAlign w:val="center"/>
          </w:tcPr>
          <w:p w:rsidR="000A0B80" w:rsidRPr="00675C52" w:rsidRDefault="000A0B80" w:rsidP="00675C52">
            <w:pPr>
              <w:jc w:val="center"/>
            </w:pPr>
          </w:p>
        </w:tc>
        <w:tc>
          <w:tcPr>
            <w:tcW w:w="1664" w:type="dxa"/>
            <w:vAlign w:val="center"/>
          </w:tcPr>
          <w:p w:rsidR="000A0B80" w:rsidRPr="00675C52" w:rsidRDefault="000A0B80" w:rsidP="00675C52">
            <w:pPr>
              <w:jc w:val="center"/>
            </w:pPr>
            <w:r w:rsidRPr="00675C52">
              <w:rPr>
                <w:rFonts w:hint="eastAsia"/>
              </w:rPr>
              <w:t>李</w:t>
            </w:r>
            <w:r w:rsidRPr="00675C52">
              <w:rPr>
                <w:rFonts w:hint="eastAsia"/>
              </w:rPr>
              <w:t xml:space="preserve"> </w:t>
            </w:r>
            <w:r w:rsidRPr="00675C52">
              <w:rPr>
                <w:rFonts w:hint="eastAsia"/>
              </w:rPr>
              <w:t>杰</w:t>
            </w:r>
          </w:p>
          <w:p w:rsidR="000A0B80" w:rsidRPr="00675C52" w:rsidRDefault="000A0B80" w:rsidP="00675C52">
            <w:pPr>
              <w:jc w:val="center"/>
            </w:pPr>
            <w:r w:rsidRPr="00675C52">
              <w:rPr>
                <w:rFonts w:hint="eastAsia"/>
              </w:rPr>
              <w:t>骨干教师</w:t>
            </w:r>
          </w:p>
        </w:tc>
        <w:tc>
          <w:tcPr>
            <w:tcW w:w="3131" w:type="dxa"/>
            <w:vAlign w:val="center"/>
          </w:tcPr>
          <w:p w:rsidR="000A0B80" w:rsidRPr="00675C52" w:rsidRDefault="000A0B80" w:rsidP="00675C52">
            <w:pPr>
              <w:jc w:val="left"/>
            </w:pPr>
            <w:r w:rsidRPr="00675C52">
              <w:rPr>
                <w:rFonts w:hint="eastAsia"/>
              </w:rPr>
              <w:t>机电维修与安装、电工基础、发动机</w:t>
            </w:r>
          </w:p>
        </w:tc>
        <w:tc>
          <w:tcPr>
            <w:tcW w:w="3544" w:type="dxa"/>
            <w:vMerge/>
            <w:vAlign w:val="center"/>
          </w:tcPr>
          <w:p w:rsidR="000A0B80" w:rsidRPr="00675C52" w:rsidRDefault="000A0B80" w:rsidP="00675C52">
            <w:pPr>
              <w:jc w:val="center"/>
            </w:pPr>
          </w:p>
        </w:tc>
      </w:tr>
    </w:tbl>
    <w:p w:rsidR="008138FC" w:rsidRDefault="008138FC" w:rsidP="008138FC">
      <w:pPr>
        <w:widowControl/>
        <w:spacing w:line="540" w:lineRule="exact"/>
        <w:ind w:firstLine="641"/>
        <w:jc w:val="left"/>
        <w:rPr>
          <w:rFonts w:ascii="仿宋" w:eastAsia="仿宋" w:hAnsi="仿宋" w:cs="Arial"/>
          <w:kern w:val="0"/>
          <w:sz w:val="28"/>
          <w:szCs w:val="28"/>
        </w:rPr>
      </w:pPr>
    </w:p>
    <w:p w:rsidR="00E94334" w:rsidRPr="00675C52" w:rsidRDefault="000A0B80"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lastRenderedPageBreak/>
        <w:t>（3）</w:t>
      </w:r>
      <w:r w:rsidR="00E352B2" w:rsidRPr="00675C52">
        <w:rPr>
          <w:rFonts w:ascii="仿宋" w:eastAsia="仿宋" w:hAnsi="仿宋" w:cs="Arial" w:hint="eastAsia"/>
          <w:kern w:val="0"/>
          <w:sz w:val="28"/>
          <w:szCs w:val="28"/>
        </w:rPr>
        <w:t>多措并举</w:t>
      </w:r>
      <w:r w:rsidRPr="00675C52">
        <w:rPr>
          <w:rFonts w:ascii="仿宋" w:eastAsia="仿宋" w:hAnsi="仿宋" w:cs="Arial" w:hint="eastAsia"/>
          <w:kern w:val="0"/>
          <w:sz w:val="28"/>
          <w:szCs w:val="28"/>
        </w:rPr>
        <w:t>，</w:t>
      </w:r>
      <w:r w:rsidRPr="00675C52">
        <w:rPr>
          <w:rFonts w:ascii="仿宋" w:eastAsia="仿宋" w:hAnsi="仿宋" w:cs="Arial"/>
          <w:kern w:val="0"/>
          <w:sz w:val="28"/>
          <w:szCs w:val="28"/>
        </w:rPr>
        <w:t>培养双师型教师。</w:t>
      </w:r>
    </w:p>
    <w:p w:rsidR="000A0B80" w:rsidRPr="00675C52" w:rsidRDefault="00E352B2"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t>一是构建以</w:t>
      </w:r>
      <w:r w:rsidRPr="00675C52">
        <w:rPr>
          <w:rFonts w:ascii="仿宋" w:eastAsia="仿宋" w:hAnsi="仿宋" w:cs="Arial" w:hint="eastAsia"/>
          <w:kern w:val="0"/>
          <w:sz w:val="28"/>
          <w:szCs w:val="28"/>
        </w:rPr>
        <w:t>学校</w:t>
      </w:r>
      <w:r w:rsidRPr="00675C52">
        <w:rPr>
          <w:rFonts w:ascii="仿宋" w:eastAsia="仿宋" w:hAnsi="仿宋" w:cs="Arial"/>
          <w:kern w:val="0"/>
          <w:sz w:val="28"/>
          <w:szCs w:val="28"/>
        </w:rPr>
        <w:t>为主体、产教融合的多元办学格局。健全学校与政府、行业企业联合培养教师机制</w:t>
      </w:r>
      <w:r w:rsidR="00E94334" w:rsidRPr="00675C52">
        <w:rPr>
          <w:rFonts w:ascii="仿宋" w:eastAsia="仿宋" w:hAnsi="仿宋" w:cs="Arial" w:hint="eastAsia"/>
          <w:kern w:val="0"/>
          <w:sz w:val="28"/>
          <w:szCs w:val="28"/>
        </w:rPr>
        <w:t>；</w:t>
      </w:r>
      <w:r w:rsidRPr="00675C52">
        <w:rPr>
          <w:rFonts w:ascii="仿宋" w:eastAsia="仿宋" w:hAnsi="仿宋" w:cs="Arial"/>
          <w:kern w:val="0"/>
          <w:sz w:val="28"/>
          <w:szCs w:val="28"/>
        </w:rPr>
        <w:t>二是完善“固定岗+流动岗”的教师资源配置新机制。实施现代产业导师特聘岗位计划。推动形成“固定岗+流动岗”、双师结构与双师素质兼顾的专业教学团队</w:t>
      </w:r>
      <w:r w:rsidR="00E94334" w:rsidRPr="00675C52">
        <w:rPr>
          <w:rFonts w:ascii="仿宋" w:eastAsia="仿宋" w:hAnsi="仿宋" w:cs="Arial" w:hint="eastAsia"/>
          <w:kern w:val="0"/>
          <w:sz w:val="28"/>
          <w:szCs w:val="28"/>
        </w:rPr>
        <w:t>；</w:t>
      </w:r>
      <w:r w:rsidRPr="00675C52">
        <w:rPr>
          <w:rFonts w:ascii="仿宋" w:eastAsia="仿宋" w:hAnsi="仿宋" w:cs="Arial"/>
          <w:kern w:val="0"/>
          <w:sz w:val="28"/>
          <w:szCs w:val="28"/>
        </w:rPr>
        <w:t>三是建立校企人员双向交流协作共同体。加大政府统筹，依托</w:t>
      </w:r>
      <w:r w:rsidRPr="00675C52">
        <w:rPr>
          <w:rFonts w:ascii="仿宋" w:eastAsia="仿宋" w:hAnsi="仿宋" w:cs="Arial" w:hint="eastAsia"/>
          <w:kern w:val="0"/>
          <w:sz w:val="28"/>
          <w:szCs w:val="28"/>
        </w:rPr>
        <w:t>县域园区</w:t>
      </w:r>
      <w:r w:rsidRPr="00675C52">
        <w:rPr>
          <w:rFonts w:ascii="仿宋" w:eastAsia="仿宋" w:hAnsi="仿宋" w:cs="Arial"/>
          <w:kern w:val="0"/>
          <w:sz w:val="28"/>
          <w:szCs w:val="28"/>
        </w:rPr>
        <w:t>、</w:t>
      </w:r>
      <w:r w:rsidRPr="00675C52">
        <w:rPr>
          <w:rFonts w:ascii="仿宋" w:eastAsia="仿宋" w:hAnsi="仿宋" w:cs="Arial" w:hint="eastAsia"/>
          <w:kern w:val="0"/>
          <w:sz w:val="28"/>
          <w:szCs w:val="28"/>
        </w:rPr>
        <w:t>校办工厂、</w:t>
      </w:r>
      <w:r w:rsidRPr="00675C52">
        <w:rPr>
          <w:rFonts w:ascii="仿宋" w:eastAsia="仿宋" w:hAnsi="仿宋" w:cs="Arial"/>
          <w:kern w:val="0"/>
          <w:sz w:val="28"/>
          <w:szCs w:val="28"/>
        </w:rPr>
        <w:t>产教融合型企业等建立校企人员双向交流协作共同体。建立校企人员双向流动相互兼职常态运行机制。完善教师定期到企业实践制度，</w:t>
      </w:r>
      <w:r w:rsidRPr="00675C52">
        <w:rPr>
          <w:rFonts w:ascii="仿宋" w:eastAsia="仿宋" w:hAnsi="仿宋" w:cs="Arial" w:hint="eastAsia"/>
          <w:kern w:val="0"/>
          <w:sz w:val="28"/>
          <w:szCs w:val="28"/>
        </w:rPr>
        <w:t>落实</w:t>
      </w:r>
      <w:r w:rsidRPr="00675C52">
        <w:rPr>
          <w:rFonts w:ascii="仿宋" w:eastAsia="仿宋" w:hAnsi="仿宋" w:cs="Arial"/>
          <w:kern w:val="0"/>
          <w:sz w:val="28"/>
          <w:szCs w:val="28"/>
        </w:rPr>
        <w:t>专业课教师每年至少累计1个月以多种形式参与企业实践或实训基地实训</w:t>
      </w:r>
      <w:r w:rsidRPr="00675C52">
        <w:rPr>
          <w:rFonts w:ascii="仿宋" w:eastAsia="仿宋" w:hAnsi="仿宋" w:cs="Arial" w:hint="eastAsia"/>
          <w:kern w:val="0"/>
          <w:sz w:val="28"/>
          <w:szCs w:val="28"/>
        </w:rPr>
        <w:t>制度</w:t>
      </w:r>
      <w:r w:rsidR="00E94334" w:rsidRPr="00675C52">
        <w:rPr>
          <w:rFonts w:ascii="仿宋" w:eastAsia="仿宋" w:hAnsi="仿宋" w:cs="Arial" w:hint="eastAsia"/>
          <w:kern w:val="0"/>
          <w:sz w:val="28"/>
          <w:szCs w:val="28"/>
        </w:rPr>
        <w:t>；</w:t>
      </w:r>
      <w:r w:rsidRPr="00675C52">
        <w:rPr>
          <w:rFonts w:ascii="仿宋" w:eastAsia="仿宋" w:hAnsi="仿宋" w:cs="Arial"/>
          <w:kern w:val="0"/>
          <w:sz w:val="28"/>
          <w:szCs w:val="28"/>
        </w:rPr>
        <w:t>四是聚焦“1+X”证书制度开展教师全员培训。对接1+X证书制度试点和职业教育教学改革需求，探索适应职业技能培训要求的教师分级培训模式，培育一批具备职业技能等级证书培训能力的教师</w:t>
      </w:r>
      <w:r w:rsidR="00E94334" w:rsidRPr="00675C52">
        <w:rPr>
          <w:rFonts w:ascii="仿宋" w:eastAsia="仿宋" w:hAnsi="仿宋" w:cs="Arial" w:hint="eastAsia"/>
          <w:kern w:val="0"/>
          <w:sz w:val="28"/>
          <w:szCs w:val="28"/>
        </w:rPr>
        <w:t>；</w:t>
      </w:r>
      <w:r w:rsidRPr="00675C52">
        <w:rPr>
          <w:rFonts w:ascii="仿宋" w:eastAsia="仿宋" w:hAnsi="仿宋" w:cs="Arial"/>
          <w:kern w:val="0"/>
          <w:sz w:val="28"/>
          <w:szCs w:val="28"/>
        </w:rPr>
        <w:t>五是创建高水平结构化教师教学创新团队。分年度、分批次、分专业遴选</w:t>
      </w:r>
      <w:r w:rsidRPr="00675C52">
        <w:rPr>
          <w:rFonts w:ascii="仿宋" w:eastAsia="仿宋" w:hAnsi="仿宋" w:cs="Arial" w:hint="eastAsia"/>
          <w:kern w:val="0"/>
          <w:sz w:val="28"/>
          <w:szCs w:val="28"/>
        </w:rPr>
        <w:t>参与</w:t>
      </w:r>
      <w:r w:rsidRPr="00675C52">
        <w:rPr>
          <w:rFonts w:ascii="仿宋" w:eastAsia="仿宋" w:hAnsi="仿宋" w:cs="Arial"/>
          <w:kern w:val="0"/>
          <w:sz w:val="28"/>
          <w:szCs w:val="28"/>
        </w:rPr>
        <w:t>建设国家级职业教育教师教学创新团队。实施职校教师教学创新团队境外培训计划，</w:t>
      </w:r>
      <w:r w:rsidRPr="00675C52">
        <w:rPr>
          <w:rFonts w:ascii="仿宋" w:eastAsia="仿宋" w:hAnsi="仿宋" w:cs="Arial" w:hint="eastAsia"/>
          <w:kern w:val="0"/>
          <w:sz w:val="28"/>
          <w:szCs w:val="28"/>
        </w:rPr>
        <w:t>力争</w:t>
      </w:r>
      <w:r w:rsidRPr="00675C52">
        <w:rPr>
          <w:rFonts w:ascii="仿宋" w:eastAsia="仿宋" w:hAnsi="仿宋" w:cs="Arial"/>
          <w:kern w:val="0"/>
          <w:sz w:val="28"/>
          <w:szCs w:val="28"/>
        </w:rPr>
        <w:t>每年选派</w:t>
      </w:r>
      <w:r w:rsidRPr="00675C52">
        <w:rPr>
          <w:rFonts w:ascii="仿宋" w:eastAsia="仿宋" w:hAnsi="仿宋" w:cs="Arial" w:hint="eastAsia"/>
          <w:kern w:val="0"/>
          <w:sz w:val="28"/>
          <w:szCs w:val="28"/>
        </w:rPr>
        <w:t>2</w:t>
      </w:r>
      <w:r w:rsidRPr="00675C52">
        <w:rPr>
          <w:rFonts w:ascii="仿宋" w:eastAsia="仿宋" w:hAnsi="仿宋" w:cs="Arial"/>
          <w:kern w:val="0"/>
          <w:sz w:val="28"/>
          <w:szCs w:val="28"/>
        </w:rPr>
        <w:t>人分批次、成建制赴国外研修访学</w:t>
      </w:r>
      <w:r w:rsidR="00E94334" w:rsidRPr="00675C52">
        <w:rPr>
          <w:rFonts w:ascii="仿宋" w:eastAsia="仿宋" w:hAnsi="仿宋" w:cs="Arial" w:hint="eastAsia"/>
          <w:kern w:val="0"/>
          <w:sz w:val="28"/>
          <w:szCs w:val="28"/>
        </w:rPr>
        <w:t>；</w:t>
      </w:r>
      <w:r w:rsidRPr="00675C52">
        <w:rPr>
          <w:rFonts w:ascii="仿宋" w:eastAsia="仿宋" w:hAnsi="仿宋" w:cs="Arial"/>
          <w:kern w:val="0"/>
          <w:sz w:val="28"/>
          <w:szCs w:val="28"/>
        </w:rPr>
        <w:t>六是以“国家工匠之师”</w:t>
      </w:r>
      <w:r w:rsidRPr="00675C52">
        <w:rPr>
          <w:rFonts w:ascii="仿宋" w:eastAsia="仿宋" w:hAnsi="仿宋" w:cs="Arial" w:hint="eastAsia"/>
          <w:kern w:val="0"/>
          <w:sz w:val="28"/>
          <w:szCs w:val="28"/>
        </w:rPr>
        <w:t xml:space="preserve"> “芙蓉名师”、“万人名师”</w:t>
      </w:r>
      <w:r w:rsidRPr="00675C52">
        <w:rPr>
          <w:rFonts w:ascii="仿宋" w:eastAsia="仿宋" w:hAnsi="仿宋" w:cs="Arial"/>
          <w:kern w:val="0"/>
          <w:sz w:val="28"/>
          <w:szCs w:val="28"/>
        </w:rPr>
        <w:t>为引领加强高层次人才队伍建设。改革实施</w:t>
      </w:r>
      <w:r w:rsidRPr="00675C52">
        <w:rPr>
          <w:rFonts w:ascii="仿宋" w:eastAsia="仿宋" w:hAnsi="仿宋" w:cs="Arial" w:hint="eastAsia"/>
          <w:kern w:val="0"/>
          <w:sz w:val="28"/>
          <w:szCs w:val="28"/>
        </w:rPr>
        <w:t>中职学</w:t>
      </w:r>
      <w:r w:rsidRPr="00675C52">
        <w:rPr>
          <w:rFonts w:ascii="仿宋" w:eastAsia="仿宋" w:hAnsi="仿宋" w:cs="Arial"/>
          <w:kern w:val="0"/>
          <w:sz w:val="28"/>
          <w:szCs w:val="28"/>
        </w:rPr>
        <w:t>校教师素质提高计划，分级打造师德高尚、技艺精湛、育人水平高超的教学名师、专业带头人、青年骨干教师等高层次人才队伍。</w:t>
      </w:r>
      <w:r w:rsidR="00E94334" w:rsidRPr="00675C52">
        <w:rPr>
          <w:rFonts w:ascii="仿宋" w:eastAsia="仿宋" w:hAnsi="仿宋" w:cs="Arial" w:hint="eastAsia"/>
          <w:kern w:val="0"/>
          <w:sz w:val="28"/>
          <w:szCs w:val="28"/>
        </w:rPr>
        <w:t>到2022年</w:t>
      </w:r>
      <w:r w:rsidR="000A0B80" w:rsidRPr="00675C52">
        <w:rPr>
          <w:rFonts w:ascii="仿宋" w:eastAsia="仿宋" w:hAnsi="仿宋" w:cs="Arial"/>
          <w:kern w:val="0"/>
          <w:sz w:val="28"/>
          <w:szCs w:val="28"/>
        </w:rPr>
        <w:t>全校“双师型”教师达</w:t>
      </w:r>
      <w:r w:rsidR="00D143F1" w:rsidRPr="00675C52">
        <w:rPr>
          <w:rFonts w:ascii="仿宋" w:eastAsia="仿宋" w:hAnsi="仿宋" w:cs="Arial" w:hint="eastAsia"/>
          <w:kern w:val="0"/>
          <w:sz w:val="28"/>
          <w:szCs w:val="28"/>
        </w:rPr>
        <w:t>145</w:t>
      </w:r>
      <w:r w:rsidR="000A0B80" w:rsidRPr="00675C52">
        <w:rPr>
          <w:rFonts w:ascii="仿宋" w:eastAsia="仿宋" w:hAnsi="仿宋" w:cs="Arial"/>
          <w:kern w:val="0"/>
          <w:sz w:val="28"/>
          <w:szCs w:val="28"/>
        </w:rPr>
        <w:t>人。</w:t>
      </w:r>
    </w:p>
    <w:p w:rsidR="00B4023F" w:rsidRPr="00675C52" w:rsidRDefault="00442249"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（4）加强校企合作</w:t>
      </w:r>
      <w:r w:rsidR="008C51E1" w:rsidRPr="00675C52">
        <w:rPr>
          <w:rFonts w:ascii="仿宋" w:eastAsia="仿宋" w:hAnsi="仿宋" w:cs="Arial" w:hint="eastAsia"/>
          <w:kern w:val="0"/>
          <w:sz w:val="28"/>
          <w:szCs w:val="28"/>
        </w:rPr>
        <w:t>，</w:t>
      </w:r>
      <w:r w:rsidR="00A32283" w:rsidRPr="00675C52">
        <w:rPr>
          <w:rFonts w:ascii="仿宋" w:eastAsia="仿宋" w:hAnsi="仿宋" w:cs="Arial" w:hint="eastAsia"/>
          <w:kern w:val="0"/>
          <w:sz w:val="28"/>
          <w:szCs w:val="28"/>
        </w:rPr>
        <w:t>重视兼职教师队伍建设。</w:t>
      </w:r>
    </w:p>
    <w:p w:rsidR="00442249" w:rsidRPr="00675C52" w:rsidRDefault="00E623CE"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fldChar w:fldCharType="begin"/>
      </w:r>
      <w:r w:rsidR="00A32283" w:rsidRPr="00675C52">
        <w:rPr>
          <w:rFonts w:ascii="仿宋" w:eastAsia="仿宋" w:hAnsi="仿宋" w:cs="Arial"/>
          <w:kern w:val="0"/>
          <w:sz w:val="28"/>
          <w:szCs w:val="28"/>
        </w:rPr>
        <w:instrText xml:space="preserve"> </w:instrText>
      </w:r>
      <w:r w:rsidR="00A32283" w:rsidRPr="00675C52">
        <w:rPr>
          <w:rFonts w:ascii="仿宋" w:eastAsia="仿宋" w:hAnsi="仿宋" w:cs="Arial" w:hint="eastAsia"/>
          <w:kern w:val="0"/>
          <w:sz w:val="28"/>
          <w:szCs w:val="28"/>
        </w:rPr>
        <w:instrText>= 1 \* GB3</w:instrText>
      </w:r>
      <w:r w:rsidR="00A32283"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A32283" w:rsidRPr="00675C52">
        <w:rPr>
          <w:rFonts w:ascii="仿宋" w:eastAsia="仿宋" w:hAnsi="仿宋" w:cs="Arial" w:hint="eastAsia"/>
          <w:kern w:val="0"/>
          <w:sz w:val="28"/>
          <w:szCs w:val="28"/>
        </w:rPr>
        <w:t>①</w:t>
      </w:r>
      <w:r w:rsidRPr="00675C52">
        <w:rPr>
          <w:rFonts w:ascii="仿宋" w:eastAsia="仿宋" w:hAnsi="仿宋" w:cs="Arial"/>
          <w:kern w:val="0"/>
          <w:sz w:val="28"/>
          <w:szCs w:val="28"/>
        </w:rPr>
        <w:fldChar w:fldCharType="end"/>
      </w:r>
      <w:r w:rsidR="00AE2738" w:rsidRPr="00675C52">
        <w:rPr>
          <w:rFonts w:ascii="仿宋" w:eastAsia="仿宋" w:hAnsi="仿宋" w:cs="Arial" w:hint="eastAsia"/>
          <w:kern w:val="0"/>
          <w:sz w:val="28"/>
          <w:szCs w:val="28"/>
        </w:rPr>
        <w:t>从生产一线引进管理人员、技术人员</w:t>
      </w:r>
      <w:r w:rsidR="00B4023F" w:rsidRPr="00675C52">
        <w:rPr>
          <w:rFonts w:ascii="仿宋" w:eastAsia="仿宋" w:hAnsi="仿宋" w:cs="Arial" w:hint="eastAsia"/>
          <w:kern w:val="0"/>
          <w:sz w:val="28"/>
          <w:szCs w:val="28"/>
        </w:rPr>
        <w:t>担任专业课教学工作，兼职教师与学校专职教师比达到15%以上；</w:t>
      </w:r>
      <w:r w:rsidRPr="00675C52">
        <w:rPr>
          <w:rFonts w:ascii="仿宋" w:eastAsia="仿宋" w:hAnsi="仿宋" w:cs="Arial"/>
          <w:kern w:val="0"/>
          <w:sz w:val="28"/>
          <w:szCs w:val="28"/>
        </w:rPr>
        <w:fldChar w:fldCharType="begin"/>
      </w:r>
      <w:r w:rsidR="00B4023F" w:rsidRPr="00675C52">
        <w:rPr>
          <w:rFonts w:ascii="仿宋" w:eastAsia="仿宋" w:hAnsi="仿宋" w:cs="Arial"/>
          <w:kern w:val="0"/>
          <w:sz w:val="28"/>
          <w:szCs w:val="28"/>
        </w:rPr>
        <w:instrText xml:space="preserve"> </w:instrText>
      </w:r>
      <w:r w:rsidR="00B4023F" w:rsidRPr="00675C52">
        <w:rPr>
          <w:rFonts w:ascii="仿宋" w:eastAsia="仿宋" w:hAnsi="仿宋" w:cs="Arial" w:hint="eastAsia"/>
          <w:kern w:val="0"/>
          <w:sz w:val="28"/>
          <w:szCs w:val="28"/>
        </w:rPr>
        <w:instrText>= 2 \* GB3</w:instrText>
      </w:r>
      <w:r w:rsidR="00B4023F" w:rsidRPr="00675C52">
        <w:rPr>
          <w:rFonts w:ascii="仿宋" w:eastAsia="仿宋" w:hAnsi="仿宋" w:cs="Arial"/>
          <w:kern w:val="0"/>
          <w:sz w:val="28"/>
          <w:szCs w:val="28"/>
        </w:rPr>
        <w:instrText xml:space="preserve"> </w:instrText>
      </w:r>
      <w:r w:rsidRPr="00675C52">
        <w:rPr>
          <w:rFonts w:ascii="仿宋" w:eastAsia="仿宋" w:hAnsi="仿宋" w:cs="Arial"/>
          <w:kern w:val="0"/>
          <w:sz w:val="28"/>
          <w:szCs w:val="28"/>
        </w:rPr>
        <w:fldChar w:fldCharType="separate"/>
      </w:r>
      <w:r w:rsidR="00B4023F" w:rsidRPr="00675C52">
        <w:rPr>
          <w:rFonts w:ascii="仿宋" w:eastAsia="仿宋" w:hAnsi="仿宋" w:cs="Arial" w:hint="eastAsia"/>
          <w:kern w:val="0"/>
          <w:sz w:val="28"/>
          <w:szCs w:val="28"/>
        </w:rPr>
        <w:t>②</w:t>
      </w:r>
      <w:r w:rsidRPr="00675C52">
        <w:rPr>
          <w:rFonts w:ascii="仿宋" w:eastAsia="仿宋" w:hAnsi="仿宋" w:cs="Arial"/>
          <w:kern w:val="0"/>
          <w:sz w:val="28"/>
          <w:szCs w:val="28"/>
        </w:rPr>
        <w:fldChar w:fldCharType="end"/>
      </w:r>
      <w:r w:rsidR="00B4023F" w:rsidRPr="00675C52">
        <w:rPr>
          <w:rFonts w:ascii="仿宋" w:eastAsia="仿宋" w:hAnsi="仿宋" w:cs="Arial" w:hint="eastAsia"/>
          <w:kern w:val="0"/>
          <w:sz w:val="28"/>
          <w:szCs w:val="28"/>
        </w:rPr>
        <w:t>聘请企业行家、技术人员进校讲学，并聘任他们为兼职教师，建立稳定联系，成立专家库，</w:t>
      </w:r>
      <w:r w:rsidR="00B4023F" w:rsidRPr="00675C52">
        <w:rPr>
          <w:rFonts w:ascii="仿宋" w:eastAsia="仿宋" w:hAnsi="仿宋" w:cs="Arial" w:hint="eastAsia"/>
          <w:kern w:val="0"/>
          <w:sz w:val="28"/>
          <w:szCs w:val="28"/>
        </w:rPr>
        <w:lastRenderedPageBreak/>
        <w:t>每年聘任</w:t>
      </w:r>
      <w:r w:rsidR="00675C52">
        <w:rPr>
          <w:rFonts w:ascii="仿宋" w:eastAsia="仿宋" w:hAnsi="仿宋" w:cs="Arial" w:hint="eastAsia"/>
          <w:kern w:val="0"/>
          <w:sz w:val="28"/>
          <w:szCs w:val="28"/>
        </w:rPr>
        <w:t>6</w:t>
      </w:r>
      <w:r w:rsidR="00B4023F" w:rsidRPr="00675C52">
        <w:rPr>
          <w:rFonts w:ascii="仿宋" w:eastAsia="仿宋" w:hAnsi="仿宋" w:cs="Arial" w:hint="eastAsia"/>
          <w:kern w:val="0"/>
          <w:sz w:val="28"/>
          <w:szCs w:val="28"/>
        </w:rPr>
        <w:t>名行家专技能手担任兼职教师，使兼职教师库人数达到</w:t>
      </w:r>
      <w:r w:rsidR="00675C52">
        <w:rPr>
          <w:rFonts w:ascii="仿宋" w:eastAsia="仿宋" w:hAnsi="仿宋" w:cs="Arial" w:hint="eastAsia"/>
          <w:kern w:val="0"/>
          <w:sz w:val="28"/>
          <w:szCs w:val="28"/>
        </w:rPr>
        <w:t>30</w:t>
      </w:r>
      <w:r w:rsidR="00B4023F" w:rsidRPr="00675C52">
        <w:rPr>
          <w:rFonts w:ascii="仿宋" w:eastAsia="仿宋" w:hAnsi="仿宋" w:cs="Arial" w:hint="eastAsia"/>
          <w:kern w:val="0"/>
          <w:sz w:val="28"/>
          <w:szCs w:val="28"/>
        </w:rPr>
        <w:t>人。</w:t>
      </w:r>
    </w:p>
    <w:p w:rsidR="000A0B80" w:rsidRPr="00675C52" w:rsidRDefault="000A0B80"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4</w:t>
      </w:r>
      <w:r w:rsidR="00AB5D45" w:rsidRPr="00675C52">
        <w:rPr>
          <w:rFonts w:ascii="仿宋" w:eastAsia="仿宋" w:hAnsi="仿宋" w:cs="Arial" w:hint="eastAsia"/>
          <w:kern w:val="0"/>
          <w:sz w:val="28"/>
          <w:szCs w:val="28"/>
        </w:rPr>
        <w:t>.</w:t>
      </w:r>
      <w:r w:rsidRPr="00675C52">
        <w:rPr>
          <w:rFonts w:ascii="仿宋" w:eastAsia="仿宋" w:hAnsi="仿宋" w:cs="Arial"/>
          <w:kern w:val="0"/>
          <w:sz w:val="28"/>
          <w:szCs w:val="28"/>
        </w:rPr>
        <w:t>保障措施</w:t>
      </w:r>
    </w:p>
    <w:p w:rsidR="000A0B80" w:rsidRPr="00675C52" w:rsidRDefault="000A0B80"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t>（</w:t>
      </w:r>
      <w:r w:rsidRPr="00675C52">
        <w:rPr>
          <w:rFonts w:ascii="仿宋" w:eastAsia="仿宋" w:hAnsi="仿宋" w:cs="Arial" w:hint="eastAsia"/>
          <w:kern w:val="0"/>
          <w:sz w:val="28"/>
          <w:szCs w:val="28"/>
        </w:rPr>
        <w:t>1</w:t>
      </w:r>
      <w:r w:rsidRPr="00675C52">
        <w:rPr>
          <w:rFonts w:ascii="仿宋" w:eastAsia="仿宋" w:hAnsi="仿宋" w:cs="Arial"/>
          <w:kern w:val="0"/>
          <w:sz w:val="28"/>
          <w:szCs w:val="28"/>
        </w:rPr>
        <w:t>）加强领导</w:t>
      </w:r>
    </w:p>
    <w:p w:rsidR="000A0B80" w:rsidRPr="00675C52" w:rsidRDefault="000A0B80"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t>坚持贯彻党管人才的原则，进一步加强组织领导，成立由学校党政主要领导牵头的师资队伍建设工作领导小组，全面负责规划的实施、评估、督促、检查，确保规划的落实完成。</w:t>
      </w:r>
    </w:p>
    <w:p w:rsidR="000A0B80" w:rsidRPr="00675C52" w:rsidRDefault="000A0B80"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t>（</w:t>
      </w:r>
      <w:r w:rsidRPr="00675C52">
        <w:rPr>
          <w:rFonts w:ascii="仿宋" w:eastAsia="仿宋" w:hAnsi="仿宋" w:cs="Arial" w:hint="eastAsia"/>
          <w:kern w:val="0"/>
          <w:sz w:val="28"/>
          <w:szCs w:val="28"/>
        </w:rPr>
        <w:t>2</w:t>
      </w:r>
      <w:r w:rsidRPr="00675C52">
        <w:rPr>
          <w:rFonts w:ascii="仿宋" w:eastAsia="仿宋" w:hAnsi="仿宋" w:cs="Arial"/>
          <w:kern w:val="0"/>
          <w:sz w:val="28"/>
          <w:szCs w:val="28"/>
        </w:rPr>
        <w:t>）明确职责</w:t>
      </w:r>
    </w:p>
    <w:p w:rsidR="000A0B80" w:rsidRPr="00675C52" w:rsidRDefault="000A0B80"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kern w:val="0"/>
          <w:sz w:val="28"/>
          <w:szCs w:val="28"/>
        </w:rPr>
        <w:t>要适应中职人才培养模式改革的需要,按照开放性和职业性的内在要求，根据国家人事分配制度改革的总体部署，改革人事分配和管理制度，坚持以教学为中心，向教学第一线倾斜。加强制度建设，完善各项管理措施。根据《教师法》、《职业教育法》等有关法律、法规，制定和完善一系列适应新时期师资队伍建设的规章制度，实行目标管理，使我校师资管理工作走上科学化、规范化、制度化的轨道。</w:t>
      </w:r>
    </w:p>
    <w:p w:rsidR="000A0B80" w:rsidRPr="00675C52" w:rsidRDefault="000A0B80" w:rsidP="008138FC">
      <w:pPr>
        <w:widowControl/>
        <w:spacing w:line="540" w:lineRule="exact"/>
        <w:ind w:firstLine="641"/>
        <w:jc w:val="left"/>
        <w:rPr>
          <w:rFonts w:ascii="仿宋" w:eastAsia="仿宋" w:hAnsi="仿宋" w:cs="Arial"/>
          <w:kern w:val="0"/>
          <w:sz w:val="28"/>
          <w:szCs w:val="28"/>
        </w:rPr>
      </w:pPr>
      <w:r w:rsidRPr="00675C52">
        <w:rPr>
          <w:rFonts w:ascii="仿宋" w:eastAsia="仿宋" w:hAnsi="仿宋" w:cs="Arial" w:hint="eastAsia"/>
          <w:kern w:val="0"/>
          <w:sz w:val="28"/>
          <w:szCs w:val="28"/>
        </w:rPr>
        <w:t>（3）加大投入</w:t>
      </w:r>
    </w:p>
    <w:p w:rsidR="008166F8" w:rsidRDefault="000A0B80" w:rsidP="008166F8">
      <w:pPr>
        <w:pStyle w:val="a8"/>
        <w:spacing w:line="540" w:lineRule="exact"/>
        <w:jc w:val="center"/>
        <w:rPr>
          <w:rFonts w:ascii="仿宋" w:eastAsia="仿宋" w:hAnsi="仿宋" w:cs="Arial"/>
          <w:kern w:val="0"/>
          <w:sz w:val="28"/>
          <w:szCs w:val="28"/>
        </w:rPr>
      </w:pPr>
      <w:r w:rsidRPr="00675C52">
        <w:rPr>
          <w:rFonts w:ascii="仿宋" w:eastAsia="仿宋" w:hAnsi="仿宋" w:cs="Arial" w:hint="eastAsia"/>
          <w:kern w:val="0"/>
          <w:sz w:val="28"/>
          <w:szCs w:val="28"/>
        </w:rPr>
        <w:t>为确保各项师资建设措施顺利实施，保证建设期内各项建设资金到位，严格管理师资建设各项经费，提高专项资金使用效率，确保师资建设</w:t>
      </w:r>
    </w:p>
    <w:p w:rsidR="008166F8" w:rsidRDefault="000A0B80" w:rsidP="008166F8">
      <w:pPr>
        <w:pStyle w:val="a8"/>
        <w:spacing w:line="540" w:lineRule="exact"/>
        <w:rPr>
          <w:rFonts w:ascii="仿宋" w:eastAsia="仿宋" w:hAnsi="仿宋" w:cs="Arial"/>
          <w:kern w:val="0"/>
          <w:sz w:val="28"/>
          <w:szCs w:val="28"/>
        </w:rPr>
      </w:pPr>
      <w:r w:rsidRPr="00675C52">
        <w:rPr>
          <w:rFonts w:ascii="仿宋" w:eastAsia="仿宋" w:hAnsi="仿宋" w:cs="Arial" w:hint="eastAsia"/>
          <w:kern w:val="0"/>
          <w:sz w:val="28"/>
          <w:szCs w:val="28"/>
        </w:rPr>
        <w:t>顺利完成。（经费预算见表3-3）</w:t>
      </w:r>
    </w:p>
    <w:p w:rsidR="008166F8" w:rsidRPr="00BC2BEF" w:rsidRDefault="008166F8" w:rsidP="008166F8">
      <w:pPr>
        <w:pStyle w:val="a8"/>
        <w:spacing w:line="540" w:lineRule="exact"/>
        <w:ind w:firstLineChars="1050" w:firstLine="2951"/>
        <w:rPr>
          <w:rFonts w:ascii="仿宋" w:eastAsia="仿宋" w:hAnsi="仿宋"/>
          <w:sz w:val="28"/>
          <w:szCs w:val="28"/>
        </w:rPr>
      </w:pPr>
      <w:r w:rsidRPr="00BC2BEF">
        <w:rPr>
          <w:rFonts w:ascii="黑体" w:eastAsia="黑体" w:hAnsi="黑体" w:hint="eastAsia"/>
          <w:b/>
          <w:sz w:val="28"/>
          <w:szCs w:val="28"/>
        </w:rPr>
        <w:t>表3-3</w:t>
      </w:r>
      <w:r w:rsidRPr="00BC2BEF">
        <w:rPr>
          <w:rFonts w:ascii="黑体" w:eastAsia="黑体" w:hAnsi="黑体"/>
          <w:b/>
          <w:sz w:val="28"/>
          <w:szCs w:val="28"/>
        </w:rPr>
        <w:t xml:space="preserve">  </w:t>
      </w:r>
      <w:r w:rsidRPr="00BC2BEF">
        <w:rPr>
          <w:rFonts w:ascii="黑体" w:eastAsia="黑体" w:hAnsi="黑体" w:hint="eastAsia"/>
          <w:b/>
          <w:sz w:val="28"/>
          <w:szCs w:val="28"/>
        </w:rPr>
        <w:t>经费预算</w:t>
      </w:r>
    </w:p>
    <w:tbl>
      <w:tblPr>
        <w:tblW w:w="8235" w:type="dxa"/>
        <w:jc w:val="center"/>
        <w:tblCellMar>
          <w:left w:w="0" w:type="dxa"/>
          <w:right w:w="0" w:type="dxa"/>
        </w:tblCellMar>
        <w:tblLook w:val="0000"/>
      </w:tblPr>
      <w:tblGrid>
        <w:gridCol w:w="580"/>
        <w:gridCol w:w="3495"/>
        <w:gridCol w:w="746"/>
        <w:gridCol w:w="1114"/>
        <w:gridCol w:w="1082"/>
        <w:gridCol w:w="1218"/>
      </w:tblGrid>
      <w:tr w:rsidR="000A0B80" w:rsidRPr="00BC2BEF" w:rsidTr="008166F8">
        <w:trPr>
          <w:trHeight w:val="186"/>
          <w:jc w:val="center"/>
        </w:trPr>
        <w:tc>
          <w:tcPr>
            <w:tcW w:w="58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spacing w:val="20"/>
                <w:kern w:val="0"/>
                <w:sz w:val="22"/>
                <w:szCs w:val="28"/>
              </w:rPr>
              <w:t>序号</w:t>
            </w:r>
          </w:p>
        </w:tc>
        <w:tc>
          <w:tcPr>
            <w:tcW w:w="3495"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spacing w:val="20"/>
                <w:kern w:val="0"/>
                <w:sz w:val="22"/>
                <w:szCs w:val="28"/>
              </w:rPr>
              <w:t>建设项目</w:t>
            </w:r>
          </w:p>
        </w:tc>
        <w:tc>
          <w:tcPr>
            <w:tcW w:w="4160"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spacing w:val="20"/>
                <w:kern w:val="0"/>
                <w:sz w:val="22"/>
                <w:szCs w:val="28"/>
              </w:rPr>
              <w:t>年度资金投入</w:t>
            </w:r>
            <w:r w:rsidRPr="00BC2BEF">
              <w:rPr>
                <w:spacing w:val="20"/>
                <w:kern w:val="0"/>
                <w:sz w:val="22"/>
                <w:szCs w:val="28"/>
              </w:rPr>
              <w:t>(</w:t>
            </w:r>
            <w:r w:rsidRPr="00BC2BEF">
              <w:rPr>
                <w:spacing w:val="20"/>
                <w:kern w:val="0"/>
                <w:sz w:val="22"/>
                <w:szCs w:val="28"/>
              </w:rPr>
              <w:t>万元</w:t>
            </w:r>
            <w:r w:rsidRPr="00BC2BEF">
              <w:rPr>
                <w:spacing w:val="20"/>
                <w:kern w:val="0"/>
                <w:sz w:val="22"/>
                <w:szCs w:val="28"/>
              </w:rPr>
              <w:t>)</w:t>
            </w:r>
          </w:p>
        </w:tc>
      </w:tr>
      <w:tr w:rsidR="000A0B80" w:rsidRPr="00BC2BEF" w:rsidTr="008166F8">
        <w:trPr>
          <w:trHeight w:val="268"/>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0A0B80" w:rsidRPr="00BC2BEF" w:rsidRDefault="000A0B80" w:rsidP="005F3821">
            <w:pPr>
              <w:pStyle w:val="a8"/>
              <w:jc w:val="center"/>
              <w:rPr>
                <w:kern w:val="0"/>
                <w:sz w:val="22"/>
                <w:szCs w:val="28"/>
              </w:rPr>
            </w:pPr>
          </w:p>
        </w:tc>
        <w:tc>
          <w:tcPr>
            <w:tcW w:w="3495" w:type="dxa"/>
            <w:vMerge/>
            <w:tcBorders>
              <w:top w:val="single" w:sz="8" w:space="0" w:color="000000"/>
              <w:left w:val="nil"/>
              <w:bottom w:val="single" w:sz="8" w:space="0" w:color="000000"/>
              <w:right w:val="single" w:sz="8" w:space="0" w:color="000000"/>
            </w:tcBorders>
            <w:vAlign w:val="center"/>
          </w:tcPr>
          <w:p w:rsidR="000A0B80" w:rsidRPr="00BC2BEF" w:rsidRDefault="000A0B80" w:rsidP="005F3821">
            <w:pPr>
              <w:pStyle w:val="a8"/>
              <w:jc w:val="center"/>
              <w:rPr>
                <w:kern w:val="0"/>
                <w:sz w:val="22"/>
                <w:szCs w:val="28"/>
              </w:rPr>
            </w:pP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spacing w:val="20"/>
                <w:kern w:val="0"/>
                <w:sz w:val="22"/>
                <w:szCs w:val="28"/>
              </w:rPr>
              <w:t>20</w:t>
            </w:r>
            <w:r w:rsidRPr="00BC2BEF">
              <w:rPr>
                <w:rFonts w:hint="eastAsia"/>
                <w:spacing w:val="20"/>
                <w:kern w:val="0"/>
                <w:sz w:val="22"/>
                <w:szCs w:val="28"/>
              </w:rPr>
              <w:t>20</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spacing w:val="20"/>
                <w:kern w:val="0"/>
                <w:sz w:val="22"/>
                <w:szCs w:val="28"/>
              </w:rPr>
              <w:t>20</w:t>
            </w:r>
            <w:r w:rsidRPr="00BC2BEF">
              <w:rPr>
                <w:rFonts w:hint="eastAsia"/>
                <w:spacing w:val="20"/>
                <w:kern w:val="0"/>
                <w:sz w:val="22"/>
                <w:szCs w:val="28"/>
              </w:rPr>
              <w:t>21</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spacing w:val="20"/>
                <w:kern w:val="0"/>
                <w:sz w:val="22"/>
                <w:szCs w:val="28"/>
              </w:rPr>
              <w:t>20</w:t>
            </w:r>
            <w:r w:rsidRPr="00BC2BEF">
              <w:rPr>
                <w:rFonts w:hint="eastAsia"/>
                <w:spacing w:val="20"/>
                <w:kern w:val="0"/>
                <w:sz w:val="22"/>
                <w:szCs w:val="28"/>
              </w:rPr>
              <w:t>22</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0A0B80" w:rsidRPr="00BC2BEF" w:rsidRDefault="000A0B80" w:rsidP="005F3821">
            <w:pPr>
              <w:pStyle w:val="a8"/>
              <w:jc w:val="center"/>
              <w:rPr>
                <w:kern w:val="0"/>
                <w:sz w:val="22"/>
                <w:szCs w:val="28"/>
              </w:rPr>
            </w:pPr>
            <w:r w:rsidRPr="00BC2BEF">
              <w:rPr>
                <w:rFonts w:hint="eastAsia"/>
                <w:kern w:val="0"/>
                <w:sz w:val="22"/>
                <w:szCs w:val="28"/>
              </w:rPr>
              <w:t>合计</w:t>
            </w:r>
          </w:p>
        </w:tc>
      </w:tr>
      <w:tr w:rsidR="000A0B80" w:rsidRPr="00BC2BEF" w:rsidTr="008166F8">
        <w:trPr>
          <w:trHeight w:hRule="exact" w:val="365"/>
          <w:jc w:val="center"/>
        </w:trPr>
        <w:tc>
          <w:tcPr>
            <w:tcW w:w="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kern w:val="0"/>
                <w:sz w:val="22"/>
                <w:szCs w:val="28"/>
              </w:rPr>
              <w:t>1</w:t>
            </w:r>
          </w:p>
        </w:tc>
        <w:tc>
          <w:tcPr>
            <w:tcW w:w="34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rPr>
                <w:kern w:val="0"/>
                <w:sz w:val="22"/>
                <w:szCs w:val="28"/>
              </w:rPr>
            </w:pPr>
            <w:r w:rsidRPr="00BC2BEF">
              <w:rPr>
                <w:rFonts w:hint="eastAsia"/>
                <w:kern w:val="0"/>
                <w:sz w:val="22"/>
                <w:szCs w:val="28"/>
              </w:rPr>
              <w:t>建设</w:t>
            </w:r>
            <w:r w:rsidR="005F3821" w:rsidRPr="00BC2BEF">
              <w:rPr>
                <w:rFonts w:hint="eastAsia"/>
                <w:kern w:val="0"/>
                <w:sz w:val="22"/>
                <w:szCs w:val="28"/>
              </w:rPr>
              <w:t>2</w:t>
            </w:r>
            <w:r w:rsidRPr="00BC2BEF">
              <w:rPr>
                <w:rFonts w:hint="eastAsia"/>
                <w:kern w:val="0"/>
                <w:sz w:val="22"/>
                <w:szCs w:val="28"/>
              </w:rPr>
              <w:t>个名师工作室</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rFonts w:hint="eastAsia"/>
                <w:kern w:val="0"/>
                <w:sz w:val="22"/>
                <w:szCs w:val="28"/>
              </w:rPr>
              <w:t>61</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rFonts w:hint="eastAsia"/>
                <w:kern w:val="0"/>
                <w:sz w:val="22"/>
                <w:szCs w:val="28"/>
              </w:rPr>
              <w:t>75.5</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rFonts w:hint="eastAsia"/>
                <w:kern w:val="0"/>
                <w:sz w:val="22"/>
                <w:szCs w:val="28"/>
              </w:rPr>
              <w:t>31</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0A0B80" w:rsidRPr="00BC2BEF" w:rsidRDefault="000A0B80" w:rsidP="005F3821">
            <w:pPr>
              <w:pStyle w:val="a8"/>
              <w:jc w:val="center"/>
              <w:rPr>
                <w:kern w:val="0"/>
                <w:sz w:val="22"/>
                <w:szCs w:val="28"/>
              </w:rPr>
            </w:pPr>
            <w:r w:rsidRPr="00BC2BEF">
              <w:rPr>
                <w:rFonts w:hint="eastAsia"/>
                <w:kern w:val="0"/>
                <w:sz w:val="22"/>
                <w:szCs w:val="28"/>
              </w:rPr>
              <w:t>167.5</w:t>
            </w:r>
          </w:p>
        </w:tc>
      </w:tr>
      <w:tr w:rsidR="000A0B80" w:rsidRPr="00BC2BEF" w:rsidTr="008166F8">
        <w:trPr>
          <w:trHeight w:hRule="exact" w:val="365"/>
          <w:jc w:val="center"/>
        </w:trPr>
        <w:tc>
          <w:tcPr>
            <w:tcW w:w="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kern w:val="0"/>
                <w:sz w:val="22"/>
                <w:szCs w:val="28"/>
              </w:rPr>
              <w:t>2</w:t>
            </w:r>
          </w:p>
        </w:tc>
        <w:tc>
          <w:tcPr>
            <w:tcW w:w="34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rPr>
                <w:kern w:val="0"/>
                <w:sz w:val="22"/>
                <w:szCs w:val="28"/>
              </w:rPr>
            </w:pPr>
            <w:r w:rsidRPr="00BC2BEF">
              <w:rPr>
                <w:kern w:val="0"/>
                <w:sz w:val="22"/>
                <w:szCs w:val="28"/>
              </w:rPr>
              <w:t>教师团队建设</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rFonts w:hint="eastAsia"/>
                <w:kern w:val="0"/>
                <w:sz w:val="22"/>
                <w:szCs w:val="28"/>
              </w:rPr>
              <w:t>46</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rFonts w:hint="eastAsia"/>
                <w:kern w:val="0"/>
                <w:sz w:val="22"/>
                <w:szCs w:val="28"/>
              </w:rPr>
              <w:t>61.5</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0A0B80" w:rsidRPr="00BC2BEF" w:rsidRDefault="000A0B80" w:rsidP="005F3821">
            <w:pPr>
              <w:pStyle w:val="a8"/>
              <w:jc w:val="center"/>
              <w:rPr>
                <w:kern w:val="0"/>
                <w:sz w:val="22"/>
                <w:szCs w:val="28"/>
              </w:rPr>
            </w:pPr>
            <w:r w:rsidRPr="00BC2BEF">
              <w:rPr>
                <w:rFonts w:hint="eastAsia"/>
                <w:kern w:val="0"/>
                <w:sz w:val="22"/>
                <w:szCs w:val="28"/>
              </w:rPr>
              <w:t>30</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0A0B80" w:rsidRPr="00BC2BEF" w:rsidRDefault="000A0B80" w:rsidP="005F3821">
            <w:pPr>
              <w:pStyle w:val="a8"/>
              <w:jc w:val="center"/>
              <w:rPr>
                <w:kern w:val="0"/>
                <w:sz w:val="22"/>
                <w:szCs w:val="28"/>
              </w:rPr>
            </w:pPr>
            <w:r w:rsidRPr="00BC2BEF">
              <w:rPr>
                <w:rFonts w:hint="eastAsia"/>
                <w:kern w:val="0"/>
                <w:sz w:val="22"/>
                <w:szCs w:val="28"/>
              </w:rPr>
              <w:t>137.5</w:t>
            </w:r>
          </w:p>
        </w:tc>
      </w:tr>
      <w:tr w:rsidR="008166F8" w:rsidRPr="00BC2BEF" w:rsidTr="008166F8">
        <w:trPr>
          <w:trHeight w:hRule="exact" w:val="365"/>
          <w:jc w:val="center"/>
        </w:trPr>
        <w:tc>
          <w:tcPr>
            <w:tcW w:w="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8166F8">
            <w:pPr>
              <w:pStyle w:val="a8"/>
              <w:jc w:val="center"/>
              <w:rPr>
                <w:kern w:val="0"/>
                <w:sz w:val="22"/>
                <w:szCs w:val="28"/>
              </w:rPr>
            </w:pPr>
            <w:r w:rsidRPr="00BC2BEF">
              <w:rPr>
                <w:kern w:val="0"/>
                <w:sz w:val="22"/>
                <w:szCs w:val="28"/>
              </w:rPr>
              <w:t>3</w:t>
            </w:r>
          </w:p>
        </w:tc>
        <w:tc>
          <w:tcPr>
            <w:tcW w:w="34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B0297E" w:rsidP="00B0297E">
            <w:pPr>
              <w:pStyle w:val="a8"/>
              <w:rPr>
                <w:kern w:val="0"/>
                <w:sz w:val="22"/>
                <w:szCs w:val="28"/>
              </w:rPr>
            </w:pPr>
            <w:r>
              <w:rPr>
                <w:rFonts w:hint="eastAsia"/>
                <w:kern w:val="0"/>
                <w:sz w:val="22"/>
                <w:szCs w:val="28"/>
              </w:rPr>
              <w:t>名师建设与引进</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B0297E" w:rsidP="005F3821">
            <w:pPr>
              <w:pStyle w:val="a8"/>
              <w:jc w:val="center"/>
              <w:rPr>
                <w:kern w:val="0"/>
                <w:sz w:val="22"/>
                <w:szCs w:val="28"/>
              </w:rPr>
            </w:pPr>
            <w:r>
              <w:rPr>
                <w:rFonts w:hint="eastAsia"/>
                <w:kern w:val="0"/>
                <w:sz w:val="22"/>
                <w:szCs w:val="28"/>
              </w:rPr>
              <w:t>40</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B0297E" w:rsidP="005F3821">
            <w:pPr>
              <w:pStyle w:val="a8"/>
              <w:jc w:val="center"/>
              <w:rPr>
                <w:kern w:val="0"/>
                <w:sz w:val="22"/>
                <w:szCs w:val="28"/>
              </w:rPr>
            </w:pPr>
            <w:r>
              <w:rPr>
                <w:rFonts w:hint="eastAsia"/>
                <w:kern w:val="0"/>
                <w:sz w:val="22"/>
                <w:szCs w:val="28"/>
              </w:rPr>
              <w:t>60</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166F8" w:rsidRPr="00BC2BEF" w:rsidRDefault="00B0297E" w:rsidP="005F3821">
            <w:pPr>
              <w:pStyle w:val="a8"/>
              <w:jc w:val="center"/>
              <w:rPr>
                <w:kern w:val="0"/>
                <w:sz w:val="22"/>
                <w:szCs w:val="28"/>
              </w:rPr>
            </w:pPr>
            <w:r>
              <w:rPr>
                <w:rFonts w:hint="eastAsia"/>
                <w:kern w:val="0"/>
                <w:sz w:val="22"/>
                <w:szCs w:val="28"/>
              </w:rPr>
              <w:t>60</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8166F8" w:rsidRPr="00BC2BEF" w:rsidRDefault="00B0297E" w:rsidP="005F3821">
            <w:pPr>
              <w:pStyle w:val="a8"/>
              <w:jc w:val="center"/>
              <w:rPr>
                <w:kern w:val="0"/>
                <w:sz w:val="22"/>
                <w:szCs w:val="28"/>
              </w:rPr>
            </w:pPr>
            <w:r>
              <w:rPr>
                <w:rFonts w:hint="eastAsia"/>
                <w:kern w:val="0"/>
                <w:sz w:val="22"/>
                <w:szCs w:val="28"/>
              </w:rPr>
              <w:t>160</w:t>
            </w:r>
          </w:p>
        </w:tc>
      </w:tr>
      <w:tr w:rsidR="008166F8" w:rsidRPr="00BC2BEF" w:rsidTr="008166F8">
        <w:trPr>
          <w:trHeight w:hRule="exact" w:val="365"/>
          <w:jc w:val="center"/>
        </w:trPr>
        <w:tc>
          <w:tcPr>
            <w:tcW w:w="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8166F8">
            <w:pPr>
              <w:pStyle w:val="a8"/>
              <w:jc w:val="center"/>
              <w:rPr>
                <w:kern w:val="0"/>
                <w:sz w:val="22"/>
                <w:szCs w:val="28"/>
              </w:rPr>
            </w:pPr>
            <w:r w:rsidRPr="00BC2BEF">
              <w:rPr>
                <w:kern w:val="0"/>
                <w:sz w:val="22"/>
                <w:szCs w:val="28"/>
              </w:rPr>
              <w:t>4</w:t>
            </w:r>
          </w:p>
        </w:tc>
        <w:tc>
          <w:tcPr>
            <w:tcW w:w="34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rPr>
                <w:kern w:val="0"/>
                <w:sz w:val="22"/>
                <w:szCs w:val="28"/>
              </w:rPr>
            </w:pPr>
            <w:r w:rsidRPr="00BC2BEF">
              <w:rPr>
                <w:kern w:val="0"/>
                <w:sz w:val="22"/>
                <w:szCs w:val="28"/>
              </w:rPr>
              <w:t>兼职教师团队建设</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22</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30.5</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20..5</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8166F8" w:rsidRPr="00BC2BEF" w:rsidRDefault="008166F8" w:rsidP="005F3821">
            <w:pPr>
              <w:pStyle w:val="a8"/>
              <w:jc w:val="center"/>
              <w:rPr>
                <w:kern w:val="0"/>
                <w:sz w:val="22"/>
                <w:szCs w:val="28"/>
              </w:rPr>
            </w:pPr>
            <w:r w:rsidRPr="00BC2BEF">
              <w:rPr>
                <w:rFonts w:hint="eastAsia"/>
                <w:kern w:val="0"/>
                <w:sz w:val="22"/>
                <w:szCs w:val="28"/>
              </w:rPr>
              <w:t>73</w:t>
            </w:r>
          </w:p>
        </w:tc>
      </w:tr>
      <w:tr w:rsidR="008166F8" w:rsidRPr="00BC2BEF" w:rsidTr="008166F8">
        <w:trPr>
          <w:trHeight w:hRule="exact" w:val="365"/>
          <w:jc w:val="center"/>
        </w:trPr>
        <w:tc>
          <w:tcPr>
            <w:tcW w:w="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8166F8">
            <w:pPr>
              <w:pStyle w:val="a8"/>
              <w:jc w:val="center"/>
              <w:rPr>
                <w:kern w:val="0"/>
                <w:sz w:val="22"/>
                <w:szCs w:val="28"/>
              </w:rPr>
            </w:pPr>
            <w:r w:rsidRPr="00BC2BEF">
              <w:rPr>
                <w:kern w:val="0"/>
                <w:sz w:val="22"/>
                <w:szCs w:val="28"/>
              </w:rPr>
              <w:t>5</w:t>
            </w:r>
          </w:p>
        </w:tc>
        <w:tc>
          <w:tcPr>
            <w:tcW w:w="34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rPr>
                <w:kern w:val="0"/>
                <w:sz w:val="22"/>
                <w:szCs w:val="28"/>
              </w:rPr>
            </w:pPr>
            <w:r w:rsidRPr="00BC2BEF">
              <w:rPr>
                <w:kern w:val="0"/>
                <w:sz w:val="22"/>
                <w:szCs w:val="28"/>
              </w:rPr>
              <w:t>专业</w:t>
            </w:r>
            <w:r w:rsidRPr="00BC2BEF">
              <w:rPr>
                <w:rFonts w:hint="eastAsia"/>
                <w:kern w:val="0"/>
                <w:sz w:val="22"/>
                <w:szCs w:val="28"/>
              </w:rPr>
              <w:t>（群）</w:t>
            </w:r>
            <w:r w:rsidRPr="00BC2BEF">
              <w:rPr>
                <w:kern w:val="0"/>
                <w:sz w:val="22"/>
                <w:szCs w:val="28"/>
              </w:rPr>
              <w:t>带头人与骨干教师</w:t>
            </w:r>
            <w:r w:rsidRPr="00BC2BEF">
              <w:rPr>
                <w:rFonts w:hint="eastAsia"/>
                <w:kern w:val="0"/>
                <w:sz w:val="22"/>
                <w:szCs w:val="28"/>
              </w:rPr>
              <w:t>培养</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24</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40</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18</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8166F8" w:rsidRPr="00BC2BEF" w:rsidRDefault="008166F8" w:rsidP="005F3821">
            <w:pPr>
              <w:pStyle w:val="a8"/>
              <w:jc w:val="center"/>
              <w:rPr>
                <w:kern w:val="0"/>
                <w:sz w:val="22"/>
                <w:szCs w:val="28"/>
              </w:rPr>
            </w:pPr>
            <w:r w:rsidRPr="00BC2BEF">
              <w:rPr>
                <w:rFonts w:hint="eastAsia"/>
                <w:kern w:val="0"/>
                <w:sz w:val="22"/>
                <w:szCs w:val="28"/>
              </w:rPr>
              <w:t>82</w:t>
            </w:r>
          </w:p>
        </w:tc>
      </w:tr>
      <w:tr w:rsidR="008166F8" w:rsidRPr="00BC2BEF" w:rsidTr="008166F8">
        <w:trPr>
          <w:trHeight w:hRule="exact" w:val="365"/>
          <w:jc w:val="center"/>
        </w:trPr>
        <w:tc>
          <w:tcPr>
            <w:tcW w:w="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8166F8">
            <w:pPr>
              <w:pStyle w:val="a8"/>
              <w:jc w:val="center"/>
              <w:rPr>
                <w:kern w:val="0"/>
                <w:sz w:val="22"/>
                <w:szCs w:val="28"/>
              </w:rPr>
            </w:pPr>
            <w:r w:rsidRPr="00BC2BEF">
              <w:rPr>
                <w:kern w:val="0"/>
                <w:sz w:val="22"/>
                <w:szCs w:val="28"/>
              </w:rPr>
              <w:t>6</w:t>
            </w:r>
          </w:p>
        </w:tc>
        <w:tc>
          <w:tcPr>
            <w:tcW w:w="34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rPr>
                <w:kern w:val="0"/>
                <w:sz w:val="22"/>
                <w:szCs w:val="28"/>
              </w:rPr>
            </w:pPr>
            <w:r w:rsidRPr="00BC2BEF">
              <w:rPr>
                <w:kern w:val="0"/>
                <w:sz w:val="22"/>
                <w:szCs w:val="28"/>
              </w:rPr>
              <w:t>双师教师团队建设</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32</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40</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19</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8166F8" w:rsidRPr="00BC2BEF" w:rsidRDefault="008166F8" w:rsidP="005F3821">
            <w:pPr>
              <w:pStyle w:val="a8"/>
              <w:jc w:val="center"/>
              <w:rPr>
                <w:kern w:val="0"/>
                <w:sz w:val="22"/>
                <w:szCs w:val="28"/>
              </w:rPr>
            </w:pPr>
            <w:r w:rsidRPr="00BC2BEF">
              <w:rPr>
                <w:rFonts w:hint="eastAsia"/>
                <w:kern w:val="0"/>
                <w:sz w:val="22"/>
                <w:szCs w:val="28"/>
              </w:rPr>
              <w:t>91</w:t>
            </w:r>
          </w:p>
        </w:tc>
      </w:tr>
      <w:tr w:rsidR="008166F8" w:rsidRPr="00BC2BEF" w:rsidTr="008166F8">
        <w:trPr>
          <w:trHeight w:hRule="exact" w:val="365"/>
          <w:jc w:val="center"/>
        </w:trPr>
        <w:tc>
          <w:tcPr>
            <w:tcW w:w="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8166F8">
            <w:pPr>
              <w:pStyle w:val="a8"/>
              <w:jc w:val="center"/>
              <w:rPr>
                <w:kern w:val="0"/>
                <w:sz w:val="22"/>
                <w:szCs w:val="28"/>
              </w:rPr>
            </w:pPr>
            <w:r w:rsidRPr="00BC2BEF">
              <w:rPr>
                <w:kern w:val="0"/>
                <w:sz w:val="22"/>
                <w:szCs w:val="28"/>
              </w:rPr>
              <w:t>7</w:t>
            </w:r>
          </w:p>
        </w:tc>
        <w:tc>
          <w:tcPr>
            <w:tcW w:w="34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rPr>
                <w:kern w:val="0"/>
                <w:sz w:val="22"/>
                <w:szCs w:val="28"/>
              </w:rPr>
            </w:pPr>
            <w:r w:rsidRPr="00BC2BEF">
              <w:rPr>
                <w:rFonts w:hint="eastAsia"/>
                <w:kern w:val="0"/>
                <w:sz w:val="22"/>
                <w:szCs w:val="28"/>
              </w:rPr>
              <w:t>开展合作交流</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8</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10.5</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166F8" w:rsidRPr="00BC2BEF" w:rsidRDefault="008166F8" w:rsidP="005F3821">
            <w:pPr>
              <w:pStyle w:val="a8"/>
              <w:jc w:val="center"/>
              <w:rPr>
                <w:kern w:val="0"/>
                <w:sz w:val="22"/>
                <w:szCs w:val="28"/>
              </w:rPr>
            </w:pPr>
            <w:r w:rsidRPr="00BC2BEF">
              <w:rPr>
                <w:rFonts w:hint="eastAsia"/>
                <w:kern w:val="0"/>
                <w:sz w:val="22"/>
                <w:szCs w:val="28"/>
              </w:rPr>
              <w:t>10.5</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8166F8" w:rsidRPr="00BC2BEF" w:rsidRDefault="008166F8" w:rsidP="005F3821">
            <w:pPr>
              <w:pStyle w:val="a8"/>
              <w:jc w:val="center"/>
              <w:rPr>
                <w:kern w:val="0"/>
                <w:sz w:val="22"/>
                <w:szCs w:val="28"/>
              </w:rPr>
            </w:pPr>
            <w:r w:rsidRPr="00BC2BEF">
              <w:rPr>
                <w:rFonts w:hint="eastAsia"/>
                <w:kern w:val="0"/>
                <w:sz w:val="22"/>
                <w:szCs w:val="28"/>
              </w:rPr>
              <w:t>29</w:t>
            </w:r>
          </w:p>
        </w:tc>
      </w:tr>
      <w:tr w:rsidR="008166F8" w:rsidRPr="00BC2BEF" w:rsidTr="008166F8">
        <w:trPr>
          <w:trHeight w:hRule="exact" w:val="365"/>
          <w:jc w:val="center"/>
        </w:trPr>
        <w:tc>
          <w:tcPr>
            <w:tcW w:w="4075"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8166F8" w:rsidP="00B0297E">
            <w:pPr>
              <w:pStyle w:val="a8"/>
              <w:ind w:firstLineChars="750" w:firstLine="1650"/>
              <w:rPr>
                <w:kern w:val="0"/>
                <w:sz w:val="22"/>
                <w:szCs w:val="28"/>
              </w:rPr>
            </w:pPr>
            <w:r w:rsidRPr="00BC2BEF">
              <w:rPr>
                <w:rFonts w:hint="eastAsia"/>
                <w:kern w:val="0"/>
                <w:sz w:val="22"/>
                <w:szCs w:val="28"/>
              </w:rPr>
              <w:t>总</w:t>
            </w:r>
            <w:r w:rsidRPr="00BC2BEF">
              <w:rPr>
                <w:rFonts w:hint="eastAsia"/>
                <w:kern w:val="0"/>
                <w:sz w:val="22"/>
                <w:szCs w:val="28"/>
              </w:rPr>
              <w:t xml:space="preserve"> </w:t>
            </w:r>
            <w:r w:rsidR="00B0297E">
              <w:rPr>
                <w:rFonts w:hint="eastAsia"/>
                <w:kern w:val="0"/>
                <w:sz w:val="22"/>
                <w:szCs w:val="28"/>
              </w:rPr>
              <w:t xml:space="preserve">    </w:t>
            </w:r>
            <w:r w:rsidRPr="00BC2BEF">
              <w:rPr>
                <w:rFonts w:hint="eastAsia"/>
                <w:kern w:val="0"/>
                <w:sz w:val="22"/>
                <w:szCs w:val="28"/>
              </w:rPr>
              <w:t xml:space="preserve"> </w:t>
            </w:r>
            <w:r w:rsidRPr="00BC2BEF">
              <w:rPr>
                <w:kern w:val="0"/>
                <w:sz w:val="22"/>
                <w:szCs w:val="28"/>
              </w:rPr>
              <w:t>计</w:t>
            </w:r>
          </w:p>
        </w:tc>
        <w:tc>
          <w:tcPr>
            <w:tcW w:w="7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B0297E" w:rsidP="005F3821">
            <w:pPr>
              <w:pStyle w:val="a8"/>
              <w:jc w:val="center"/>
              <w:rPr>
                <w:kern w:val="0"/>
                <w:sz w:val="22"/>
                <w:szCs w:val="28"/>
              </w:rPr>
            </w:pPr>
            <w:r>
              <w:rPr>
                <w:rFonts w:hint="eastAsia"/>
                <w:kern w:val="0"/>
                <w:sz w:val="22"/>
                <w:szCs w:val="28"/>
              </w:rPr>
              <w:t>233</w:t>
            </w:r>
          </w:p>
        </w:tc>
        <w:tc>
          <w:tcPr>
            <w:tcW w:w="1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166F8" w:rsidRPr="00BC2BEF" w:rsidRDefault="00B0297E" w:rsidP="005F3821">
            <w:pPr>
              <w:pStyle w:val="a8"/>
              <w:jc w:val="center"/>
              <w:rPr>
                <w:kern w:val="0"/>
                <w:sz w:val="22"/>
                <w:szCs w:val="28"/>
              </w:rPr>
            </w:pPr>
            <w:r>
              <w:rPr>
                <w:rFonts w:hint="eastAsia"/>
                <w:kern w:val="0"/>
                <w:sz w:val="22"/>
                <w:szCs w:val="28"/>
              </w:rPr>
              <w:t>318</w:t>
            </w:r>
          </w:p>
        </w:tc>
        <w:tc>
          <w:tcPr>
            <w:tcW w:w="108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8166F8" w:rsidRPr="00BC2BEF" w:rsidRDefault="00B0297E" w:rsidP="005F3821">
            <w:pPr>
              <w:pStyle w:val="a8"/>
              <w:jc w:val="center"/>
              <w:rPr>
                <w:kern w:val="0"/>
                <w:sz w:val="22"/>
                <w:szCs w:val="28"/>
              </w:rPr>
            </w:pPr>
            <w:r>
              <w:rPr>
                <w:rFonts w:hint="eastAsia"/>
                <w:kern w:val="0"/>
                <w:sz w:val="22"/>
                <w:szCs w:val="28"/>
              </w:rPr>
              <w:t>189</w:t>
            </w:r>
          </w:p>
        </w:tc>
        <w:tc>
          <w:tcPr>
            <w:tcW w:w="1218" w:type="dxa"/>
            <w:tcBorders>
              <w:top w:val="nil"/>
              <w:left w:val="single" w:sz="4" w:space="0" w:color="auto"/>
              <w:bottom w:val="single" w:sz="8" w:space="0" w:color="000000"/>
              <w:right w:val="single" w:sz="8" w:space="0" w:color="000000"/>
            </w:tcBorders>
            <w:shd w:val="clear" w:color="auto" w:fill="auto"/>
            <w:vAlign w:val="center"/>
          </w:tcPr>
          <w:p w:rsidR="008166F8" w:rsidRPr="00BC2BEF" w:rsidRDefault="00B0297E" w:rsidP="005F3821">
            <w:pPr>
              <w:pStyle w:val="a8"/>
              <w:jc w:val="center"/>
              <w:rPr>
                <w:kern w:val="0"/>
                <w:sz w:val="22"/>
                <w:szCs w:val="28"/>
              </w:rPr>
            </w:pPr>
            <w:r>
              <w:rPr>
                <w:rFonts w:hint="eastAsia"/>
                <w:kern w:val="0"/>
                <w:sz w:val="22"/>
                <w:szCs w:val="28"/>
              </w:rPr>
              <w:t>740</w:t>
            </w:r>
          </w:p>
        </w:tc>
      </w:tr>
    </w:tbl>
    <w:p w:rsidR="00C8083F" w:rsidRPr="008138FC" w:rsidRDefault="00C8083F" w:rsidP="008138FC">
      <w:pPr>
        <w:spacing w:line="540" w:lineRule="exact"/>
        <w:ind w:firstLineChars="100" w:firstLine="280"/>
        <w:rPr>
          <w:rFonts w:ascii="黑体" w:eastAsia="黑体" w:hAnsi="黑体"/>
          <w:sz w:val="28"/>
          <w:szCs w:val="32"/>
        </w:rPr>
      </w:pPr>
      <w:r w:rsidRPr="008138FC">
        <w:rPr>
          <w:rFonts w:asciiTheme="minorEastAsia" w:hAnsiTheme="minorEastAsia" w:hint="eastAsia"/>
          <w:sz w:val="28"/>
          <w:szCs w:val="32"/>
        </w:rPr>
        <w:lastRenderedPageBreak/>
        <w:t>（</w:t>
      </w:r>
      <w:r w:rsidRPr="008138FC">
        <w:rPr>
          <w:rFonts w:ascii="黑体" w:eastAsia="黑体" w:hAnsi="黑体" w:hint="eastAsia"/>
          <w:sz w:val="28"/>
          <w:szCs w:val="32"/>
        </w:rPr>
        <w:t>三）治理能力建设</w:t>
      </w:r>
    </w:p>
    <w:p w:rsidR="00C8083F" w:rsidRPr="00B900D2" w:rsidRDefault="00C8083F" w:rsidP="008138FC">
      <w:pPr>
        <w:spacing w:line="540" w:lineRule="exact"/>
        <w:ind w:firstLineChars="196" w:firstLine="549"/>
        <w:rPr>
          <w:rFonts w:ascii="黑体" w:eastAsia="黑体" w:hAnsi="黑体"/>
          <w:sz w:val="28"/>
          <w:szCs w:val="28"/>
        </w:rPr>
      </w:pPr>
      <w:r w:rsidRPr="00B900D2">
        <w:rPr>
          <w:rFonts w:ascii="黑体" w:eastAsia="黑体" w:hAnsi="黑体" w:hint="eastAsia"/>
          <w:sz w:val="28"/>
          <w:szCs w:val="28"/>
        </w:rPr>
        <w:t>一、建设目标：</w:t>
      </w:r>
    </w:p>
    <w:p w:rsidR="00C8083F" w:rsidRPr="00B900D2" w:rsidRDefault="00C8083F" w:rsidP="008138FC">
      <w:pPr>
        <w:spacing w:line="540" w:lineRule="exact"/>
        <w:ind w:firstLineChars="196" w:firstLine="549"/>
        <w:rPr>
          <w:rFonts w:ascii="仿宋" w:eastAsia="仿宋" w:hAnsi="仿宋"/>
          <w:sz w:val="28"/>
          <w:szCs w:val="28"/>
        </w:rPr>
      </w:pPr>
      <w:r w:rsidRPr="00B900D2">
        <w:rPr>
          <w:rFonts w:ascii="仿宋" w:eastAsia="仿宋" w:hAnsi="仿宋" w:hint="eastAsia"/>
          <w:sz w:val="28"/>
          <w:szCs w:val="28"/>
        </w:rPr>
        <w:t>认真贯彻习近平新时代中国特色社会主义思想和十九大精神，按照全面深化教育改革的要求，以学校《章程》为总领，完善“校长负责、依法治校、社会参与、民主监督”内部治理结构；完善内部机构设置、管理制度体系、执行体系及监督体系；进一步改革学校人事管理制度、绩效考核与分配制度，试行校企联合办学实训基地建设模式，增强学校办学活力，促进规模、结构、质量与效益的协调发展，达到“办学定位准确、专业特色鲜明、就业优势突出、社会服务能力强、综合水平领先”的一流治理水平。</w:t>
      </w:r>
    </w:p>
    <w:p w:rsidR="00C8083F" w:rsidRPr="00B900D2" w:rsidRDefault="00C8083F" w:rsidP="008138FC">
      <w:pPr>
        <w:spacing w:line="540" w:lineRule="exact"/>
        <w:ind w:firstLineChars="200" w:firstLine="560"/>
        <w:rPr>
          <w:rFonts w:ascii="黑体" w:eastAsia="黑体" w:hAnsi="黑体"/>
          <w:sz w:val="28"/>
          <w:szCs w:val="28"/>
        </w:rPr>
      </w:pPr>
      <w:r w:rsidRPr="00B900D2">
        <w:rPr>
          <w:rFonts w:ascii="黑体" w:eastAsia="黑体" w:hAnsi="黑体" w:hint="eastAsia"/>
          <w:sz w:val="28"/>
          <w:szCs w:val="28"/>
        </w:rPr>
        <w:t>二、建设内容与措施</w:t>
      </w:r>
    </w:p>
    <w:p w:rsidR="00C8083F" w:rsidRPr="00B900D2" w:rsidRDefault="00C8083F" w:rsidP="008138FC">
      <w:pPr>
        <w:spacing w:line="540" w:lineRule="exact"/>
        <w:ind w:firstLineChars="150" w:firstLine="420"/>
        <w:rPr>
          <w:rFonts w:asciiTheme="minorEastAsia" w:hAnsiTheme="minorEastAsia"/>
          <w:b/>
          <w:sz w:val="28"/>
          <w:szCs w:val="28"/>
        </w:rPr>
      </w:pPr>
      <w:r w:rsidRPr="00B900D2">
        <w:rPr>
          <w:rFonts w:ascii="仿宋" w:eastAsia="仿宋" w:hAnsi="仿宋" w:hint="eastAsia"/>
          <w:sz w:val="28"/>
          <w:szCs w:val="28"/>
        </w:rPr>
        <w:t>（一）</w:t>
      </w:r>
      <w:r w:rsidRPr="00B900D2">
        <w:rPr>
          <w:rFonts w:asciiTheme="minorEastAsia" w:hAnsiTheme="minorEastAsia" w:hint="eastAsia"/>
          <w:b/>
          <w:sz w:val="28"/>
          <w:szCs w:val="28"/>
        </w:rPr>
        <w:t>构建以章程为统领的治理结构</w:t>
      </w:r>
    </w:p>
    <w:p w:rsidR="00C8083F" w:rsidRPr="00B900D2" w:rsidRDefault="00C8083F" w:rsidP="008138FC">
      <w:pPr>
        <w:spacing w:line="540" w:lineRule="exact"/>
        <w:ind w:firstLineChars="200" w:firstLine="560"/>
        <w:rPr>
          <w:rFonts w:ascii="仿宋" w:eastAsia="仿宋" w:hAnsi="仿宋"/>
          <w:sz w:val="28"/>
          <w:szCs w:val="28"/>
        </w:rPr>
      </w:pPr>
      <w:r w:rsidRPr="00B900D2">
        <w:rPr>
          <w:rFonts w:ascii="仿宋" w:eastAsia="仿宋" w:hAnsi="仿宋" w:hint="eastAsia"/>
          <w:sz w:val="28"/>
          <w:szCs w:val="28"/>
        </w:rPr>
        <w:t>以学校章程为统领，通过“废、改、立”全面系统梳理学</w:t>
      </w:r>
      <w:r w:rsidRPr="00B900D2">
        <w:rPr>
          <w:rFonts w:ascii="仿宋" w:eastAsia="仿宋" w:hAnsi="仿宋" w:cs="宋体"/>
          <w:kern w:val="0"/>
          <w:sz w:val="28"/>
          <w:szCs w:val="28"/>
        </w:rPr>
        <w:t>校规章制度，编印学校《制度汇编》。</w:t>
      </w:r>
      <w:r w:rsidRPr="00B900D2">
        <w:rPr>
          <w:rFonts w:ascii="仿宋" w:eastAsia="仿宋" w:hAnsi="仿宋" w:cs="宋体" w:hint="eastAsia"/>
          <w:kern w:val="0"/>
          <w:sz w:val="28"/>
          <w:szCs w:val="28"/>
        </w:rPr>
        <w:t>坚持党委领导核心地位，</w:t>
      </w:r>
      <w:r w:rsidRPr="00B900D2">
        <w:rPr>
          <w:rFonts w:ascii="仿宋" w:eastAsia="仿宋" w:hAnsi="仿宋" w:cs="宋体"/>
          <w:kern w:val="0"/>
          <w:sz w:val="28"/>
          <w:szCs w:val="28"/>
        </w:rPr>
        <w:t>充分发挥党组织的核心作用。坚持校长负责制，建立健全党组织、校务</w:t>
      </w:r>
      <w:r w:rsidRPr="00B900D2">
        <w:rPr>
          <w:rFonts w:ascii="仿宋" w:eastAsia="仿宋" w:hAnsi="仿宋" w:cs="宋体" w:hint="eastAsia"/>
          <w:kern w:val="0"/>
          <w:sz w:val="28"/>
          <w:szCs w:val="28"/>
        </w:rPr>
        <w:t>委</w:t>
      </w:r>
      <w:r w:rsidRPr="00B900D2">
        <w:rPr>
          <w:rFonts w:ascii="仿宋" w:eastAsia="仿宋" w:hAnsi="仿宋" w:cs="宋体"/>
          <w:kern w:val="0"/>
          <w:sz w:val="28"/>
          <w:szCs w:val="28"/>
        </w:rPr>
        <w:t>员会、教学指导委员会</w:t>
      </w:r>
      <w:r>
        <w:rPr>
          <w:rFonts w:ascii="仿宋" w:eastAsia="仿宋" w:hAnsi="仿宋" w:cs="宋体" w:hint="eastAsia"/>
          <w:kern w:val="0"/>
          <w:sz w:val="28"/>
          <w:szCs w:val="28"/>
        </w:rPr>
        <w:t>、专业建设委员</w:t>
      </w:r>
      <w:r w:rsidRPr="00B900D2">
        <w:rPr>
          <w:rFonts w:ascii="仿宋" w:eastAsia="仿宋" w:hAnsi="仿宋" w:cs="宋体" w:hint="eastAsia"/>
          <w:kern w:val="0"/>
          <w:sz w:val="28"/>
          <w:szCs w:val="28"/>
        </w:rPr>
        <w:t>会</w:t>
      </w:r>
      <w:r w:rsidRPr="00B900D2">
        <w:rPr>
          <w:rFonts w:ascii="仿宋" w:eastAsia="仿宋" w:hAnsi="仿宋" w:cs="宋体"/>
          <w:kern w:val="0"/>
          <w:sz w:val="28"/>
          <w:szCs w:val="28"/>
        </w:rPr>
        <w:t>、工会、教代会、共青团等组织机构。将管理重心下移到</w:t>
      </w:r>
      <w:r w:rsidRPr="00B900D2">
        <w:rPr>
          <w:rFonts w:ascii="仿宋" w:eastAsia="仿宋" w:hAnsi="仿宋" w:hint="eastAsia"/>
          <w:sz w:val="28"/>
          <w:szCs w:val="28"/>
        </w:rPr>
        <w:t>专业部，探索校部两级管理体制。建立健全教学、学生、后勤、财务、安全等管理制度，形成统筹有力、职责明确、相互联系、相互制约的现代学校制度和治理体系。</w:t>
      </w:r>
    </w:p>
    <w:p w:rsidR="00C8083F" w:rsidRPr="00B900D2" w:rsidRDefault="00C8083F" w:rsidP="008138FC">
      <w:pPr>
        <w:spacing w:line="540" w:lineRule="exact"/>
        <w:ind w:firstLineChars="200" w:firstLine="562"/>
        <w:rPr>
          <w:rFonts w:asciiTheme="minorEastAsia" w:hAnsiTheme="minorEastAsia"/>
          <w:b/>
          <w:sz w:val="28"/>
          <w:szCs w:val="28"/>
        </w:rPr>
      </w:pPr>
      <w:r w:rsidRPr="00B900D2">
        <w:rPr>
          <w:rFonts w:asciiTheme="minorEastAsia" w:hAnsiTheme="minorEastAsia" w:hint="eastAsia"/>
          <w:b/>
          <w:sz w:val="28"/>
          <w:szCs w:val="28"/>
        </w:rPr>
        <w:t>（二）加强运行机制，提升机制执行能力。</w:t>
      </w:r>
    </w:p>
    <w:p w:rsidR="00C8083F" w:rsidRPr="00B900D2" w:rsidRDefault="00C8083F" w:rsidP="008138FC">
      <w:pPr>
        <w:spacing w:line="540" w:lineRule="exact"/>
        <w:ind w:firstLineChars="200" w:firstLine="560"/>
        <w:rPr>
          <w:rFonts w:ascii="仿宋" w:eastAsia="仿宋" w:hAnsi="仿宋"/>
          <w:sz w:val="28"/>
          <w:szCs w:val="28"/>
        </w:rPr>
      </w:pPr>
      <w:r w:rsidRPr="00B900D2">
        <w:rPr>
          <w:rFonts w:ascii="仿宋" w:eastAsia="仿宋" w:hAnsi="仿宋" w:hint="eastAsia"/>
          <w:sz w:val="28"/>
          <w:szCs w:val="28"/>
        </w:rPr>
        <w:t>1</w:t>
      </w:r>
      <w:r>
        <w:rPr>
          <w:rFonts w:ascii="仿宋" w:eastAsia="仿宋" w:hAnsi="仿宋" w:hint="eastAsia"/>
          <w:sz w:val="28"/>
          <w:szCs w:val="28"/>
        </w:rPr>
        <w:t>.</w:t>
      </w:r>
      <w:r w:rsidRPr="00B900D2">
        <w:rPr>
          <w:rFonts w:ascii="仿宋" w:eastAsia="仿宋" w:hAnsi="仿宋" w:hint="eastAsia"/>
          <w:sz w:val="28"/>
          <w:szCs w:val="28"/>
        </w:rPr>
        <w:t>完善校长负责制，每周召开一次校长办公会和行政会。构建以校长负责制为核心的治理框架，减少管理层级，提高运作效率，探索新常态下校长负责制的高效运作模式。</w:t>
      </w:r>
    </w:p>
    <w:p w:rsidR="00C8083F" w:rsidRPr="00B900D2" w:rsidRDefault="00C8083F" w:rsidP="008138FC">
      <w:pPr>
        <w:spacing w:line="540" w:lineRule="exact"/>
        <w:ind w:firstLineChars="200" w:firstLine="560"/>
        <w:rPr>
          <w:rFonts w:ascii="仿宋" w:eastAsia="仿宋" w:hAnsi="仿宋"/>
          <w:sz w:val="28"/>
          <w:szCs w:val="28"/>
        </w:rPr>
      </w:pPr>
      <w:r w:rsidRPr="00B900D2">
        <w:rPr>
          <w:rFonts w:ascii="仿宋" w:eastAsia="仿宋" w:hAnsi="仿宋" w:hint="eastAsia"/>
          <w:sz w:val="28"/>
          <w:szCs w:val="28"/>
        </w:rPr>
        <w:t>2</w:t>
      </w:r>
      <w:r>
        <w:rPr>
          <w:rFonts w:ascii="仿宋" w:eastAsia="仿宋" w:hAnsi="仿宋" w:hint="eastAsia"/>
          <w:sz w:val="28"/>
          <w:szCs w:val="28"/>
        </w:rPr>
        <w:t>.</w:t>
      </w:r>
      <w:r w:rsidRPr="00B900D2">
        <w:rPr>
          <w:rFonts w:ascii="仿宋" w:eastAsia="仿宋" w:hAnsi="仿宋" w:hint="eastAsia"/>
          <w:sz w:val="28"/>
          <w:szCs w:val="28"/>
        </w:rPr>
        <w:t>健全决策机制。设立由政府职能部门、企业、行业共同组成的理事会，负责专业建设、人才培养方案修订、教育教学改革的协调等</w:t>
      </w:r>
      <w:r w:rsidRPr="00B900D2">
        <w:rPr>
          <w:rFonts w:ascii="仿宋" w:eastAsia="仿宋" w:hAnsi="仿宋" w:hint="eastAsia"/>
          <w:sz w:val="28"/>
          <w:szCs w:val="28"/>
        </w:rPr>
        <w:lastRenderedPageBreak/>
        <w:t>工作；成立由校方代表、企业代表和技术代表三方组成的专业指导委员会，负责“校企合作、产学结合”的规划、研究、推进和管理。从上述两个机构选派代表加入“校务委员会”，参与学校办学重要事项的决策、执行，使多元办学主体实质参与到与学校共同发展的办学决策。</w:t>
      </w:r>
      <w:r w:rsidRPr="00B900D2">
        <w:rPr>
          <w:rFonts w:ascii="仿宋" w:eastAsia="仿宋" w:hAnsi="仿宋"/>
          <w:sz w:val="28"/>
          <w:szCs w:val="28"/>
        </w:rPr>
        <w:t xml:space="preserve"> </w:t>
      </w:r>
    </w:p>
    <w:p w:rsidR="00C8083F" w:rsidRPr="00B900D2" w:rsidRDefault="00C8083F" w:rsidP="008138FC">
      <w:pPr>
        <w:spacing w:line="540" w:lineRule="exact"/>
        <w:ind w:firstLineChars="200" w:firstLine="560"/>
        <w:rPr>
          <w:rFonts w:ascii="仿宋" w:eastAsia="仿宋" w:hAnsi="仿宋"/>
          <w:sz w:val="28"/>
          <w:szCs w:val="28"/>
        </w:rPr>
      </w:pPr>
      <w:r w:rsidRPr="00B900D2">
        <w:rPr>
          <w:rFonts w:ascii="仿宋" w:eastAsia="仿宋" w:hAnsi="仿宋" w:hint="eastAsia"/>
          <w:sz w:val="28"/>
          <w:szCs w:val="28"/>
        </w:rPr>
        <w:t>3</w:t>
      </w:r>
      <w:r>
        <w:rPr>
          <w:rFonts w:ascii="仿宋" w:eastAsia="仿宋" w:hAnsi="仿宋" w:hint="eastAsia"/>
          <w:sz w:val="28"/>
          <w:szCs w:val="28"/>
        </w:rPr>
        <w:t>.</w:t>
      </w:r>
      <w:r w:rsidRPr="00B900D2">
        <w:rPr>
          <w:rFonts w:ascii="仿宋" w:eastAsia="仿宋" w:hAnsi="仿宋" w:hint="eastAsia"/>
          <w:sz w:val="28"/>
          <w:szCs w:val="28"/>
        </w:rPr>
        <w:t>发挥民主作用。健全党、政、工、团组织。建立学校与行业、企业合作机制，引导有关专业人士参与学校管理与监督。建立健全党政联席会议制度、教职工代表大会制，发挥家长委员会、学生会参与学校管理功能，进一步完善学生自治管理模式。设立政务公开监督小组，构建功能健全、职责优化、涵盖全面的民主管理组织。</w:t>
      </w:r>
      <w:r w:rsidRPr="00B900D2">
        <w:rPr>
          <w:rFonts w:ascii="仿宋" w:eastAsia="仿宋" w:hAnsi="仿宋"/>
          <w:sz w:val="28"/>
          <w:szCs w:val="28"/>
        </w:rPr>
        <w:t xml:space="preserve"> </w:t>
      </w:r>
    </w:p>
    <w:p w:rsidR="00C8083F" w:rsidRPr="00B900D2" w:rsidRDefault="00C8083F" w:rsidP="008138FC">
      <w:pPr>
        <w:spacing w:line="540" w:lineRule="exact"/>
        <w:ind w:firstLineChars="150" w:firstLine="420"/>
        <w:rPr>
          <w:rFonts w:ascii="仿宋" w:eastAsia="仿宋" w:hAnsi="仿宋"/>
          <w:sz w:val="28"/>
          <w:szCs w:val="28"/>
        </w:rPr>
      </w:pPr>
      <w:r w:rsidRPr="00B900D2">
        <w:rPr>
          <w:rFonts w:ascii="仿宋" w:eastAsia="仿宋" w:hAnsi="仿宋" w:cs="Arial" w:hint="eastAsia"/>
          <w:bCs/>
          <w:color w:val="000000"/>
          <w:kern w:val="0"/>
          <w:sz w:val="28"/>
          <w:szCs w:val="28"/>
        </w:rPr>
        <w:t>4</w:t>
      </w:r>
      <w:r>
        <w:rPr>
          <w:rFonts w:ascii="仿宋" w:eastAsia="仿宋" w:hAnsi="仿宋" w:cs="Arial" w:hint="eastAsia"/>
          <w:bCs/>
          <w:color w:val="000000"/>
          <w:kern w:val="0"/>
          <w:sz w:val="28"/>
          <w:szCs w:val="28"/>
        </w:rPr>
        <w:t>.</w:t>
      </w:r>
      <w:r w:rsidRPr="00B900D2">
        <w:rPr>
          <w:rFonts w:ascii="仿宋" w:eastAsia="仿宋" w:hAnsi="仿宋" w:hint="eastAsia"/>
          <w:sz w:val="28"/>
          <w:szCs w:val="28"/>
        </w:rPr>
        <w:t>构建质量监测、教学诊断与改进机制</w:t>
      </w:r>
    </w:p>
    <w:p w:rsidR="00C8083F" w:rsidRPr="00B900D2" w:rsidRDefault="00C8083F" w:rsidP="008138FC">
      <w:pPr>
        <w:widowControl/>
        <w:spacing w:line="540" w:lineRule="exact"/>
        <w:ind w:firstLine="643"/>
        <w:jc w:val="left"/>
        <w:rPr>
          <w:rFonts w:ascii="仿宋" w:eastAsia="仿宋" w:hAnsi="仿宋" w:cs="Arial"/>
          <w:color w:val="000000"/>
          <w:kern w:val="0"/>
          <w:sz w:val="28"/>
          <w:szCs w:val="28"/>
        </w:rPr>
      </w:pPr>
      <w:r w:rsidRPr="00B900D2">
        <w:rPr>
          <w:rFonts w:ascii="仿宋" w:eastAsia="仿宋" w:hAnsi="仿宋" w:hint="eastAsia"/>
          <w:sz w:val="28"/>
          <w:szCs w:val="28"/>
        </w:rPr>
        <w:t>成立由校企专家组成的教学质量诊断与改进专家委员会，制定《教学质量保证体系诊断与改进实施方案》，构建由“学校、教研室、专业部”组成的多层次、全方位教学质量监控与保障体</w:t>
      </w:r>
      <w:r w:rsidRPr="00B900D2">
        <w:rPr>
          <w:rFonts w:ascii="仿宋" w:eastAsia="仿宋" w:hAnsi="仿宋" w:cs="宋体"/>
          <w:kern w:val="0"/>
          <w:sz w:val="28"/>
          <w:szCs w:val="28"/>
        </w:rPr>
        <w:t>系，建立健全</w:t>
      </w:r>
      <w:r w:rsidRPr="00B900D2">
        <w:rPr>
          <w:rFonts w:ascii="仿宋" w:eastAsia="仿宋" w:hAnsi="仿宋" w:cs="宋体" w:hint="eastAsia"/>
          <w:kern w:val="0"/>
          <w:sz w:val="28"/>
          <w:szCs w:val="28"/>
        </w:rPr>
        <w:t>常</w:t>
      </w:r>
      <w:r w:rsidRPr="00B900D2">
        <w:rPr>
          <w:rFonts w:ascii="仿宋" w:eastAsia="仿宋" w:hAnsi="仿宋" w:cs="宋体"/>
          <w:kern w:val="0"/>
          <w:sz w:val="28"/>
          <w:szCs w:val="28"/>
        </w:rPr>
        <w:t>态化、周期性的教学工作诊断与改革制度，以提高人才培养质量为中心制定“问题一反思和剖析一诊断与改进”的教学质量诊断程序。建立健全办学信息向社会公开制度，发布年度人才培养质量报告。</w:t>
      </w:r>
      <w:r w:rsidRPr="00B900D2">
        <w:rPr>
          <w:rFonts w:ascii="仿宋" w:eastAsia="仿宋" w:hAnsi="仿宋" w:cs="宋体"/>
          <w:kern w:val="0"/>
          <w:sz w:val="28"/>
          <w:szCs w:val="28"/>
        </w:rPr>
        <w:br/>
      </w:r>
      <w:r w:rsidRPr="00B900D2">
        <w:rPr>
          <w:rFonts w:ascii="仿宋" w:eastAsia="仿宋" w:hAnsi="仿宋" w:cs="Arial" w:hint="eastAsia"/>
          <w:b/>
          <w:bCs/>
          <w:color w:val="000000"/>
          <w:kern w:val="0"/>
          <w:sz w:val="28"/>
          <w:szCs w:val="28"/>
        </w:rPr>
        <w:t xml:space="preserve">     </w:t>
      </w:r>
      <w:r w:rsidRPr="00B900D2">
        <w:rPr>
          <w:rFonts w:ascii="仿宋" w:eastAsia="仿宋" w:hAnsi="仿宋" w:cs="Arial" w:hint="eastAsia"/>
          <w:bCs/>
          <w:color w:val="000000"/>
          <w:kern w:val="0"/>
          <w:sz w:val="28"/>
          <w:szCs w:val="28"/>
        </w:rPr>
        <w:t>5</w:t>
      </w:r>
      <w:r>
        <w:rPr>
          <w:rFonts w:ascii="仿宋" w:eastAsia="仿宋" w:hAnsi="仿宋" w:cs="Arial" w:hint="eastAsia"/>
          <w:bCs/>
          <w:color w:val="000000"/>
          <w:kern w:val="0"/>
          <w:sz w:val="28"/>
          <w:szCs w:val="28"/>
        </w:rPr>
        <w:t>.</w:t>
      </w:r>
      <w:r w:rsidRPr="00B900D2">
        <w:rPr>
          <w:rFonts w:ascii="仿宋" w:eastAsia="仿宋" w:hAnsi="仿宋" w:cs="Arial" w:hint="eastAsia"/>
          <w:bCs/>
          <w:color w:val="000000"/>
          <w:kern w:val="0"/>
          <w:sz w:val="28"/>
          <w:szCs w:val="28"/>
        </w:rPr>
        <w:t>规范办学行为</w:t>
      </w:r>
      <w:r w:rsidRPr="00B900D2">
        <w:rPr>
          <w:rFonts w:ascii="仿宋" w:eastAsia="仿宋" w:hAnsi="仿宋" w:cs="Arial"/>
          <w:color w:val="000000"/>
          <w:kern w:val="0"/>
          <w:sz w:val="28"/>
          <w:szCs w:val="28"/>
        </w:rPr>
        <w:t xml:space="preserve"> </w:t>
      </w:r>
    </w:p>
    <w:p w:rsidR="00C8083F" w:rsidRPr="00B900D2" w:rsidRDefault="00C8083F" w:rsidP="008138FC">
      <w:pPr>
        <w:widowControl/>
        <w:spacing w:line="540" w:lineRule="exact"/>
        <w:ind w:firstLine="640"/>
        <w:jc w:val="left"/>
        <w:rPr>
          <w:rFonts w:ascii="仿宋" w:eastAsia="仿宋" w:hAnsi="仿宋" w:cs="Arial"/>
          <w:color w:val="000000"/>
          <w:kern w:val="0"/>
          <w:sz w:val="28"/>
          <w:szCs w:val="28"/>
        </w:rPr>
      </w:pPr>
      <w:r w:rsidRPr="00B900D2">
        <w:rPr>
          <w:rFonts w:ascii="仿宋" w:eastAsia="仿宋" w:hAnsi="仿宋" w:cs="Arial" w:hint="eastAsia"/>
          <w:color w:val="000000"/>
          <w:kern w:val="0"/>
          <w:sz w:val="28"/>
          <w:szCs w:val="28"/>
        </w:rPr>
        <w:t>①加强党组织建设。开展“三型”党支部创建（学习型、创新型、服务型党组织创建）和“两学一做”活动，在党员中树立典型，设立“先锋示范岗”，让党员先锋模范在全校师生中起到良好的示范引领作用。</w:t>
      </w:r>
    </w:p>
    <w:p w:rsidR="00C8083F" w:rsidRPr="00B900D2" w:rsidRDefault="00C8083F" w:rsidP="008138FC">
      <w:pPr>
        <w:widowControl/>
        <w:spacing w:line="540" w:lineRule="exact"/>
        <w:ind w:firstLineChars="200" w:firstLine="560"/>
        <w:jc w:val="left"/>
        <w:rPr>
          <w:rFonts w:ascii="仿宋" w:eastAsia="仿宋" w:hAnsi="仿宋" w:cs="Arial"/>
          <w:color w:val="000000"/>
          <w:kern w:val="0"/>
          <w:sz w:val="28"/>
          <w:szCs w:val="28"/>
        </w:rPr>
      </w:pPr>
      <w:r w:rsidRPr="00B900D2">
        <w:rPr>
          <w:rFonts w:ascii="仿宋" w:eastAsia="仿宋" w:hAnsi="仿宋" w:cs="Arial" w:hint="eastAsia"/>
          <w:color w:val="000000"/>
          <w:kern w:val="0"/>
          <w:sz w:val="28"/>
          <w:szCs w:val="28"/>
        </w:rPr>
        <w:t>②加强思想道德和法制教育。成立由法律专家组成的法制建设领导小组。健全学校《德育工作管理办法》，建成无任何安全事故、无</w:t>
      </w:r>
      <w:r w:rsidRPr="00B900D2">
        <w:rPr>
          <w:rFonts w:ascii="仿宋" w:eastAsia="仿宋" w:hAnsi="仿宋" w:cs="Arial" w:hint="eastAsia"/>
          <w:color w:val="000000"/>
          <w:kern w:val="0"/>
          <w:sz w:val="28"/>
          <w:szCs w:val="28"/>
        </w:rPr>
        <w:lastRenderedPageBreak/>
        <w:t>违法乱纪、无负面舆情事件的“三无"和谐校园；规范学籍管理，规范办学行为，加强管理，杜绝违法乱纪行为和较大负面舆情事件。</w:t>
      </w:r>
    </w:p>
    <w:p w:rsidR="00C8083F" w:rsidRPr="00B900D2" w:rsidRDefault="00C8083F" w:rsidP="008138FC">
      <w:pPr>
        <w:widowControl/>
        <w:spacing w:line="540" w:lineRule="exact"/>
        <w:ind w:firstLineChars="200" w:firstLine="560"/>
        <w:jc w:val="left"/>
        <w:rPr>
          <w:rFonts w:ascii="仿宋" w:eastAsia="仿宋" w:hAnsi="仿宋" w:cs="Arial"/>
          <w:color w:val="000000"/>
          <w:kern w:val="0"/>
          <w:sz w:val="28"/>
          <w:szCs w:val="28"/>
        </w:rPr>
      </w:pPr>
      <w:r w:rsidRPr="00B900D2">
        <w:rPr>
          <w:rFonts w:ascii="仿宋" w:eastAsia="仿宋" w:hAnsi="仿宋" w:cs="Arial" w:hint="eastAsia"/>
          <w:color w:val="000000"/>
          <w:kern w:val="0"/>
          <w:sz w:val="28"/>
          <w:szCs w:val="28"/>
        </w:rPr>
        <w:t>③完善示范班级创建评比机制，推动学风校风建设。完善《示范班级建设标准》，建立学风校风建设长效机制、评比机制，组织开展示范班级建设经验报告会，进一步端正学风，促进学生学习积极性。</w:t>
      </w:r>
    </w:p>
    <w:p w:rsidR="00C8083F" w:rsidRPr="00B900D2" w:rsidRDefault="00C8083F" w:rsidP="008138FC">
      <w:pPr>
        <w:spacing w:line="540" w:lineRule="exact"/>
        <w:ind w:firstLineChars="150" w:firstLine="420"/>
        <w:rPr>
          <w:rFonts w:ascii="仿宋" w:eastAsia="仿宋" w:hAnsi="仿宋" w:cs="Arial"/>
          <w:color w:val="000000"/>
          <w:kern w:val="0"/>
          <w:sz w:val="28"/>
          <w:szCs w:val="28"/>
        </w:rPr>
      </w:pPr>
      <w:r w:rsidRPr="00B900D2">
        <w:rPr>
          <w:rFonts w:ascii="仿宋" w:eastAsia="仿宋" w:hAnsi="仿宋" w:cs="Arial" w:hint="eastAsia"/>
          <w:color w:val="000000"/>
          <w:kern w:val="0"/>
          <w:sz w:val="28"/>
          <w:szCs w:val="28"/>
        </w:rPr>
        <w:t>④完善监管机制。完善监管机制。健全“校委会” “教代会”制度，实施重大事项决策听证制度和行业咨询制度，建立各参与方相互监督、相互制约的工作运行机制，按规定，实施党务公开、校务公开阳光</w:t>
      </w:r>
      <w:r>
        <w:rPr>
          <w:rFonts w:ascii="仿宋" w:eastAsia="仿宋" w:hAnsi="仿宋" w:cs="Arial" w:hint="eastAsia"/>
          <w:color w:val="000000"/>
          <w:kern w:val="0"/>
          <w:sz w:val="28"/>
          <w:szCs w:val="28"/>
        </w:rPr>
        <w:t>招生</w:t>
      </w:r>
      <w:r w:rsidRPr="00B900D2">
        <w:rPr>
          <w:rFonts w:ascii="仿宋" w:eastAsia="仿宋" w:hAnsi="仿宋" w:cs="Arial" w:hint="eastAsia"/>
          <w:color w:val="000000"/>
          <w:kern w:val="0"/>
          <w:sz w:val="28"/>
          <w:szCs w:val="28"/>
        </w:rPr>
        <w:t>工程。</w:t>
      </w:r>
    </w:p>
    <w:p w:rsidR="00C8083F" w:rsidRPr="00B900D2" w:rsidRDefault="00C8083F" w:rsidP="008138FC">
      <w:pPr>
        <w:widowControl/>
        <w:spacing w:line="540" w:lineRule="exact"/>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5.</w:t>
      </w:r>
      <w:r w:rsidRPr="00B900D2">
        <w:rPr>
          <w:rFonts w:ascii="仿宋" w:eastAsia="仿宋" w:hAnsi="仿宋" w:cs="Arial" w:hint="eastAsia"/>
          <w:color w:val="000000"/>
          <w:kern w:val="0"/>
          <w:sz w:val="28"/>
          <w:szCs w:val="28"/>
        </w:rPr>
        <w:t>构建多元化校企合作机制，推动校企深度融合。</w:t>
      </w:r>
    </w:p>
    <w:p w:rsidR="00C8083F" w:rsidRPr="00B900D2" w:rsidRDefault="00C8083F" w:rsidP="008138FC">
      <w:pPr>
        <w:widowControl/>
        <w:spacing w:line="540" w:lineRule="exact"/>
        <w:ind w:firstLineChars="200" w:firstLine="560"/>
        <w:jc w:val="left"/>
        <w:rPr>
          <w:rFonts w:ascii="仿宋" w:eastAsia="仿宋" w:hAnsi="仿宋" w:cs="Arial"/>
          <w:color w:val="000000"/>
          <w:kern w:val="0"/>
          <w:sz w:val="28"/>
          <w:szCs w:val="28"/>
        </w:rPr>
      </w:pPr>
      <w:r w:rsidRPr="00B900D2">
        <w:rPr>
          <w:rFonts w:ascii="仿宋" w:eastAsia="仿宋" w:hAnsi="仿宋" w:cs="Arial" w:hint="eastAsia"/>
          <w:color w:val="000000"/>
          <w:kern w:val="0"/>
          <w:sz w:val="28"/>
          <w:szCs w:val="28"/>
        </w:rPr>
        <w:t>按照“战略合作、校企一体、产学链接、共建共管”的原则，构建政府推动、行业协会协调、企业与职业学校共同参与的多元化校企合作长效机制。完善校企合作理事会，完善校、专业群、专业三级校企合作体制。建立与知名企业探索“订单式”、“现代学徒制”的人才培养模式，推动校企深度融合。</w:t>
      </w:r>
    </w:p>
    <w:p w:rsidR="00C8083F" w:rsidRPr="00B900D2" w:rsidRDefault="00C8083F" w:rsidP="008138FC">
      <w:pPr>
        <w:spacing w:line="540" w:lineRule="exact"/>
        <w:ind w:firstLineChars="250" w:firstLine="700"/>
        <w:rPr>
          <w:rFonts w:ascii="仿宋" w:eastAsia="仿宋" w:hAnsi="仿宋"/>
          <w:sz w:val="28"/>
          <w:szCs w:val="28"/>
        </w:rPr>
      </w:pPr>
      <w:r>
        <w:rPr>
          <w:rFonts w:ascii="仿宋" w:eastAsia="仿宋" w:hAnsi="仿宋" w:hint="eastAsia"/>
          <w:sz w:val="28"/>
          <w:szCs w:val="28"/>
        </w:rPr>
        <w:t>6.</w:t>
      </w:r>
      <w:r w:rsidRPr="00B900D2">
        <w:rPr>
          <w:rFonts w:ascii="仿宋" w:eastAsia="仿宋" w:hAnsi="仿宋"/>
          <w:sz w:val="28"/>
          <w:szCs w:val="28"/>
        </w:rPr>
        <w:t>完善特色专业群建设，推进专业成长。</w:t>
      </w:r>
    </w:p>
    <w:p w:rsidR="00C8083F" w:rsidRPr="00B900D2" w:rsidRDefault="00C8083F" w:rsidP="008138FC">
      <w:pPr>
        <w:spacing w:line="540" w:lineRule="exact"/>
        <w:ind w:firstLineChars="150" w:firstLine="420"/>
        <w:rPr>
          <w:rFonts w:ascii="仿宋" w:eastAsia="仿宋" w:hAnsi="仿宋"/>
          <w:sz w:val="28"/>
          <w:szCs w:val="28"/>
        </w:rPr>
      </w:pPr>
      <w:r w:rsidRPr="00B900D2">
        <w:rPr>
          <w:rFonts w:ascii="仿宋" w:eastAsia="仿宋" w:hAnsi="仿宋"/>
          <w:sz w:val="28"/>
          <w:szCs w:val="28"/>
        </w:rPr>
        <w:t>建立特色专业群内资源共享机制</w:t>
      </w:r>
      <w:r w:rsidRPr="00B900D2">
        <w:rPr>
          <w:rFonts w:ascii="仿宋" w:eastAsia="仿宋" w:hAnsi="仿宋" w:hint="eastAsia"/>
          <w:sz w:val="28"/>
          <w:szCs w:val="28"/>
        </w:rPr>
        <w:t>、</w:t>
      </w:r>
      <w:r w:rsidRPr="00B900D2">
        <w:rPr>
          <w:rFonts w:ascii="仿宋" w:eastAsia="仿宋" w:hAnsi="仿宋"/>
          <w:sz w:val="28"/>
          <w:szCs w:val="28"/>
        </w:rPr>
        <w:t>建立特色专业群成长激励机制</w:t>
      </w:r>
      <w:r w:rsidRPr="00B900D2">
        <w:rPr>
          <w:rFonts w:ascii="仿宋" w:eastAsia="仿宋" w:hAnsi="仿宋" w:hint="eastAsia"/>
          <w:sz w:val="28"/>
          <w:szCs w:val="28"/>
        </w:rPr>
        <w:t>、</w:t>
      </w:r>
      <w:r w:rsidRPr="00B900D2">
        <w:rPr>
          <w:rFonts w:ascii="仿宋" w:eastAsia="仿宋" w:hAnsi="仿宋"/>
          <w:sz w:val="28"/>
          <w:szCs w:val="28"/>
        </w:rPr>
        <w:t>建设或培训一批重点实训室、教材、课程、教学名师大师和教学科研成果</w:t>
      </w:r>
      <w:r w:rsidRPr="00B900D2">
        <w:rPr>
          <w:rFonts w:ascii="仿宋" w:eastAsia="仿宋" w:hAnsi="仿宋" w:hint="eastAsia"/>
          <w:sz w:val="28"/>
          <w:szCs w:val="28"/>
        </w:rPr>
        <w:t>。</w:t>
      </w:r>
      <w:r w:rsidRPr="00B900D2">
        <w:rPr>
          <w:rFonts w:ascii="仿宋" w:eastAsia="仿宋" w:hAnsi="仿宋"/>
          <w:sz w:val="28"/>
          <w:szCs w:val="28"/>
        </w:rPr>
        <w:t>建立和健全专业群建设调整、管理、诊断和评价机制。健全校企协同育人机制，联合行业企业开展科技研发，为湖南经济发展“转方式、调结构、促升级”提供人才支撑和智力支</w:t>
      </w:r>
      <w:r w:rsidRPr="00B900D2">
        <w:rPr>
          <w:rFonts w:ascii="仿宋" w:eastAsia="仿宋" w:hAnsi="仿宋"/>
          <w:sz w:val="28"/>
          <w:szCs w:val="28"/>
        </w:rPr>
        <w:br/>
      </w:r>
      <w:r>
        <w:rPr>
          <w:rFonts w:ascii="仿宋" w:eastAsia="仿宋" w:hAnsi="仿宋" w:hint="eastAsia"/>
          <w:sz w:val="28"/>
          <w:szCs w:val="28"/>
        </w:rPr>
        <w:t xml:space="preserve">　　7.</w:t>
      </w:r>
      <w:r w:rsidRPr="00B900D2">
        <w:rPr>
          <w:rFonts w:ascii="仿宋" w:eastAsia="仿宋" w:hAnsi="仿宋"/>
          <w:sz w:val="28"/>
          <w:szCs w:val="28"/>
        </w:rPr>
        <w:t>实施教师成长工程，激发教师活力。</w:t>
      </w:r>
    </w:p>
    <w:p w:rsidR="00C8083F" w:rsidRPr="00B900D2" w:rsidRDefault="00C8083F" w:rsidP="008138FC">
      <w:pPr>
        <w:spacing w:line="540" w:lineRule="exact"/>
        <w:ind w:firstLineChars="150" w:firstLine="420"/>
        <w:rPr>
          <w:rFonts w:ascii="仿宋" w:eastAsia="仿宋" w:hAnsi="仿宋"/>
          <w:sz w:val="28"/>
          <w:szCs w:val="28"/>
        </w:rPr>
      </w:pPr>
      <w:r w:rsidRPr="00B900D2">
        <w:rPr>
          <w:rFonts w:ascii="仿宋" w:eastAsia="仿宋" w:hAnsi="仿宋"/>
          <w:sz w:val="28"/>
          <w:szCs w:val="28"/>
        </w:rPr>
        <w:t>完善教师引入机制，实施“筑巢引风”计划引进教学名师或技能大师，建成校企双专业带头人制，建立企业骨干人才信息库。落实教师培育机制，分期、分批选送教师参加国培、省培，全面提升专业教</w:t>
      </w:r>
      <w:r w:rsidRPr="00B900D2">
        <w:rPr>
          <w:rFonts w:ascii="仿宋" w:eastAsia="仿宋" w:hAnsi="仿宋"/>
          <w:sz w:val="28"/>
          <w:szCs w:val="28"/>
        </w:rPr>
        <w:lastRenderedPageBreak/>
        <w:t>师的双师素质、学历结构。优化教师激励机制，实施领军人物的引聘计划、名师（大师）培养引进、专业带头人能力提升、骨干教师培养“四大”计划，提升教师整体素质，激发教师成长内生动力。</w:t>
      </w:r>
      <w:r w:rsidRPr="00B900D2">
        <w:rPr>
          <w:rFonts w:ascii="仿宋" w:eastAsia="仿宋" w:hAnsi="仿宋"/>
          <w:sz w:val="28"/>
          <w:szCs w:val="28"/>
        </w:rPr>
        <w:br/>
      </w:r>
      <w:r w:rsidRPr="00B900D2">
        <w:rPr>
          <w:rFonts w:ascii="仿宋" w:eastAsia="仿宋" w:hAnsi="仿宋" w:hint="eastAsia"/>
          <w:sz w:val="28"/>
          <w:szCs w:val="28"/>
        </w:rPr>
        <w:t xml:space="preserve">　　</w:t>
      </w:r>
      <w:r>
        <w:rPr>
          <w:rFonts w:ascii="仿宋" w:eastAsia="仿宋" w:hAnsi="仿宋" w:hint="eastAsia"/>
          <w:sz w:val="28"/>
          <w:szCs w:val="28"/>
        </w:rPr>
        <w:t>8.</w:t>
      </w:r>
      <w:r w:rsidRPr="00B900D2">
        <w:rPr>
          <w:rFonts w:ascii="仿宋" w:eastAsia="仿宋" w:hAnsi="仿宋"/>
          <w:sz w:val="28"/>
          <w:szCs w:val="28"/>
        </w:rPr>
        <w:t>实施学生“千日成长工程”，激发学生活力。</w:t>
      </w:r>
    </w:p>
    <w:p w:rsidR="00C8083F" w:rsidRPr="00B900D2" w:rsidRDefault="00C8083F" w:rsidP="008138FC">
      <w:pPr>
        <w:spacing w:line="540" w:lineRule="exact"/>
        <w:ind w:firstLineChars="200" w:firstLine="560"/>
        <w:rPr>
          <w:rFonts w:asciiTheme="minorEastAsia" w:hAnsiTheme="minorEastAsia"/>
          <w:b/>
          <w:sz w:val="28"/>
          <w:szCs w:val="28"/>
        </w:rPr>
      </w:pPr>
      <w:r w:rsidRPr="00B900D2">
        <w:rPr>
          <w:rFonts w:ascii="仿宋" w:eastAsia="仿宋" w:hAnsi="仿宋"/>
          <w:sz w:val="28"/>
          <w:szCs w:val="28"/>
        </w:rPr>
        <w:t>按照“</w:t>
      </w:r>
      <w:r w:rsidRPr="00B900D2">
        <w:rPr>
          <w:rFonts w:ascii="仿宋" w:eastAsia="仿宋" w:hAnsi="仿宋" w:hint="eastAsia"/>
          <w:sz w:val="28"/>
          <w:szCs w:val="28"/>
        </w:rPr>
        <w:t>中职</w:t>
      </w:r>
      <w:r w:rsidRPr="00B900D2">
        <w:rPr>
          <w:rFonts w:ascii="仿宋" w:eastAsia="仿宋" w:hAnsi="仿宋"/>
          <w:sz w:val="28"/>
          <w:szCs w:val="28"/>
        </w:rPr>
        <w:t>学子，专业学员，行业学徒”的培养目标构建培养机制，围绕学业生涯规划，职业生涯设计，实践能力、创业意识，科学设计学生在校1000天时间。通过开展以学生职业素质提升为主线，以学生思想政治教育活动为抓手系列课外活动，全面激发学生活力，形成多维度、立体式融会贯通的素质教育体系。</w:t>
      </w:r>
      <w:r w:rsidRPr="00B900D2">
        <w:rPr>
          <w:rFonts w:ascii="仿宋" w:eastAsia="仿宋" w:hAnsi="仿宋"/>
          <w:sz w:val="28"/>
          <w:szCs w:val="28"/>
        </w:rPr>
        <w:br/>
      </w:r>
      <w:r w:rsidRPr="00B900D2">
        <w:rPr>
          <w:rFonts w:ascii="仿宋" w:eastAsia="仿宋" w:hAnsi="仿宋" w:hint="eastAsia"/>
          <w:sz w:val="28"/>
          <w:szCs w:val="28"/>
        </w:rPr>
        <w:t xml:space="preserve">　</w:t>
      </w:r>
      <w:r w:rsidRPr="00B900D2">
        <w:rPr>
          <w:rFonts w:asciiTheme="minorEastAsia" w:hAnsiTheme="minorEastAsia"/>
          <w:b/>
          <w:sz w:val="28"/>
          <w:szCs w:val="28"/>
        </w:rPr>
        <w:t>（</w:t>
      </w:r>
      <w:r w:rsidR="003313A6">
        <w:rPr>
          <w:rFonts w:asciiTheme="minorEastAsia" w:hAnsiTheme="minorEastAsia" w:hint="eastAsia"/>
          <w:b/>
          <w:sz w:val="28"/>
          <w:szCs w:val="28"/>
        </w:rPr>
        <w:t>三</w:t>
      </w:r>
      <w:r w:rsidRPr="00B900D2">
        <w:rPr>
          <w:rFonts w:asciiTheme="minorEastAsia" w:hAnsiTheme="minorEastAsia"/>
          <w:b/>
          <w:sz w:val="28"/>
          <w:szCs w:val="28"/>
        </w:rPr>
        <w:t>）标志性成果</w:t>
      </w:r>
      <w:r w:rsidRPr="00B900D2">
        <w:rPr>
          <w:rFonts w:ascii="仿宋" w:eastAsia="仿宋" w:hAnsi="仿宋" w:cs="宋体"/>
          <w:kern w:val="0"/>
          <w:sz w:val="28"/>
          <w:szCs w:val="28"/>
        </w:rPr>
        <w:br/>
      </w:r>
      <w:r w:rsidRPr="00B900D2">
        <w:rPr>
          <w:rFonts w:ascii="仿宋" w:eastAsia="仿宋" w:hAnsi="仿宋" w:cs="宋体" w:hint="eastAsia"/>
          <w:kern w:val="0"/>
          <w:sz w:val="28"/>
          <w:szCs w:val="28"/>
        </w:rPr>
        <w:t xml:space="preserve">    1</w:t>
      </w:r>
      <w:r>
        <w:rPr>
          <w:rFonts w:ascii="仿宋" w:eastAsia="仿宋" w:hAnsi="仿宋" w:cs="宋体" w:hint="eastAsia"/>
          <w:kern w:val="0"/>
          <w:sz w:val="28"/>
          <w:szCs w:val="28"/>
        </w:rPr>
        <w:t>.</w:t>
      </w:r>
      <w:r w:rsidRPr="00B900D2">
        <w:rPr>
          <w:rFonts w:ascii="仿宋" w:eastAsia="仿宋" w:hAnsi="仿宋" w:cs="宋体"/>
          <w:kern w:val="0"/>
          <w:sz w:val="28"/>
          <w:szCs w:val="28"/>
        </w:rPr>
        <w:t>编制《</w:t>
      </w:r>
      <w:r w:rsidRPr="00B900D2">
        <w:rPr>
          <w:rFonts w:ascii="仿宋" w:eastAsia="仿宋" w:hAnsi="仿宋" w:cs="宋体" w:hint="eastAsia"/>
          <w:kern w:val="0"/>
          <w:sz w:val="28"/>
          <w:szCs w:val="28"/>
        </w:rPr>
        <w:t>桂阳</w:t>
      </w:r>
      <w:r w:rsidRPr="00B900D2">
        <w:rPr>
          <w:rFonts w:ascii="仿宋" w:eastAsia="仿宋" w:hAnsi="仿宋" w:cs="宋体"/>
          <w:kern w:val="0"/>
          <w:sz w:val="28"/>
          <w:szCs w:val="28"/>
        </w:rPr>
        <w:t>县职业</w:t>
      </w:r>
      <w:r w:rsidRPr="00B900D2">
        <w:rPr>
          <w:rFonts w:ascii="仿宋" w:eastAsia="仿宋" w:hAnsi="仿宋" w:cs="宋体" w:hint="eastAsia"/>
          <w:kern w:val="0"/>
          <w:sz w:val="28"/>
          <w:szCs w:val="28"/>
        </w:rPr>
        <w:t>技术教育</w:t>
      </w:r>
      <w:r w:rsidRPr="00B900D2">
        <w:rPr>
          <w:rFonts w:ascii="仿宋" w:eastAsia="仿宋" w:hAnsi="仿宋" w:cs="宋体"/>
          <w:kern w:val="0"/>
          <w:sz w:val="28"/>
          <w:szCs w:val="28"/>
        </w:rPr>
        <w:t>学校学校章程》</w:t>
      </w:r>
      <w:r>
        <w:rPr>
          <w:rFonts w:ascii="仿宋" w:eastAsia="仿宋" w:hAnsi="仿宋" w:cs="宋体" w:hint="eastAsia"/>
          <w:kern w:val="0"/>
          <w:sz w:val="28"/>
          <w:szCs w:val="28"/>
        </w:rPr>
        <w:t>和</w:t>
      </w:r>
      <w:r w:rsidRPr="00B900D2">
        <w:rPr>
          <w:rFonts w:ascii="仿宋" w:eastAsia="仿宋" w:hAnsi="仿宋" w:cs="宋体"/>
          <w:kern w:val="0"/>
          <w:sz w:val="28"/>
          <w:szCs w:val="28"/>
        </w:rPr>
        <w:t>《</w:t>
      </w:r>
      <w:r>
        <w:rPr>
          <w:rFonts w:ascii="仿宋" w:eastAsia="仿宋" w:hAnsi="仿宋" w:cs="宋体" w:hint="eastAsia"/>
          <w:kern w:val="0"/>
          <w:sz w:val="28"/>
          <w:szCs w:val="28"/>
        </w:rPr>
        <w:t>桂阳县</w:t>
      </w:r>
      <w:r w:rsidRPr="00B900D2">
        <w:rPr>
          <w:rFonts w:ascii="仿宋" w:eastAsia="仿宋" w:hAnsi="仿宋" w:cs="宋体"/>
          <w:kern w:val="0"/>
          <w:sz w:val="28"/>
          <w:szCs w:val="28"/>
        </w:rPr>
        <w:t>职业</w:t>
      </w:r>
      <w:r w:rsidRPr="00B900D2">
        <w:rPr>
          <w:rFonts w:ascii="仿宋" w:eastAsia="仿宋" w:hAnsi="仿宋" w:cs="宋体" w:hint="eastAsia"/>
          <w:kern w:val="0"/>
          <w:sz w:val="28"/>
          <w:szCs w:val="28"/>
        </w:rPr>
        <w:t>技术教育学校</w:t>
      </w:r>
      <w:r w:rsidRPr="00B900D2">
        <w:rPr>
          <w:rFonts w:ascii="仿宋" w:eastAsia="仿宋" w:hAnsi="仿宋" w:cs="宋体"/>
          <w:kern w:val="0"/>
          <w:sz w:val="28"/>
          <w:szCs w:val="28"/>
        </w:rPr>
        <w:t>制度汇编》。</w:t>
      </w:r>
      <w:r>
        <w:rPr>
          <w:rFonts w:ascii="仿宋" w:eastAsia="仿宋" w:hAnsi="仿宋" w:cs="宋体" w:hint="eastAsia"/>
          <w:kern w:val="0"/>
          <w:sz w:val="28"/>
          <w:szCs w:val="28"/>
        </w:rPr>
        <w:t>努力把学校</w:t>
      </w:r>
      <w:r w:rsidRPr="00B900D2">
        <w:rPr>
          <w:rFonts w:ascii="仿宋" w:eastAsia="仿宋" w:hAnsi="仿宋" w:cs="宋体"/>
          <w:kern w:val="0"/>
          <w:sz w:val="28"/>
          <w:szCs w:val="28"/>
        </w:rPr>
        <w:t>建成无任何安全事故、无违法乱纪、无负面舆情事件的“三无”和</w:t>
      </w:r>
      <w:r w:rsidRPr="00B900D2">
        <w:rPr>
          <w:rFonts w:ascii="仿宋" w:eastAsia="仿宋" w:hAnsi="仿宋" w:cs="宋体" w:hint="eastAsia"/>
          <w:kern w:val="0"/>
          <w:sz w:val="28"/>
          <w:szCs w:val="28"/>
        </w:rPr>
        <w:t>谐</w:t>
      </w:r>
      <w:r w:rsidRPr="00B900D2">
        <w:rPr>
          <w:rFonts w:ascii="仿宋" w:eastAsia="仿宋" w:hAnsi="仿宋" w:cs="宋体"/>
          <w:kern w:val="0"/>
          <w:sz w:val="28"/>
          <w:szCs w:val="28"/>
        </w:rPr>
        <w:t>校</w:t>
      </w:r>
      <w:r w:rsidRPr="00B900D2">
        <w:rPr>
          <w:rFonts w:ascii="仿宋" w:eastAsia="仿宋" w:hAnsi="仿宋" w:cs="宋体" w:hint="eastAsia"/>
          <w:kern w:val="0"/>
          <w:sz w:val="28"/>
          <w:szCs w:val="28"/>
        </w:rPr>
        <w:t>园</w:t>
      </w:r>
    </w:p>
    <w:p w:rsidR="00C8083F" w:rsidRPr="00B900D2" w:rsidRDefault="00C8083F" w:rsidP="008138FC">
      <w:pPr>
        <w:spacing w:line="540" w:lineRule="exact"/>
        <w:ind w:firstLineChars="200" w:firstLine="560"/>
        <w:rPr>
          <w:rFonts w:ascii="仿宋" w:eastAsia="仿宋" w:hAnsi="仿宋" w:cs="宋体"/>
          <w:kern w:val="0"/>
          <w:sz w:val="28"/>
          <w:szCs w:val="28"/>
        </w:rPr>
      </w:pPr>
      <w:r w:rsidRPr="00B900D2">
        <w:rPr>
          <w:rFonts w:ascii="仿宋" w:eastAsia="仿宋" w:hAnsi="仿宋" w:cs="宋体" w:hint="eastAsia"/>
          <w:kern w:val="0"/>
          <w:sz w:val="28"/>
          <w:szCs w:val="28"/>
        </w:rPr>
        <w:t>2</w:t>
      </w:r>
      <w:r>
        <w:rPr>
          <w:rFonts w:ascii="仿宋" w:eastAsia="仿宋" w:hAnsi="仿宋" w:cs="宋体" w:hint="eastAsia"/>
          <w:kern w:val="0"/>
          <w:sz w:val="28"/>
          <w:szCs w:val="28"/>
        </w:rPr>
        <w:t>.</w:t>
      </w:r>
      <w:r w:rsidRPr="00B900D2">
        <w:rPr>
          <w:rFonts w:ascii="仿宋" w:eastAsia="仿宋" w:hAnsi="仿宋" w:hint="eastAsia"/>
          <w:sz w:val="28"/>
          <w:szCs w:val="28"/>
        </w:rPr>
        <w:t>建立</w:t>
      </w:r>
      <w:r w:rsidRPr="00B900D2">
        <w:rPr>
          <w:rFonts w:ascii="仿宋" w:eastAsia="仿宋" w:hAnsi="仿宋"/>
          <w:sz w:val="28"/>
          <w:szCs w:val="28"/>
        </w:rPr>
        <w:t>专业群“星级管理、梯度成长”的专业诊断与改进机制</w:t>
      </w:r>
      <w:r w:rsidRPr="00B900D2">
        <w:rPr>
          <w:rFonts w:ascii="仿宋" w:eastAsia="仿宋" w:hAnsi="仿宋" w:hint="eastAsia"/>
          <w:sz w:val="28"/>
          <w:szCs w:val="28"/>
        </w:rPr>
        <w:t>。</w:t>
      </w:r>
      <w:r w:rsidRPr="00B900D2">
        <w:rPr>
          <w:rFonts w:ascii="仿宋" w:eastAsia="仿宋" w:hAnsi="仿宋"/>
          <w:sz w:val="28"/>
          <w:szCs w:val="28"/>
        </w:rPr>
        <w:t>完善以培养技术技能与职业素养为核心的专业考核评价标准</w:t>
      </w:r>
      <w:r w:rsidRPr="00B900D2">
        <w:rPr>
          <w:rFonts w:ascii="仿宋" w:eastAsia="仿宋" w:hAnsi="仿宋" w:hint="eastAsia"/>
          <w:sz w:val="28"/>
          <w:szCs w:val="28"/>
        </w:rPr>
        <w:t>。</w:t>
      </w:r>
      <w:r w:rsidRPr="00B900D2">
        <w:rPr>
          <w:rFonts w:ascii="仿宋" w:eastAsia="仿宋" w:hAnsi="仿宋" w:cs="宋体"/>
          <w:kern w:val="0"/>
          <w:sz w:val="28"/>
          <w:szCs w:val="28"/>
        </w:rPr>
        <w:t>强化实践教学，实施教学质量提升工程，制定《教学质量保证体系诊断与改进实施方案》。“问题一反思和剖析一诊断与改进”质量诊断经验向全省推广。</w:t>
      </w:r>
    </w:p>
    <w:p w:rsidR="00C8083F" w:rsidRPr="00B900D2" w:rsidRDefault="00C8083F" w:rsidP="008138FC">
      <w:pPr>
        <w:spacing w:line="540" w:lineRule="exact"/>
        <w:ind w:firstLineChars="200" w:firstLine="560"/>
        <w:rPr>
          <w:rFonts w:ascii="仿宋" w:eastAsia="仿宋" w:hAnsi="仿宋" w:cs="宋体"/>
          <w:kern w:val="0"/>
          <w:sz w:val="28"/>
          <w:szCs w:val="28"/>
        </w:rPr>
      </w:pPr>
      <w:r w:rsidRPr="00B900D2">
        <w:rPr>
          <w:rFonts w:ascii="仿宋" w:eastAsia="仿宋" w:hAnsi="仿宋" w:cs="宋体" w:hint="eastAsia"/>
          <w:kern w:val="0"/>
          <w:sz w:val="28"/>
          <w:szCs w:val="28"/>
        </w:rPr>
        <w:t>3</w:t>
      </w:r>
      <w:r>
        <w:rPr>
          <w:rFonts w:ascii="仿宋" w:eastAsia="仿宋" w:hAnsi="仿宋" w:cs="宋体" w:hint="eastAsia"/>
          <w:kern w:val="0"/>
          <w:sz w:val="28"/>
          <w:szCs w:val="28"/>
        </w:rPr>
        <w:t>.</w:t>
      </w:r>
      <w:r w:rsidRPr="00B900D2">
        <w:rPr>
          <w:rFonts w:ascii="仿宋" w:eastAsia="仿宋" w:hAnsi="仿宋"/>
          <w:sz w:val="28"/>
          <w:szCs w:val="28"/>
        </w:rPr>
        <w:t>“以学生发展为中心”的学生素质提升实践机制</w:t>
      </w:r>
      <w:r w:rsidRPr="00B900D2">
        <w:rPr>
          <w:rFonts w:ascii="仿宋" w:eastAsia="仿宋" w:hAnsi="仿宋" w:cs="宋体" w:hint="eastAsia"/>
          <w:kern w:val="0"/>
          <w:sz w:val="28"/>
          <w:szCs w:val="28"/>
        </w:rPr>
        <w:t>。</w:t>
      </w:r>
      <w:r w:rsidRPr="00B900D2">
        <w:rPr>
          <w:rFonts w:ascii="仿宋" w:eastAsia="仿宋" w:hAnsi="仿宋"/>
          <w:sz w:val="28"/>
          <w:szCs w:val="28"/>
        </w:rPr>
        <w:t>以“千日成长工程”为平台，实施“志愿服务”、“课前一分钟”、“劳动卫生”、“专业技能”、“全民健身”、“创客实践”等6个模块共12个项目，240个小时，12个素质学分的学生素质提升实践方案，将学生完成素质学分情况纳入到毕业考核。</w:t>
      </w:r>
      <w:r w:rsidRPr="00B900D2">
        <w:rPr>
          <w:rFonts w:ascii="仿宋" w:eastAsia="仿宋" w:hAnsi="仿宋" w:cs="宋体"/>
          <w:kern w:val="0"/>
          <w:sz w:val="28"/>
          <w:szCs w:val="28"/>
        </w:rPr>
        <w:br/>
      </w:r>
      <w:r w:rsidRPr="00B900D2">
        <w:rPr>
          <w:rFonts w:ascii="仿宋" w:eastAsia="仿宋" w:hAnsi="仿宋" w:cs="宋体" w:hint="eastAsia"/>
          <w:kern w:val="0"/>
          <w:sz w:val="28"/>
          <w:szCs w:val="28"/>
        </w:rPr>
        <w:t xml:space="preserve">　　4</w:t>
      </w:r>
      <w:r>
        <w:rPr>
          <w:rFonts w:ascii="仿宋" w:eastAsia="仿宋" w:hAnsi="仿宋" w:cs="宋体" w:hint="eastAsia"/>
          <w:kern w:val="0"/>
          <w:sz w:val="28"/>
          <w:szCs w:val="28"/>
        </w:rPr>
        <w:t>.</w:t>
      </w:r>
      <w:r w:rsidRPr="00B900D2">
        <w:rPr>
          <w:rFonts w:ascii="仿宋" w:eastAsia="仿宋" w:hAnsi="仿宋" w:cs="宋体"/>
          <w:kern w:val="0"/>
          <w:sz w:val="28"/>
          <w:szCs w:val="28"/>
        </w:rPr>
        <w:t>校风学风明显好转，达到违纪率0、到课率为100%、巩固率为85%以上、就业率95%、满意率98%以上。</w:t>
      </w:r>
    </w:p>
    <w:p w:rsidR="00C8083F" w:rsidRPr="00B900D2" w:rsidRDefault="00C8083F" w:rsidP="008138FC">
      <w:pPr>
        <w:spacing w:line="540" w:lineRule="exact"/>
        <w:ind w:firstLineChars="200" w:firstLine="560"/>
        <w:rPr>
          <w:rFonts w:ascii="仿宋" w:eastAsia="仿宋" w:hAnsi="仿宋" w:cs="宋体"/>
          <w:kern w:val="0"/>
          <w:sz w:val="28"/>
          <w:szCs w:val="28"/>
        </w:rPr>
      </w:pPr>
      <w:r w:rsidRPr="00B900D2">
        <w:rPr>
          <w:rFonts w:ascii="仿宋" w:eastAsia="仿宋" w:hAnsi="仿宋" w:cs="宋体" w:hint="eastAsia"/>
          <w:kern w:val="0"/>
          <w:sz w:val="28"/>
          <w:szCs w:val="28"/>
        </w:rPr>
        <w:lastRenderedPageBreak/>
        <w:t>5</w:t>
      </w:r>
      <w:r>
        <w:rPr>
          <w:rFonts w:ascii="仿宋" w:eastAsia="仿宋" w:hAnsi="仿宋" w:cs="宋体" w:hint="eastAsia"/>
          <w:kern w:val="0"/>
          <w:sz w:val="28"/>
          <w:szCs w:val="28"/>
        </w:rPr>
        <w:t>.</w:t>
      </w:r>
      <w:r w:rsidRPr="00B900D2">
        <w:rPr>
          <w:rFonts w:ascii="仿宋" w:eastAsia="仿宋" w:hAnsi="仿宋" w:cs="宋体"/>
          <w:kern w:val="0"/>
          <w:sz w:val="28"/>
          <w:szCs w:val="28"/>
        </w:rPr>
        <w:t>省市办学能力评估结果为优秀</w:t>
      </w:r>
      <w:r w:rsidRPr="00B900D2">
        <w:rPr>
          <w:rFonts w:ascii="仿宋" w:eastAsia="仿宋" w:hAnsi="仿宋" w:cs="宋体" w:hint="eastAsia"/>
          <w:kern w:val="0"/>
          <w:sz w:val="28"/>
          <w:szCs w:val="28"/>
        </w:rPr>
        <w:t>，</w:t>
      </w:r>
      <w:r w:rsidRPr="00B900D2">
        <w:rPr>
          <w:rFonts w:ascii="仿宋" w:eastAsia="仿宋" w:hAnsi="仿宋" w:cs="宋体"/>
          <w:kern w:val="0"/>
          <w:sz w:val="28"/>
          <w:szCs w:val="28"/>
        </w:rPr>
        <w:t>至少1次被评为市级文明标兵单位，</w:t>
      </w:r>
      <w:r w:rsidRPr="00B900D2">
        <w:rPr>
          <w:rFonts w:ascii="仿宋" w:eastAsia="仿宋" w:hAnsi="仿宋" w:cs="宋体" w:hint="eastAsia"/>
          <w:kern w:val="0"/>
          <w:sz w:val="28"/>
          <w:szCs w:val="28"/>
        </w:rPr>
        <w:t xml:space="preserve"> 1次基层党组织先进单位。</w:t>
      </w:r>
      <w:r w:rsidRPr="00B900D2">
        <w:rPr>
          <w:rFonts w:ascii="仿宋" w:eastAsia="仿宋" w:hAnsi="仿宋" w:hint="eastAsia"/>
          <w:sz w:val="28"/>
          <w:szCs w:val="28"/>
        </w:rPr>
        <w:t xml:space="preserve">　</w:t>
      </w:r>
    </w:p>
    <w:p w:rsidR="0094265E" w:rsidRPr="00BC2BEF" w:rsidRDefault="0094265E" w:rsidP="008138FC">
      <w:pPr>
        <w:spacing w:line="540" w:lineRule="exact"/>
        <w:ind w:firstLineChars="400" w:firstLine="1124"/>
        <w:rPr>
          <w:rFonts w:ascii="方正姚体" w:eastAsia="方正姚体" w:hAnsi="仿宋" w:cs="宋体"/>
          <w:b/>
          <w:kern w:val="0"/>
          <w:sz w:val="28"/>
          <w:szCs w:val="28"/>
        </w:rPr>
      </w:pPr>
      <w:r w:rsidRPr="00BC2BEF">
        <w:rPr>
          <w:rFonts w:ascii="方正姚体" w:eastAsia="方正姚体" w:hAnsi="仿宋" w:cs="宋体" w:hint="eastAsia"/>
          <w:b/>
          <w:kern w:val="0"/>
          <w:sz w:val="28"/>
          <w:szCs w:val="28"/>
        </w:rPr>
        <w:t>附：  治理能力建设资金预算表</w:t>
      </w:r>
      <w:r w:rsidR="00AD4024" w:rsidRPr="00BC2BEF">
        <w:rPr>
          <w:rFonts w:ascii="仿宋" w:eastAsia="仿宋" w:hAnsi="仿宋" w:cs="宋体" w:hint="eastAsia"/>
          <w:kern w:val="0"/>
          <w:sz w:val="28"/>
          <w:szCs w:val="28"/>
        </w:rPr>
        <w:t>（单位：万元）</w:t>
      </w:r>
    </w:p>
    <w:tbl>
      <w:tblPr>
        <w:tblpPr w:leftFromText="180" w:rightFromText="180" w:vertAnchor="text" w:horzAnchor="margin" w:tblpY="17"/>
        <w:tblW w:w="84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33"/>
        <w:gridCol w:w="1627"/>
        <w:gridCol w:w="1473"/>
        <w:gridCol w:w="1378"/>
        <w:gridCol w:w="1260"/>
        <w:gridCol w:w="1667"/>
      </w:tblGrid>
      <w:tr w:rsidR="00AD4024" w:rsidRPr="00BC2BEF" w:rsidTr="00E94334">
        <w:trPr>
          <w:trHeight w:val="825"/>
          <w:tblHeader/>
        </w:trPr>
        <w:tc>
          <w:tcPr>
            <w:tcW w:w="1033" w:type="dxa"/>
            <w:vAlign w:val="center"/>
          </w:tcPr>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序号</w:t>
            </w:r>
          </w:p>
        </w:tc>
        <w:tc>
          <w:tcPr>
            <w:tcW w:w="1627" w:type="dxa"/>
            <w:vAlign w:val="center"/>
          </w:tcPr>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建设内容</w:t>
            </w:r>
          </w:p>
        </w:tc>
        <w:tc>
          <w:tcPr>
            <w:tcW w:w="1473" w:type="dxa"/>
            <w:vAlign w:val="center"/>
          </w:tcPr>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2019年</w:t>
            </w:r>
          </w:p>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投入</w:t>
            </w:r>
          </w:p>
        </w:tc>
        <w:tc>
          <w:tcPr>
            <w:tcW w:w="1378" w:type="dxa"/>
            <w:vAlign w:val="center"/>
          </w:tcPr>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2020年</w:t>
            </w:r>
          </w:p>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投入</w:t>
            </w:r>
          </w:p>
        </w:tc>
        <w:tc>
          <w:tcPr>
            <w:tcW w:w="1260" w:type="dxa"/>
            <w:vAlign w:val="center"/>
          </w:tcPr>
          <w:p w:rsidR="00E94334"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2021年</w:t>
            </w:r>
          </w:p>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投入</w:t>
            </w:r>
          </w:p>
        </w:tc>
        <w:tc>
          <w:tcPr>
            <w:tcW w:w="1667" w:type="dxa"/>
            <w:vAlign w:val="center"/>
          </w:tcPr>
          <w:p w:rsidR="00AD4024" w:rsidRPr="00BC2BEF" w:rsidRDefault="00AD4024" w:rsidP="008138FC">
            <w:pPr>
              <w:spacing w:line="540" w:lineRule="exact"/>
              <w:jc w:val="center"/>
              <w:rPr>
                <w:rFonts w:ascii="仿宋" w:eastAsia="仿宋" w:hAnsi="仿宋" w:cs="宋体"/>
                <w:kern w:val="0"/>
                <w:sz w:val="24"/>
                <w:szCs w:val="24"/>
              </w:rPr>
            </w:pPr>
            <w:r w:rsidRPr="00BC2BEF">
              <w:rPr>
                <w:rFonts w:ascii="仿宋" w:eastAsia="仿宋" w:hAnsi="仿宋" w:cs="宋体" w:hint="eastAsia"/>
                <w:kern w:val="0"/>
                <w:sz w:val="24"/>
                <w:szCs w:val="24"/>
              </w:rPr>
              <w:t>合计</w:t>
            </w:r>
          </w:p>
        </w:tc>
      </w:tr>
      <w:tr w:rsidR="00AD4024" w:rsidRPr="00BC2BEF" w:rsidTr="00E94334">
        <w:trPr>
          <w:trHeight w:val="39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w:t>
            </w:r>
          </w:p>
        </w:tc>
        <w:tc>
          <w:tcPr>
            <w:tcW w:w="162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党的建设</w:t>
            </w:r>
          </w:p>
        </w:tc>
        <w:tc>
          <w:tcPr>
            <w:tcW w:w="147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6</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4</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13</w:t>
            </w:r>
          </w:p>
        </w:tc>
      </w:tr>
      <w:tr w:rsidR="00AD4024" w:rsidRPr="00BC2BEF" w:rsidTr="00E94334">
        <w:trPr>
          <w:trHeight w:val="39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2</w:t>
            </w:r>
          </w:p>
        </w:tc>
        <w:tc>
          <w:tcPr>
            <w:tcW w:w="1627" w:type="dxa"/>
            <w:vAlign w:val="center"/>
          </w:tcPr>
          <w:p w:rsidR="00AD4024" w:rsidRPr="00E94334" w:rsidRDefault="00AD4024" w:rsidP="008138FC">
            <w:pPr>
              <w:spacing w:line="540" w:lineRule="exact"/>
              <w:jc w:val="center"/>
              <w:rPr>
                <w:rFonts w:ascii="宋体" w:hAnsi="宋体"/>
                <w:bCs/>
                <w:kern w:val="0"/>
                <w:sz w:val="22"/>
                <w:szCs w:val="24"/>
              </w:rPr>
            </w:pPr>
            <w:r w:rsidRPr="00E94334">
              <w:rPr>
                <w:rFonts w:ascii="宋体" w:hAnsi="宋体" w:hint="eastAsia"/>
                <w:bCs/>
                <w:kern w:val="0"/>
                <w:sz w:val="22"/>
                <w:szCs w:val="24"/>
              </w:rPr>
              <w:t>学校章程</w:t>
            </w:r>
          </w:p>
        </w:tc>
        <w:tc>
          <w:tcPr>
            <w:tcW w:w="147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7</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2</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12</w:t>
            </w:r>
          </w:p>
        </w:tc>
      </w:tr>
      <w:tr w:rsidR="00AD4024" w:rsidRPr="00BC2BEF" w:rsidTr="00E94334">
        <w:trPr>
          <w:trHeight w:val="39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62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bCs/>
                <w:kern w:val="0"/>
                <w:sz w:val="22"/>
                <w:szCs w:val="24"/>
              </w:rPr>
              <w:t>治理结构</w:t>
            </w:r>
          </w:p>
        </w:tc>
        <w:tc>
          <w:tcPr>
            <w:tcW w:w="147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8</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5</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16</w:t>
            </w:r>
          </w:p>
        </w:tc>
      </w:tr>
      <w:tr w:rsidR="00AD4024" w:rsidRPr="00BC2BEF" w:rsidTr="00E94334">
        <w:trPr>
          <w:trHeight w:val="39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4</w:t>
            </w:r>
          </w:p>
        </w:tc>
        <w:tc>
          <w:tcPr>
            <w:tcW w:w="1627" w:type="dxa"/>
            <w:vAlign w:val="center"/>
          </w:tcPr>
          <w:p w:rsidR="00AD4024" w:rsidRPr="00E94334" w:rsidRDefault="00AD4024" w:rsidP="008138FC">
            <w:pPr>
              <w:spacing w:line="540" w:lineRule="exact"/>
              <w:jc w:val="center"/>
              <w:rPr>
                <w:rFonts w:ascii="宋体" w:hAnsi="宋体"/>
                <w:bCs/>
                <w:kern w:val="0"/>
                <w:sz w:val="22"/>
                <w:szCs w:val="24"/>
              </w:rPr>
            </w:pPr>
            <w:r w:rsidRPr="00E94334">
              <w:rPr>
                <w:rFonts w:ascii="宋体" w:hAnsi="宋体" w:hint="eastAsia"/>
                <w:bCs/>
                <w:kern w:val="0"/>
                <w:sz w:val="22"/>
                <w:szCs w:val="24"/>
              </w:rPr>
              <w:t>诊断与改进</w:t>
            </w:r>
          </w:p>
        </w:tc>
        <w:tc>
          <w:tcPr>
            <w:tcW w:w="147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8</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4</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15</w:t>
            </w:r>
          </w:p>
        </w:tc>
      </w:tr>
      <w:tr w:rsidR="00AD4024" w:rsidRPr="00BC2BEF" w:rsidTr="00E94334">
        <w:trPr>
          <w:trHeight w:val="45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5</w:t>
            </w:r>
          </w:p>
        </w:tc>
        <w:tc>
          <w:tcPr>
            <w:tcW w:w="162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bCs/>
                <w:kern w:val="0"/>
                <w:sz w:val="22"/>
                <w:szCs w:val="24"/>
              </w:rPr>
              <w:t>办学能力评估</w:t>
            </w:r>
          </w:p>
        </w:tc>
        <w:tc>
          <w:tcPr>
            <w:tcW w:w="147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7</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2</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12</w:t>
            </w:r>
          </w:p>
        </w:tc>
      </w:tr>
      <w:tr w:rsidR="00AD4024" w:rsidRPr="00BC2BEF" w:rsidTr="00E94334">
        <w:trPr>
          <w:trHeight w:val="39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6</w:t>
            </w:r>
          </w:p>
        </w:tc>
        <w:tc>
          <w:tcPr>
            <w:tcW w:w="162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bCs/>
                <w:kern w:val="0"/>
                <w:sz w:val="22"/>
                <w:szCs w:val="24"/>
              </w:rPr>
              <w:t>办学行为</w:t>
            </w:r>
          </w:p>
        </w:tc>
        <w:tc>
          <w:tcPr>
            <w:tcW w:w="147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9</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5</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17</w:t>
            </w:r>
          </w:p>
        </w:tc>
      </w:tr>
      <w:tr w:rsidR="00AD4024" w:rsidRPr="00BC2BEF" w:rsidTr="00E94334">
        <w:trPr>
          <w:trHeight w:val="39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7</w:t>
            </w:r>
          </w:p>
        </w:tc>
        <w:tc>
          <w:tcPr>
            <w:tcW w:w="1627" w:type="dxa"/>
            <w:vAlign w:val="center"/>
          </w:tcPr>
          <w:p w:rsidR="00AD4024" w:rsidRPr="00E94334" w:rsidRDefault="00AD4024" w:rsidP="008138FC">
            <w:pPr>
              <w:spacing w:line="540" w:lineRule="exact"/>
              <w:jc w:val="center"/>
              <w:rPr>
                <w:rFonts w:ascii="宋体" w:hAnsi="宋体"/>
                <w:bCs/>
                <w:kern w:val="0"/>
                <w:sz w:val="22"/>
                <w:szCs w:val="24"/>
              </w:rPr>
            </w:pPr>
            <w:r w:rsidRPr="00E94334">
              <w:rPr>
                <w:rFonts w:ascii="宋体" w:hAnsi="宋体" w:hint="eastAsia"/>
                <w:bCs/>
                <w:kern w:val="0"/>
                <w:sz w:val="22"/>
                <w:szCs w:val="24"/>
              </w:rPr>
              <w:t>质量年度报告</w:t>
            </w:r>
          </w:p>
        </w:tc>
        <w:tc>
          <w:tcPr>
            <w:tcW w:w="147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8</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4</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3</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15</w:t>
            </w:r>
          </w:p>
        </w:tc>
      </w:tr>
      <w:tr w:rsidR="00AD4024" w:rsidRPr="00BC2BEF" w:rsidTr="00E94334">
        <w:trPr>
          <w:trHeight w:val="397"/>
        </w:trPr>
        <w:tc>
          <w:tcPr>
            <w:tcW w:w="1033"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8</w:t>
            </w:r>
          </w:p>
        </w:tc>
        <w:tc>
          <w:tcPr>
            <w:tcW w:w="1627" w:type="dxa"/>
            <w:vAlign w:val="center"/>
          </w:tcPr>
          <w:p w:rsidR="00AD4024" w:rsidRPr="00E94334" w:rsidRDefault="00AD4024" w:rsidP="008138FC">
            <w:pPr>
              <w:spacing w:line="540" w:lineRule="exact"/>
              <w:jc w:val="center"/>
              <w:rPr>
                <w:rFonts w:ascii="宋体" w:hAnsi="宋体"/>
                <w:bCs/>
                <w:kern w:val="0"/>
                <w:sz w:val="22"/>
                <w:szCs w:val="24"/>
              </w:rPr>
            </w:pPr>
            <w:r w:rsidRPr="00E94334">
              <w:rPr>
                <w:rFonts w:ascii="宋体" w:hAnsi="宋体" w:hint="eastAsia"/>
                <w:bCs/>
                <w:kern w:val="0"/>
                <w:sz w:val="22"/>
                <w:szCs w:val="24"/>
              </w:rPr>
              <w:t>合计</w:t>
            </w:r>
          </w:p>
        </w:tc>
        <w:tc>
          <w:tcPr>
            <w:tcW w:w="1473" w:type="dxa"/>
            <w:vAlign w:val="center"/>
          </w:tcPr>
          <w:p w:rsidR="00AD4024" w:rsidRPr="00E94334" w:rsidRDefault="00AD4024" w:rsidP="008166F8">
            <w:pPr>
              <w:spacing w:line="540" w:lineRule="exact"/>
              <w:jc w:val="center"/>
              <w:rPr>
                <w:rFonts w:ascii="宋体" w:hAnsi="宋体"/>
                <w:sz w:val="22"/>
                <w:szCs w:val="24"/>
              </w:rPr>
            </w:pPr>
            <w:r w:rsidRPr="00E94334">
              <w:rPr>
                <w:rFonts w:ascii="宋体" w:hAnsi="宋体" w:hint="eastAsia"/>
                <w:sz w:val="22"/>
                <w:szCs w:val="24"/>
              </w:rPr>
              <w:t>5</w:t>
            </w:r>
            <w:r w:rsidR="008166F8">
              <w:rPr>
                <w:rFonts w:ascii="宋体" w:hAnsi="宋体" w:hint="eastAsia"/>
                <w:sz w:val="22"/>
                <w:szCs w:val="24"/>
              </w:rPr>
              <w:t>3</w:t>
            </w:r>
          </w:p>
        </w:tc>
        <w:tc>
          <w:tcPr>
            <w:tcW w:w="1378"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28</w:t>
            </w:r>
          </w:p>
        </w:tc>
        <w:tc>
          <w:tcPr>
            <w:tcW w:w="1260"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19</w:t>
            </w:r>
          </w:p>
        </w:tc>
        <w:tc>
          <w:tcPr>
            <w:tcW w:w="1667" w:type="dxa"/>
            <w:vAlign w:val="center"/>
          </w:tcPr>
          <w:p w:rsidR="00AD4024" w:rsidRPr="00E94334" w:rsidRDefault="00AD4024" w:rsidP="008138FC">
            <w:pPr>
              <w:spacing w:line="540" w:lineRule="exact"/>
              <w:jc w:val="center"/>
              <w:rPr>
                <w:rFonts w:ascii="宋体" w:hAnsi="宋体"/>
                <w:sz w:val="22"/>
                <w:szCs w:val="24"/>
              </w:rPr>
            </w:pPr>
            <w:r w:rsidRPr="00E94334">
              <w:rPr>
                <w:rFonts w:ascii="宋体" w:hAnsi="宋体" w:hint="eastAsia"/>
                <w:sz w:val="22"/>
                <w:szCs w:val="24"/>
              </w:rPr>
              <w:t>100</w:t>
            </w:r>
          </w:p>
        </w:tc>
      </w:tr>
    </w:tbl>
    <w:p w:rsidR="00047154" w:rsidRPr="00BC2BEF" w:rsidRDefault="00047154" w:rsidP="008138FC">
      <w:pPr>
        <w:spacing w:line="540" w:lineRule="exact"/>
        <w:jc w:val="center"/>
        <w:rPr>
          <w:rFonts w:ascii="仿宋" w:eastAsia="仿宋" w:hAnsi="仿宋" w:cs="宋体"/>
          <w:b/>
          <w:kern w:val="0"/>
          <w:sz w:val="28"/>
          <w:szCs w:val="28"/>
        </w:rPr>
      </w:pPr>
    </w:p>
    <w:p w:rsidR="0094265E" w:rsidRPr="00BC2BEF" w:rsidRDefault="00BB4CBD" w:rsidP="008138FC">
      <w:pPr>
        <w:spacing w:line="540" w:lineRule="exact"/>
        <w:jc w:val="center"/>
        <w:rPr>
          <w:rFonts w:ascii="仿宋" w:eastAsia="仿宋" w:hAnsi="仿宋" w:cs="宋体"/>
          <w:b/>
          <w:kern w:val="0"/>
          <w:sz w:val="28"/>
          <w:szCs w:val="28"/>
        </w:rPr>
      </w:pPr>
      <w:r w:rsidRPr="00BC2BEF">
        <w:rPr>
          <w:rFonts w:ascii="仿宋" w:eastAsia="仿宋" w:hAnsi="仿宋" w:cs="宋体" w:hint="eastAsia"/>
          <w:b/>
          <w:kern w:val="0"/>
          <w:sz w:val="28"/>
          <w:szCs w:val="28"/>
        </w:rPr>
        <w:t>第四部分  其它特色项目</w:t>
      </w:r>
      <w:r w:rsidR="00DA3426" w:rsidRPr="00BC2BEF">
        <w:rPr>
          <w:rFonts w:ascii="仿宋" w:eastAsia="仿宋" w:hAnsi="仿宋" w:cs="宋体" w:hint="eastAsia"/>
          <w:b/>
          <w:kern w:val="0"/>
          <w:sz w:val="28"/>
          <w:szCs w:val="28"/>
        </w:rPr>
        <w:t>建设</w:t>
      </w:r>
    </w:p>
    <w:p w:rsidR="00BB4CBD" w:rsidRPr="00BC2BEF" w:rsidRDefault="003313A6" w:rsidP="008138FC">
      <w:pPr>
        <w:spacing w:line="540" w:lineRule="exact"/>
        <w:ind w:firstLineChars="200" w:firstLine="562"/>
        <w:rPr>
          <w:rFonts w:ascii="仿宋" w:eastAsia="仿宋" w:hAnsi="仿宋"/>
          <w:b/>
          <w:sz w:val="28"/>
          <w:szCs w:val="28"/>
        </w:rPr>
      </w:pPr>
      <w:r>
        <w:rPr>
          <w:rFonts w:ascii="仿宋" w:eastAsia="仿宋" w:hAnsi="仿宋" w:cs="宋体" w:hint="eastAsia"/>
          <w:b/>
          <w:kern w:val="0"/>
          <w:sz w:val="28"/>
          <w:szCs w:val="28"/>
        </w:rPr>
        <w:t>项目</w:t>
      </w:r>
      <w:r w:rsidR="00BB4CBD" w:rsidRPr="00BC2BEF">
        <w:rPr>
          <w:rFonts w:ascii="仿宋" w:eastAsia="仿宋" w:hAnsi="仿宋" w:cs="宋体" w:hint="eastAsia"/>
          <w:b/>
          <w:kern w:val="0"/>
          <w:sz w:val="28"/>
          <w:szCs w:val="28"/>
        </w:rPr>
        <w:t>一</w:t>
      </w:r>
      <w:r w:rsidR="00BD0CED" w:rsidRPr="00BC2BEF">
        <w:rPr>
          <w:rFonts w:ascii="仿宋" w:eastAsia="仿宋" w:hAnsi="仿宋" w:cs="宋体" w:hint="eastAsia"/>
          <w:b/>
          <w:kern w:val="0"/>
          <w:sz w:val="28"/>
          <w:szCs w:val="28"/>
        </w:rPr>
        <w:t xml:space="preserve"> </w:t>
      </w:r>
      <w:r>
        <w:rPr>
          <w:rFonts w:ascii="仿宋" w:eastAsia="仿宋" w:hAnsi="仿宋" w:cs="宋体" w:hint="eastAsia"/>
          <w:b/>
          <w:kern w:val="0"/>
          <w:sz w:val="28"/>
          <w:szCs w:val="28"/>
        </w:rPr>
        <w:t>：</w:t>
      </w:r>
      <w:r w:rsidR="00FE54FA" w:rsidRPr="00BC2BEF">
        <w:rPr>
          <w:rFonts w:ascii="仿宋" w:eastAsia="仿宋" w:hAnsi="仿宋" w:cs="宋体" w:hint="eastAsia"/>
          <w:b/>
          <w:kern w:val="0"/>
          <w:sz w:val="28"/>
          <w:szCs w:val="28"/>
        </w:rPr>
        <w:t>搭建</w:t>
      </w:r>
      <w:r w:rsidR="00BD0CED" w:rsidRPr="00BC2BEF">
        <w:rPr>
          <w:rFonts w:ascii="仿宋" w:eastAsia="仿宋" w:hAnsi="仿宋" w:cs="宋体" w:hint="eastAsia"/>
          <w:b/>
          <w:kern w:val="0"/>
          <w:sz w:val="28"/>
          <w:szCs w:val="28"/>
        </w:rPr>
        <w:t>“</w:t>
      </w:r>
      <w:r w:rsidR="00BB4CBD" w:rsidRPr="00BC2BEF">
        <w:rPr>
          <w:rFonts w:ascii="仿宋" w:eastAsia="仿宋" w:hAnsi="仿宋" w:hint="eastAsia"/>
          <w:b/>
          <w:sz w:val="28"/>
          <w:szCs w:val="28"/>
        </w:rPr>
        <w:t>非正规教育</w:t>
      </w:r>
      <w:r w:rsidR="00BD0CED" w:rsidRPr="00BC2BEF">
        <w:rPr>
          <w:rFonts w:ascii="仿宋" w:eastAsia="仿宋" w:hAnsi="仿宋" w:hint="eastAsia"/>
          <w:b/>
          <w:sz w:val="28"/>
          <w:szCs w:val="28"/>
        </w:rPr>
        <w:t>”</w:t>
      </w:r>
      <w:r w:rsidR="00FE54FA" w:rsidRPr="00BC2BEF">
        <w:rPr>
          <w:rFonts w:ascii="仿宋" w:eastAsia="仿宋" w:hAnsi="仿宋" w:hint="eastAsia"/>
          <w:b/>
          <w:sz w:val="28"/>
          <w:szCs w:val="28"/>
        </w:rPr>
        <w:t>平台，助推学校工作</w:t>
      </w:r>
      <w:r w:rsidR="00BD0CED" w:rsidRPr="00BC2BEF">
        <w:rPr>
          <w:rFonts w:ascii="仿宋" w:eastAsia="仿宋" w:hAnsi="仿宋" w:hint="eastAsia"/>
          <w:b/>
          <w:sz w:val="28"/>
          <w:szCs w:val="28"/>
        </w:rPr>
        <w:t>发展</w:t>
      </w:r>
    </w:p>
    <w:p w:rsidR="00BB4CBD" w:rsidRPr="00BC2BEF" w:rsidRDefault="00BB4CBD" w:rsidP="008138FC">
      <w:pPr>
        <w:spacing w:line="540" w:lineRule="exact"/>
        <w:ind w:firstLineChars="200" w:firstLine="560"/>
        <w:jc w:val="left"/>
        <w:rPr>
          <w:rFonts w:ascii="仿宋" w:eastAsia="仿宋" w:hAnsi="仿宋" w:cs="仿宋"/>
          <w:sz w:val="28"/>
          <w:szCs w:val="28"/>
        </w:rPr>
      </w:pPr>
      <w:r w:rsidRPr="00BC2BEF">
        <w:rPr>
          <w:rFonts w:ascii="仿宋" w:eastAsia="仿宋" w:hAnsi="仿宋" w:cs="仿宋" w:hint="eastAsia"/>
          <w:sz w:val="28"/>
          <w:szCs w:val="28"/>
        </w:rPr>
        <w:t>据联合国教科文组织国际教育规划研究所研究发现：“非正规教育是一种典型的终身过程，每个人通过日常经历，通过来自周围环境的教育影响和教育资源，即家庭、邻里、工作场所或闲暇活动、市场、图书馆及大众传播媒介习得各种态度、价值观念、知识和技能。”也就是说，非正规教育和正式教育相比，前者是一种终身教育，而后者则是一种重要的、阶段性的</w:t>
      </w:r>
      <w:r w:rsidR="00FA7D71" w:rsidRPr="00BC2BEF">
        <w:rPr>
          <w:rFonts w:ascii="仿宋" w:eastAsia="仿宋" w:hAnsi="仿宋" w:cs="仿宋" w:hint="eastAsia"/>
          <w:sz w:val="28"/>
          <w:szCs w:val="28"/>
        </w:rPr>
        <w:t>有计划、有目的的系统</w:t>
      </w:r>
      <w:r w:rsidRPr="00BC2BEF">
        <w:rPr>
          <w:rFonts w:ascii="仿宋" w:eastAsia="仿宋" w:hAnsi="仿宋" w:cs="仿宋" w:hint="eastAsia"/>
          <w:sz w:val="28"/>
          <w:szCs w:val="28"/>
        </w:rPr>
        <w:t>教育。</w:t>
      </w:r>
    </w:p>
    <w:p w:rsidR="00BB4CBD" w:rsidRPr="00BC2BEF" w:rsidRDefault="00A52CCC" w:rsidP="008138FC">
      <w:pPr>
        <w:spacing w:line="540" w:lineRule="exact"/>
        <w:ind w:firstLineChars="200" w:firstLine="560"/>
        <w:jc w:val="left"/>
        <w:rPr>
          <w:rFonts w:ascii="仿宋" w:eastAsia="仿宋" w:hAnsi="仿宋" w:cs="仿宋"/>
          <w:sz w:val="28"/>
          <w:szCs w:val="28"/>
        </w:rPr>
      </w:pPr>
      <w:r w:rsidRPr="00BC2BEF">
        <w:rPr>
          <w:rFonts w:ascii="仿宋" w:eastAsia="仿宋" w:hAnsi="仿宋" w:cs="仿宋" w:hint="eastAsia"/>
          <w:sz w:val="28"/>
          <w:szCs w:val="28"/>
        </w:rPr>
        <w:t>我</w:t>
      </w:r>
      <w:r w:rsidR="00FA7D71" w:rsidRPr="00BC2BEF">
        <w:rPr>
          <w:rFonts w:ascii="仿宋" w:eastAsia="仿宋" w:hAnsi="仿宋" w:cs="仿宋" w:hint="eastAsia"/>
          <w:sz w:val="28"/>
          <w:szCs w:val="28"/>
        </w:rPr>
        <w:t>校</w:t>
      </w:r>
      <w:r w:rsidR="00BB4CBD" w:rsidRPr="00BC2BEF">
        <w:rPr>
          <w:rFonts w:ascii="仿宋" w:eastAsia="仿宋" w:hAnsi="仿宋" w:cs="仿宋" w:hint="eastAsia"/>
          <w:sz w:val="28"/>
          <w:szCs w:val="28"/>
        </w:rPr>
        <w:t>重视</w:t>
      </w:r>
      <w:r w:rsidR="00FA7D71" w:rsidRPr="00BC2BEF">
        <w:rPr>
          <w:rFonts w:ascii="仿宋" w:eastAsia="仿宋" w:hAnsi="仿宋" w:cs="仿宋" w:hint="eastAsia"/>
          <w:sz w:val="28"/>
          <w:szCs w:val="28"/>
        </w:rPr>
        <w:t xml:space="preserve"> </w:t>
      </w:r>
      <w:r w:rsidR="00BB4CBD" w:rsidRPr="00BC2BEF">
        <w:rPr>
          <w:rFonts w:ascii="仿宋" w:eastAsia="仿宋" w:hAnsi="仿宋" w:cs="仿宋" w:hint="eastAsia"/>
          <w:sz w:val="28"/>
          <w:szCs w:val="28"/>
        </w:rPr>
        <w:t>“非正规教育”</w:t>
      </w:r>
      <w:r w:rsidR="00FA7D71" w:rsidRPr="00BC2BEF">
        <w:rPr>
          <w:rFonts w:ascii="仿宋" w:eastAsia="仿宋" w:hAnsi="仿宋" w:cs="仿宋" w:hint="eastAsia"/>
          <w:sz w:val="28"/>
          <w:szCs w:val="28"/>
        </w:rPr>
        <w:t>，把它作为课堂正规教育的有力补充</w:t>
      </w:r>
      <w:r w:rsidR="00BB4CBD" w:rsidRPr="00BC2BEF">
        <w:rPr>
          <w:rFonts w:ascii="仿宋" w:eastAsia="仿宋" w:hAnsi="仿宋" w:cs="仿宋" w:hint="eastAsia"/>
          <w:sz w:val="28"/>
          <w:szCs w:val="28"/>
        </w:rPr>
        <w:t>，</w:t>
      </w:r>
      <w:r w:rsidR="00BD0CED" w:rsidRPr="00BC2BEF">
        <w:rPr>
          <w:rFonts w:ascii="仿宋" w:eastAsia="仿宋" w:hAnsi="仿宋" w:cs="仿宋" w:hint="eastAsia"/>
          <w:sz w:val="28"/>
          <w:szCs w:val="28"/>
        </w:rPr>
        <w:t>贯彻非正规教育与正规教育互通、与社会生活互补、与实习实训融合、与终身教育相随的原则，</w:t>
      </w:r>
      <w:r w:rsidR="00BB4CBD" w:rsidRPr="00BC2BEF">
        <w:rPr>
          <w:rFonts w:ascii="仿宋" w:eastAsia="仿宋" w:hAnsi="仿宋" w:cs="仿宋" w:hint="eastAsia"/>
          <w:sz w:val="28"/>
          <w:szCs w:val="28"/>
        </w:rPr>
        <w:t>因地制宜的创建了符合学校实际的非正规教</w:t>
      </w:r>
      <w:r w:rsidR="00BB4CBD" w:rsidRPr="00BC2BEF">
        <w:rPr>
          <w:rFonts w:ascii="仿宋" w:eastAsia="仿宋" w:hAnsi="仿宋" w:cs="仿宋" w:hint="eastAsia"/>
          <w:sz w:val="28"/>
          <w:szCs w:val="28"/>
        </w:rPr>
        <w:lastRenderedPageBreak/>
        <w:t>育平台建设</w:t>
      </w:r>
      <w:r w:rsidR="00BD0CED" w:rsidRPr="00BC2BEF">
        <w:rPr>
          <w:rFonts w:ascii="仿宋" w:eastAsia="仿宋" w:hAnsi="仿宋" w:cs="仿宋" w:hint="eastAsia"/>
          <w:sz w:val="28"/>
          <w:szCs w:val="28"/>
        </w:rPr>
        <w:t>，促进了学生全方位发展</w:t>
      </w:r>
      <w:r w:rsidR="00FB2E92" w:rsidRPr="00BC2BEF">
        <w:rPr>
          <w:rFonts w:ascii="仿宋" w:eastAsia="仿宋" w:hAnsi="仿宋" w:cs="仿宋" w:hint="eastAsia"/>
          <w:sz w:val="28"/>
          <w:szCs w:val="28"/>
        </w:rPr>
        <w:t>。</w:t>
      </w:r>
    </w:p>
    <w:p w:rsidR="00FB2E92" w:rsidRPr="00BC2BEF" w:rsidRDefault="00FB2E92" w:rsidP="008138FC">
      <w:pPr>
        <w:spacing w:line="540" w:lineRule="exact"/>
        <w:ind w:firstLineChars="200" w:firstLine="560"/>
        <w:jc w:val="left"/>
        <w:rPr>
          <w:rFonts w:ascii="仿宋" w:eastAsia="仿宋" w:hAnsi="仿宋" w:cs="仿宋"/>
          <w:sz w:val="28"/>
          <w:szCs w:val="28"/>
        </w:rPr>
      </w:pPr>
      <w:r w:rsidRPr="00BC2BEF">
        <w:rPr>
          <w:rFonts w:ascii="仿宋" w:eastAsia="仿宋" w:hAnsi="仿宋" w:cs="仿宋" w:hint="eastAsia"/>
          <w:sz w:val="28"/>
          <w:szCs w:val="28"/>
        </w:rPr>
        <w:t>1</w:t>
      </w:r>
      <w:r w:rsidR="00AB5D45" w:rsidRPr="00BC2BEF">
        <w:rPr>
          <w:rFonts w:ascii="仿宋" w:eastAsia="仿宋" w:hAnsi="仿宋" w:cs="仿宋" w:hint="eastAsia"/>
          <w:sz w:val="28"/>
          <w:szCs w:val="28"/>
        </w:rPr>
        <w:t>.</w:t>
      </w:r>
      <w:r w:rsidRPr="00BC2BEF">
        <w:rPr>
          <w:rFonts w:ascii="仿宋" w:eastAsia="仿宋" w:hAnsi="仿宋" w:cs="仿宋" w:hint="eastAsia"/>
          <w:sz w:val="28"/>
          <w:szCs w:val="28"/>
        </w:rPr>
        <w:t>人际交往平台</w:t>
      </w:r>
    </w:p>
    <w:p w:rsidR="00FB2E92" w:rsidRPr="00BC2BEF" w:rsidRDefault="00FB2E92" w:rsidP="008138FC">
      <w:pPr>
        <w:spacing w:line="540" w:lineRule="exact"/>
        <w:ind w:firstLineChars="200" w:firstLine="560"/>
        <w:jc w:val="left"/>
        <w:rPr>
          <w:rFonts w:ascii="仿宋" w:eastAsia="仿宋" w:hAnsi="仿宋" w:cs="仿宋"/>
          <w:sz w:val="28"/>
          <w:szCs w:val="28"/>
        </w:rPr>
      </w:pPr>
      <w:r w:rsidRPr="00BC2BEF">
        <w:rPr>
          <w:rFonts w:ascii="仿宋" w:eastAsia="仿宋" w:hAnsi="仿宋" w:cs="仿宋" w:hint="eastAsia"/>
          <w:sz w:val="28"/>
          <w:szCs w:val="28"/>
        </w:rPr>
        <w:t>“人际交往”是深化自我认识，促进社会进程，更好地实现人生价值的桥梁</w:t>
      </w:r>
      <w:r w:rsidR="00144939" w:rsidRPr="00BC2BEF">
        <w:rPr>
          <w:rFonts w:ascii="仿宋" w:eastAsia="仿宋" w:hAnsi="仿宋" w:cs="仿宋" w:hint="eastAsia"/>
          <w:sz w:val="28"/>
          <w:szCs w:val="28"/>
        </w:rPr>
        <w:t>，通过学生社团活动、学生心理健康讲座和心理咨询等形式多样的活动让学生受到教育，</w:t>
      </w:r>
      <w:r w:rsidR="00D159C1" w:rsidRPr="00BC2BEF">
        <w:rPr>
          <w:rFonts w:ascii="仿宋" w:eastAsia="仿宋" w:hAnsi="仿宋" w:cs="仿宋" w:hint="eastAsia"/>
          <w:sz w:val="28"/>
          <w:szCs w:val="28"/>
        </w:rPr>
        <w:t>让学生懂得</w:t>
      </w:r>
      <w:r w:rsidR="00144939" w:rsidRPr="00BC2BEF">
        <w:rPr>
          <w:rFonts w:ascii="仿宋" w:eastAsia="仿宋" w:hAnsi="仿宋" w:cs="仿宋" w:hint="eastAsia"/>
          <w:sz w:val="28"/>
          <w:szCs w:val="28"/>
        </w:rPr>
        <w:t>在社会交往中学会尊重、真诚相待、互利合作、理解平等、相互信用，学会接受对方、重视对方，注重交往礼仪。克服怯懦、自卑、猜疑、逆反、作戏、冷漠等心理。</w:t>
      </w:r>
    </w:p>
    <w:p w:rsidR="00D159C1" w:rsidRPr="00BC2BEF" w:rsidRDefault="00D159C1" w:rsidP="008138FC">
      <w:pPr>
        <w:spacing w:line="540" w:lineRule="exact"/>
        <w:ind w:firstLine="480"/>
        <w:rPr>
          <w:rFonts w:ascii="仿宋" w:eastAsia="仿宋" w:hAnsi="仿宋"/>
          <w:sz w:val="28"/>
          <w:szCs w:val="28"/>
        </w:rPr>
      </w:pPr>
      <w:r w:rsidRPr="00BC2BEF">
        <w:rPr>
          <w:rFonts w:ascii="仿宋" w:eastAsia="仿宋" w:hAnsi="仿宋" w:hint="eastAsia"/>
          <w:sz w:val="28"/>
          <w:szCs w:val="28"/>
        </w:rPr>
        <w:t>2</w:t>
      </w:r>
      <w:r w:rsidR="00AB5D45" w:rsidRPr="00BC2BEF">
        <w:rPr>
          <w:rFonts w:ascii="仿宋" w:eastAsia="仿宋" w:hAnsi="仿宋" w:hint="eastAsia"/>
          <w:sz w:val="28"/>
          <w:szCs w:val="28"/>
        </w:rPr>
        <w:t>.</w:t>
      </w:r>
      <w:r w:rsidRPr="00BC2BEF">
        <w:rPr>
          <w:rFonts w:ascii="仿宋" w:eastAsia="仿宋" w:hAnsi="仿宋" w:hint="eastAsia"/>
          <w:sz w:val="28"/>
          <w:szCs w:val="28"/>
        </w:rPr>
        <w:t>安全教育平台</w:t>
      </w:r>
    </w:p>
    <w:p w:rsidR="00D159C1" w:rsidRPr="00BC2BEF" w:rsidRDefault="00D159C1" w:rsidP="008138FC">
      <w:pPr>
        <w:spacing w:line="540" w:lineRule="exact"/>
        <w:ind w:firstLine="480"/>
        <w:rPr>
          <w:rFonts w:ascii="仿宋" w:eastAsia="仿宋" w:hAnsi="仿宋"/>
          <w:sz w:val="28"/>
          <w:szCs w:val="28"/>
        </w:rPr>
      </w:pPr>
      <w:r w:rsidRPr="00BC2BEF">
        <w:rPr>
          <w:rFonts w:ascii="仿宋" w:eastAsia="仿宋" w:hAnsi="仿宋" w:hint="eastAsia"/>
          <w:sz w:val="28"/>
          <w:szCs w:val="28"/>
        </w:rPr>
        <w:t>学校建立安全教育平台APP，让学生通过手机入口登录，通过相关视频、知识讲座、智力竞赛、答题夺标等实践活动，让学生获得六个方面的安全知识:</w:t>
      </w:r>
      <w:r w:rsidR="005D097B" w:rsidRPr="00BC2BEF">
        <w:rPr>
          <w:rFonts w:ascii="仿宋" w:eastAsia="仿宋" w:hAnsi="仿宋" w:hint="eastAsia"/>
          <w:sz w:val="28"/>
          <w:szCs w:val="28"/>
        </w:rPr>
        <w:t>交通安全、水域安全、用电安全、用火安全、饮食安全、精神安全（远离网吧、不进营业性歌舞场所、不参加不健康的娱乐活动、不接触黄色书刊）培养学生文明行为，抵制消极现象促进扶正祛邪、扬善惩恶</w:t>
      </w:r>
      <w:r w:rsidR="00FC19A7" w:rsidRPr="00BC2BEF">
        <w:rPr>
          <w:rFonts w:ascii="仿宋" w:eastAsia="仿宋" w:hAnsi="仿宋" w:hint="eastAsia"/>
          <w:sz w:val="28"/>
          <w:szCs w:val="28"/>
        </w:rPr>
        <w:t>社会风气的形成、巩固与发展。</w:t>
      </w:r>
    </w:p>
    <w:p w:rsidR="00FC19A7" w:rsidRPr="00BC2BEF" w:rsidRDefault="00FC19A7" w:rsidP="008138FC">
      <w:pPr>
        <w:spacing w:line="540" w:lineRule="exact"/>
        <w:ind w:firstLine="480"/>
        <w:rPr>
          <w:rFonts w:ascii="仿宋" w:eastAsia="仿宋" w:hAnsi="仿宋"/>
          <w:sz w:val="28"/>
          <w:szCs w:val="28"/>
        </w:rPr>
      </w:pPr>
      <w:r w:rsidRPr="00BC2BEF">
        <w:rPr>
          <w:rFonts w:ascii="仿宋" w:eastAsia="仿宋" w:hAnsi="仿宋" w:hint="eastAsia"/>
          <w:sz w:val="28"/>
          <w:szCs w:val="28"/>
        </w:rPr>
        <w:t>3</w:t>
      </w:r>
      <w:r w:rsidR="00AB5D45" w:rsidRPr="00BC2BEF">
        <w:rPr>
          <w:rFonts w:ascii="仿宋" w:eastAsia="仿宋" w:hAnsi="仿宋" w:hint="eastAsia"/>
          <w:sz w:val="28"/>
          <w:szCs w:val="28"/>
        </w:rPr>
        <w:t>.</w:t>
      </w:r>
      <w:r w:rsidRPr="00BC2BEF">
        <w:rPr>
          <w:rFonts w:ascii="仿宋" w:eastAsia="仿宋" w:hAnsi="仿宋" w:hint="eastAsia"/>
          <w:sz w:val="28"/>
          <w:szCs w:val="28"/>
        </w:rPr>
        <w:t>职业教育平台</w:t>
      </w:r>
    </w:p>
    <w:p w:rsidR="004B534E" w:rsidRPr="00BC2BEF" w:rsidRDefault="00FC19A7" w:rsidP="008138FC">
      <w:pPr>
        <w:spacing w:line="540" w:lineRule="exact"/>
        <w:ind w:firstLine="480"/>
        <w:rPr>
          <w:rFonts w:ascii="仿宋" w:eastAsia="仿宋" w:hAnsi="仿宋"/>
          <w:sz w:val="28"/>
          <w:szCs w:val="28"/>
        </w:rPr>
      </w:pPr>
      <w:r w:rsidRPr="00BC2BEF">
        <w:rPr>
          <w:rFonts w:ascii="仿宋" w:eastAsia="仿宋" w:hAnsi="仿宋" w:hint="eastAsia"/>
          <w:sz w:val="28"/>
          <w:szCs w:val="28"/>
        </w:rPr>
        <w:t>普通教育强调基础，注重为学生未来生活作准备，而难以顾及现实劳动世界的需要，职教课程往往与学生就业难挂钩，对就业作用不明显</w:t>
      </w:r>
      <w:r w:rsidR="004B534E" w:rsidRPr="00BC2BEF">
        <w:rPr>
          <w:rFonts w:ascii="仿宋" w:eastAsia="仿宋" w:hAnsi="仿宋" w:hint="eastAsia"/>
          <w:sz w:val="28"/>
          <w:szCs w:val="28"/>
        </w:rPr>
        <w:t>，而非正规教育可做到“缺什么、补什么”的方式，通过平台，给学生以实际的技能培训，这样不仅能让学生顺利地进入生产过程。这样职业非正规教育平台就成了一个不断更新知识、增强才干的加油站。</w:t>
      </w:r>
    </w:p>
    <w:p w:rsidR="00BB4CBD" w:rsidRPr="00BC2BEF" w:rsidRDefault="00BB4CBD"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4</w:t>
      </w:r>
      <w:r w:rsidR="00AB5D45" w:rsidRPr="00BC2BEF">
        <w:rPr>
          <w:rFonts w:ascii="仿宋" w:eastAsia="仿宋" w:hAnsi="仿宋" w:hint="eastAsia"/>
          <w:sz w:val="28"/>
          <w:szCs w:val="28"/>
        </w:rPr>
        <w:t>.</w:t>
      </w:r>
      <w:r w:rsidRPr="00BC2BEF">
        <w:rPr>
          <w:rFonts w:ascii="仿宋" w:eastAsia="仿宋" w:hAnsi="仿宋" w:hint="eastAsia"/>
          <w:sz w:val="28"/>
          <w:szCs w:val="28"/>
        </w:rPr>
        <w:t>智慧校园</w:t>
      </w:r>
      <w:r w:rsidR="004B534E" w:rsidRPr="00BC2BEF">
        <w:rPr>
          <w:rFonts w:ascii="仿宋" w:eastAsia="仿宋" w:hAnsi="仿宋" w:hint="eastAsia"/>
          <w:sz w:val="28"/>
          <w:szCs w:val="28"/>
        </w:rPr>
        <w:t>平台</w:t>
      </w:r>
    </w:p>
    <w:p w:rsidR="00BB4CBD" w:rsidRPr="00BC2BEF" w:rsidRDefault="00BB4CBD" w:rsidP="008138FC">
      <w:pPr>
        <w:spacing w:line="540" w:lineRule="exact"/>
        <w:ind w:firstLineChars="150" w:firstLine="420"/>
        <w:rPr>
          <w:rFonts w:ascii="仿宋" w:eastAsia="仿宋" w:hAnsi="仿宋"/>
          <w:sz w:val="28"/>
          <w:szCs w:val="28"/>
        </w:rPr>
      </w:pPr>
      <w:r w:rsidRPr="00BC2BEF">
        <w:rPr>
          <w:rFonts w:ascii="仿宋" w:eastAsia="仿宋" w:hAnsi="仿宋" w:hint="eastAsia"/>
          <w:sz w:val="28"/>
          <w:szCs w:val="28"/>
        </w:rPr>
        <w:t>（1）建设云校园平台，启动智慧校园项目，让学校师生得到更加便利的生活、学习环境。</w:t>
      </w:r>
    </w:p>
    <w:p w:rsidR="00BB4CBD" w:rsidRPr="00BC2BEF" w:rsidRDefault="00BB4CBD" w:rsidP="008138FC">
      <w:pPr>
        <w:spacing w:line="540" w:lineRule="exact"/>
        <w:ind w:firstLineChars="150" w:firstLine="420"/>
        <w:rPr>
          <w:rFonts w:ascii="仿宋" w:eastAsia="仿宋" w:hAnsi="仿宋"/>
          <w:sz w:val="28"/>
          <w:szCs w:val="28"/>
        </w:rPr>
      </w:pPr>
      <w:r w:rsidRPr="00BC2BEF">
        <w:rPr>
          <w:rFonts w:ascii="仿宋" w:eastAsia="仿宋" w:hAnsi="仿宋" w:hint="eastAsia"/>
          <w:sz w:val="28"/>
          <w:szCs w:val="28"/>
        </w:rPr>
        <w:lastRenderedPageBreak/>
        <w:t>（2）整合现有的子贵、钉钉、微信、QQ校园服务平台，组建校园大数据库，通过现在的大数据时代、互联网+、以及5G物联网等技术，破解时间、空间上的物理因素，通过便利的移动终端让数据无处不在，更好的学习、办公。</w:t>
      </w:r>
    </w:p>
    <w:p w:rsidR="00BB4CBD" w:rsidRPr="00BC2BEF" w:rsidRDefault="00BB4CBD" w:rsidP="008138FC">
      <w:pPr>
        <w:spacing w:line="540" w:lineRule="exact"/>
        <w:ind w:firstLineChars="150" w:firstLine="420"/>
        <w:rPr>
          <w:rFonts w:ascii="仿宋" w:eastAsia="仿宋" w:hAnsi="仿宋"/>
          <w:sz w:val="28"/>
          <w:szCs w:val="28"/>
        </w:rPr>
      </w:pPr>
      <w:r w:rsidRPr="00BC2BEF">
        <w:rPr>
          <w:rFonts w:ascii="仿宋" w:eastAsia="仿宋" w:hAnsi="仿宋" w:hint="eastAsia"/>
          <w:sz w:val="28"/>
          <w:szCs w:val="28"/>
        </w:rPr>
        <w:t>（3）通过云校园平台，邀请家长一同参与学生的每一个成长瞬间，进校园、上课情况、吃饭消费、寝室睡觉都能够掌握在手，不论身在何处、不论白天黑夜，为正在拼搏的父母得到安心。</w:t>
      </w:r>
    </w:p>
    <w:p w:rsidR="00FE54FA" w:rsidRPr="00BC2BEF" w:rsidRDefault="00FE54FA"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通过四个平台的搭建与各项活动的开展，为全校师生提供了更多的学习生活交流机会，有力地补充了课堂正规教育的不足，加强了学生素质教育和技能提升。</w:t>
      </w:r>
    </w:p>
    <w:p w:rsidR="004B534E" w:rsidRPr="00BC2BEF" w:rsidRDefault="004B534E" w:rsidP="008138FC">
      <w:pPr>
        <w:spacing w:line="540" w:lineRule="exact"/>
        <w:ind w:firstLineChars="150" w:firstLine="420"/>
        <w:rPr>
          <w:rFonts w:ascii="仿宋" w:eastAsia="仿宋" w:hAnsi="仿宋"/>
          <w:sz w:val="28"/>
          <w:szCs w:val="28"/>
        </w:rPr>
      </w:pPr>
    </w:p>
    <w:p w:rsidR="00E7374F" w:rsidRPr="00BC2BEF" w:rsidRDefault="00E7374F" w:rsidP="008138FC">
      <w:pPr>
        <w:spacing w:line="540" w:lineRule="exact"/>
        <w:rPr>
          <w:rFonts w:ascii="仿宋" w:eastAsia="仿宋" w:hAnsi="仿宋"/>
          <w:sz w:val="28"/>
          <w:szCs w:val="28"/>
        </w:rPr>
      </w:pPr>
      <w:r w:rsidRPr="00BC2BEF">
        <w:rPr>
          <w:rFonts w:ascii="仿宋" w:eastAsia="仿宋" w:hAnsi="仿宋" w:hint="eastAsia"/>
          <w:b/>
          <w:sz w:val="28"/>
          <w:szCs w:val="28"/>
        </w:rPr>
        <w:t>项目二：学分制下学生综合素质评</w:t>
      </w:r>
      <w:r w:rsidR="0074009C" w:rsidRPr="00BC2BEF">
        <w:rPr>
          <w:rFonts w:ascii="仿宋" w:eastAsia="仿宋" w:hAnsi="仿宋" w:hint="eastAsia"/>
          <w:b/>
          <w:sz w:val="28"/>
          <w:szCs w:val="28"/>
        </w:rPr>
        <w:t>价</w:t>
      </w:r>
      <w:r w:rsidRPr="00BC2BEF">
        <w:rPr>
          <w:rFonts w:ascii="仿宋" w:eastAsia="仿宋" w:hAnsi="仿宋" w:hint="eastAsia"/>
          <w:b/>
          <w:sz w:val="28"/>
          <w:szCs w:val="28"/>
        </w:rPr>
        <w:t>体系建设</w:t>
      </w:r>
    </w:p>
    <w:p w:rsidR="00E7374F" w:rsidRPr="00BC2BEF" w:rsidRDefault="00E7374F" w:rsidP="008138FC">
      <w:pPr>
        <w:spacing w:line="540" w:lineRule="exact"/>
        <w:ind w:firstLineChars="200" w:firstLine="562"/>
        <w:rPr>
          <w:rFonts w:ascii="仿宋" w:eastAsia="仿宋" w:hAnsi="仿宋"/>
          <w:b/>
          <w:sz w:val="28"/>
          <w:szCs w:val="28"/>
        </w:rPr>
      </w:pPr>
      <w:r w:rsidRPr="00BC2BEF">
        <w:rPr>
          <w:rFonts w:ascii="仿宋" w:eastAsia="仿宋" w:hAnsi="仿宋" w:hint="eastAsia"/>
          <w:b/>
          <w:sz w:val="28"/>
          <w:szCs w:val="28"/>
        </w:rPr>
        <w:t>一、建设的目的：</w:t>
      </w:r>
    </w:p>
    <w:p w:rsidR="00E7374F" w:rsidRPr="00BC2BEF" w:rsidRDefault="00E7374F"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让每一位学生都能得到适合自身特点的最佳教育和发展，充分调动学生的学习积极性、主动性和创造性，开发学生的智慧和潜能，促进学生的全面发展和素质的全面提高，切实提高人才培养质量</w:t>
      </w:r>
      <w:r w:rsidRPr="00BC2BEF">
        <w:rPr>
          <w:rFonts w:ascii="仿宋" w:eastAsia="仿宋" w:hAnsi="仿宋" w:hint="eastAsia"/>
          <w:sz w:val="28"/>
          <w:szCs w:val="28"/>
        </w:rPr>
        <w:t>。</w:t>
      </w:r>
    </w:p>
    <w:p w:rsidR="00E7374F" w:rsidRPr="00BC2BEF" w:rsidRDefault="00E7374F" w:rsidP="008138FC">
      <w:pPr>
        <w:spacing w:line="540" w:lineRule="exact"/>
        <w:ind w:firstLineChars="200" w:firstLine="562"/>
        <w:rPr>
          <w:rFonts w:ascii="仿宋" w:eastAsia="仿宋" w:hAnsi="仿宋"/>
          <w:b/>
          <w:sz w:val="28"/>
          <w:szCs w:val="28"/>
        </w:rPr>
      </w:pPr>
      <w:r w:rsidRPr="00BC2BEF">
        <w:rPr>
          <w:rFonts w:ascii="仿宋" w:eastAsia="仿宋" w:hAnsi="仿宋" w:hint="eastAsia"/>
          <w:b/>
          <w:sz w:val="28"/>
          <w:szCs w:val="28"/>
        </w:rPr>
        <w:t>二、建设的任务：</w:t>
      </w:r>
    </w:p>
    <w:p w:rsidR="00E7374F" w:rsidRPr="00BC2BEF" w:rsidRDefault="00E7374F"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1</w:t>
      </w:r>
      <w:r w:rsidR="00AB5D45" w:rsidRPr="00BC2BEF">
        <w:rPr>
          <w:rFonts w:ascii="仿宋" w:eastAsia="仿宋" w:hAnsi="仿宋" w:hint="eastAsia"/>
          <w:sz w:val="28"/>
          <w:szCs w:val="28"/>
        </w:rPr>
        <w:t>.</w:t>
      </w:r>
      <w:r w:rsidRPr="00BC2BEF">
        <w:rPr>
          <w:rFonts w:ascii="仿宋" w:eastAsia="仿宋" w:hAnsi="仿宋"/>
          <w:sz w:val="28"/>
          <w:szCs w:val="28"/>
        </w:rPr>
        <w:t xml:space="preserve"> 转变学生综合素质评价理念</w:t>
      </w:r>
      <w:r w:rsidRPr="00BC2BEF">
        <w:rPr>
          <w:rFonts w:ascii="仿宋" w:eastAsia="仿宋" w:hAnsi="仿宋" w:hint="eastAsia"/>
          <w:sz w:val="28"/>
          <w:szCs w:val="28"/>
        </w:rPr>
        <w:t>：</w:t>
      </w:r>
      <w:r w:rsidRPr="00BC2BEF">
        <w:rPr>
          <w:rFonts w:ascii="仿宋" w:eastAsia="仿宋" w:hAnsi="仿宋"/>
          <w:sz w:val="28"/>
          <w:szCs w:val="28"/>
        </w:rPr>
        <w:t>学分制条件下的学生综合素质评价体系</w:t>
      </w:r>
      <w:r w:rsidR="00EC5C30">
        <w:rPr>
          <w:rFonts w:ascii="仿宋" w:eastAsia="仿宋" w:hAnsi="仿宋" w:hint="eastAsia"/>
          <w:sz w:val="28"/>
          <w:szCs w:val="28"/>
        </w:rPr>
        <w:t>以</w:t>
      </w:r>
      <w:r w:rsidRPr="00BC2BEF">
        <w:rPr>
          <w:rFonts w:ascii="仿宋" w:eastAsia="仿宋" w:hAnsi="仿宋"/>
          <w:sz w:val="28"/>
          <w:szCs w:val="28"/>
        </w:rPr>
        <w:t>尊重人才培养规律</w:t>
      </w:r>
      <w:r w:rsidR="00EC5C30">
        <w:rPr>
          <w:rFonts w:ascii="仿宋" w:eastAsia="仿宋" w:hAnsi="仿宋" w:hint="eastAsia"/>
          <w:sz w:val="28"/>
          <w:szCs w:val="28"/>
        </w:rPr>
        <w:t>为基础</w:t>
      </w:r>
      <w:r w:rsidR="00EC5C30">
        <w:rPr>
          <w:rFonts w:ascii="仿宋" w:eastAsia="仿宋" w:hAnsi="仿宋"/>
          <w:sz w:val="28"/>
          <w:szCs w:val="28"/>
        </w:rPr>
        <w:t>，既体现总结性评价，更要突出发展性评价</w:t>
      </w:r>
      <w:r w:rsidRPr="00BC2BEF">
        <w:rPr>
          <w:rFonts w:ascii="仿宋" w:eastAsia="仿宋" w:hAnsi="仿宋"/>
          <w:sz w:val="28"/>
          <w:szCs w:val="28"/>
        </w:rPr>
        <w:t>。充分尊重学生的现有状态</w:t>
      </w:r>
      <w:r w:rsidR="00EC5C30">
        <w:rPr>
          <w:rFonts w:ascii="仿宋" w:eastAsia="仿宋" w:hAnsi="仿宋" w:hint="eastAsia"/>
          <w:sz w:val="28"/>
          <w:szCs w:val="28"/>
        </w:rPr>
        <w:t>、</w:t>
      </w:r>
      <w:r w:rsidRPr="00BC2BEF">
        <w:rPr>
          <w:rFonts w:ascii="仿宋" w:eastAsia="仿宋" w:hAnsi="仿宋"/>
          <w:sz w:val="28"/>
          <w:szCs w:val="28"/>
        </w:rPr>
        <w:t>发挥学生的潜能和优势</w:t>
      </w:r>
      <w:r w:rsidRPr="00BC2BEF">
        <w:rPr>
          <w:rFonts w:ascii="仿宋" w:eastAsia="仿宋" w:hAnsi="仿宋" w:hint="eastAsia"/>
          <w:sz w:val="28"/>
          <w:szCs w:val="28"/>
        </w:rPr>
        <w:t>，</w:t>
      </w:r>
      <w:r w:rsidRPr="00BC2BEF">
        <w:rPr>
          <w:rFonts w:ascii="仿宋" w:eastAsia="仿宋" w:hAnsi="仿宋"/>
          <w:sz w:val="28"/>
          <w:szCs w:val="28"/>
        </w:rPr>
        <w:t>并通过评价提出适合其水平的任务和要求。建立动态的评价机制，实时反映学生的最新发展，</w:t>
      </w:r>
      <w:r w:rsidR="00EC5C30">
        <w:rPr>
          <w:rFonts w:ascii="仿宋" w:eastAsia="仿宋" w:hAnsi="仿宋" w:hint="eastAsia"/>
          <w:sz w:val="28"/>
          <w:szCs w:val="28"/>
        </w:rPr>
        <w:t>对</w:t>
      </w:r>
      <w:r w:rsidRPr="00BC2BEF">
        <w:rPr>
          <w:rFonts w:ascii="仿宋" w:eastAsia="仿宋" w:hAnsi="仿宋"/>
          <w:sz w:val="28"/>
          <w:szCs w:val="28"/>
        </w:rPr>
        <w:t>学生不同发展阶段所取得的成绩和进步都能够得到及时的评价</w:t>
      </w:r>
      <w:r w:rsidR="00EC5C30">
        <w:rPr>
          <w:rFonts w:ascii="仿宋" w:eastAsia="仿宋" w:hAnsi="仿宋" w:hint="eastAsia"/>
          <w:sz w:val="28"/>
          <w:szCs w:val="28"/>
        </w:rPr>
        <w:t>。从而，</w:t>
      </w:r>
      <w:r w:rsidRPr="00BC2BEF">
        <w:rPr>
          <w:rFonts w:ascii="仿宋" w:eastAsia="仿宋" w:hAnsi="仿宋"/>
          <w:sz w:val="28"/>
          <w:szCs w:val="28"/>
        </w:rPr>
        <w:t>帮助学生</w:t>
      </w:r>
      <w:r w:rsidR="00EC5C30">
        <w:rPr>
          <w:rFonts w:ascii="仿宋" w:eastAsia="仿宋" w:hAnsi="仿宋" w:hint="eastAsia"/>
          <w:sz w:val="28"/>
          <w:szCs w:val="28"/>
        </w:rPr>
        <w:t>及时准确</w:t>
      </w:r>
      <w:r w:rsidRPr="00BC2BEF">
        <w:rPr>
          <w:rFonts w:ascii="仿宋" w:eastAsia="仿宋" w:hAnsi="仿宋"/>
          <w:sz w:val="28"/>
          <w:szCs w:val="28"/>
        </w:rPr>
        <w:t>认识自我、建立自信，激发学生内在的发展动力</w:t>
      </w:r>
      <w:r w:rsidRPr="00BC2BEF">
        <w:rPr>
          <w:rFonts w:ascii="仿宋" w:eastAsia="仿宋" w:hAnsi="仿宋" w:hint="eastAsia"/>
          <w:sz w:val="28"/>
          <w:szCs w:val="28"/>
        </w:rPr>
        <w:t xml:space="preserve">。 </w:t>
      </w:r>
    </w:p>
    <w:p w:rsidR="00E7374F" w:rsidRPr="00BC2BEF" w:rsidRDefault="00E7374F"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2</w:t>
      </w:r>
      <w:r w:rsidR="00AB5D45" w:rsidRPr="00BC2BEF">
        <w:rPr>
          <w:rFonts w:ascii="仿宋" w:eastAsia="仿宋" w:hAnsi="仿宋" w:hint="eastAsia"/>
          <w:sz w:val="28"/>
          <w:szCs w:val="28"/>
        </w:rPr>
        <w:t>.</w:t>
      </w:r>
      <w:r w:rsidRPr="00BC2BEF">
        <w:rPr>
          <w:rFonts w:ascii="仿宋" w:eastAsia="仿宋" w:hAnsi="仿宋"/>
          <w:sz w:val="28"/>
          <w:szCs w:val="28"/>
        </w:rPr>
        <w:t xml:space="preserve"> 健全学生综合素质评价模式</w:t>
      </w:r>
      <w:r w:rsidRPr="00BC2BEF">
        <w:rPr>
          <w:rFonts w:ascii="仿宋" w:eastAsia="仿宋" w:hAnsi="仿宋" w:hint="eastAsia"/>
          <w:sz w:val="28"/>
          <w:szCs w:val="28"/>
        </w:rPr>
        <w:t>：</w:t>
      </w:r>
      <w:r w:rsidRPr="00BC2BEF">
        <w:rPr>
          <w:rFonts w:ascii="仿宋" w:eastAsia="仿宋" w:hAnsi="仿宋"/>
          <w:sz w:val="28"/>
          <w:szCs w:val="28"/>
        </w:rPr>
        <w:t>学分制人才培养模式强调尊重</w:t>
      </w:r>
      <w:r w:rsidRPr="00BC2BEF">
        <w:rPr>
          <w:rFonts w:ascii="仿宋" w:eastAsia="仿宋" w:hAnsi="仿宋"/>
          <w:sz w:val="28"/>
          <w:szCs w:val="28"/>
        </w:rPr>
        <w:lastRenderedPageBreak/>
        <w:t>和鼓励学生个性发展，与之相适应的学生综合素质评价体系应以学生的全面、协调发展为目标，</w:t>
      </w:r>
      <w:r w:rsidRPr="00BC2BEF">
        <w:rPr>
          <w:rFonts w:ascii="仿宋" w:eastAsia="仿宋" w:hAnsi="仿宋" w:hint="eastAsia"/>
          <w:sz w:val="28"/>
          <w:szCs w:val="28"/>
        </w:rPr>
        <w:t>建立《桂阳县职业技术教育学校学分制管理方案》，确定学分制工作方案和内容，做到</w:t>
      </w:r>
      <w:r w:rsidRPr="00BC2BEF">
        <w:rPr>
          <w:rFonts w:ascii="仿宋" w:eastAsia="仿宋" w:hAnsi="仿宋"/>
          <w:sz w:val="28"/>
          <w:szCs w:val="28"/>
        </w:rPr>
        <w:t>评价体系既体现学生的共性</w:t>
      </w:r>
      <w:r w:rsidRPr="00BC2BEF">
        <w:rPr>
          <w:rFonts w:ascii="仿宋" w:eastAsia="仿宋" w:hAnsi="仿宋" w:hint="eastAsia"/>
          <w:sz w:val="28"/>
          <w:szCs w:val="28"/>
        </w:rPr>
        <w:t>，又体现关心</w:t>
      </w:r>
      <w:r w:rsidR="00EC5C30">
        <w:rPr>
          <w:rFonts w:ascii="仿宋" w:eastAsia="仿宋" w:hAnsi="仿宋" w:hint="eastAsia"/>
          <w:sz w:val="28"/>
          <w:szCs w:val="28"/>
        </w:rPr>
        <w:t>、尊重</w:t>
      </w:r>
      <w:r w:rsidRPr="00BC2BEF">
        <w:rPr>
          <w:rFonts w:ascii="仿宋" w:eastAsia="仿宋" w:hAnsi="仿宋"/>
          <w:sz w:val="28"/>
          <w:szCs w:val="28"/>
        </w:rPr>
        <w:t>学生的个体差异</w:t>
      </w:r>
      <w:r w:rsidRPr="00BC2BEF">
        <w:rPr>
          <w:rFonts w:ascii="仿宋" w:eastAsia="仿宋" w:hAnsi="仿宋" w:hint="eastAsia"/>
          <w:sz w:val="28"/>
          <w:szCs w:val="28"/>
        </w:rPr>
        <w:t>；</w:t>
      </w:r>
      <w:r w:rsidRPr="00BC2BEF">
        <w:rPr>
          <w:rFonts w:ascii="仿宋" w:eastAsia="仿宋" w:hAnsi="仿宋"/>
          <w:sz w:val="28"/>
          <w:szCs w:val="28"/>
        </w:rPr>
        <w:t>既考察学生与培养目标的符合度，也考虑学生的个性特点和创新型发展。</w:t>
      </w:r>
    </w:p>
    <w:p w:rsidR="00E7374F" w:rsidRPr="00BC2BEF" w:rsidRDefault="00E7374F"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3</w:t>
      </w:r>
      <w:r w:rsidR="00AB5D45" w:rsidRPr="00BC2BEF">
        <w:rPr>
          <w:rFonts w:ascii="仿宋" w:eastAsia="仿宋" w:hAnsi="仿宋" w:hint="eastAsia"/>
          <w:sz w:val="28"/>
          <w:szCs w:val="28"/>
        </w:rPr>
        <w:t>.</w:t>
      </w:r>
      <w:r w:rsidRPr="00BC2BEF">
        <w:rPr>
          <w:rFonts w:ascii="仿宋" w:eastAsia="仿宋" w:hAnsi="仿宋" w:hint="eastAsia"/>
          <w:sz w:val="28"/>
          <w:szCs w:val="28"/>
        </w:rPr>
        <w:t>创新学生综合素质培养的载体：</w:t>
      </w:r>
      <w:r w:rsidRPr="00BC2BEF">
        <w:rPr>
          <w:rFonts w:ascii="仿宋" w:eastAsia="仿宋" w:hAnsi="仿宋"/>
          <w:sz w:val="28"/>
          <w:szCs w:val="28"/>
        </w:rPr>
        <w:t>学生根据自己的基础、兴趣和学科规律，自主选择学习课程和学习进度，打破了原有同一班级的学生学习内容和学习进程完全一致的状况，</w:t>
      </w:r>
      <w:r w:rsidR="00EC5C30">
        <w:rPr>
          <w:rFonts w:ascii="仿宋" w:eastAsia="仿宋" w:hAnsi="仿宋" w:hint="eastAsia"/>
          <w:sz w:val="28"/>
          <w:szCs w:val="28"/>
        </w:rPr>
        <w:t>通过</w:t>
      </w:r>
      <w:r w:rsidRPr="00BC2BEF">
        <w:rPr>
          <w:rFonts w:ascii="仿宋" w:eastAsia="仿宋" w:hAnsi="仿宋" w:hint="eastAsia"/>
          <w:sz w:val="28"/>
          <w:szCs w:val="28"/>
        </w:rPr>
        <w:t>灵活</w:t>
      </w:r>
      <w:r w:rsidR="00EC5C30">
        <w:rPr>
          <w:rFonts w:ascii="仿宋" w:eastAsia="仿宋" w:hAnsi="仿宋" w:hint="eastAsia"/>
          <w:sz w:val="28"/>
          <w:szCs w:val="28"/>
        </w:rPr>
        <w:t>的</w:t>
      </w:r>
      <w:r w:rsidRPr="00BC2BEF">
        <w:rPr>
          <w:rFonts w:ascii="仿宋" w:eastAsia="仿宋" w:hAnsi="仿宋" w:hint="eastAsia"/>
          <w:sz w:val="28"/>
          <w:szCs w:val="28"/>
        </w:rPr>
        <w:t>课程学分标准，实行</w:t>
      </w:r>
      <w:r w:rsidRPr="00BC2BEF">
        <w:rPr>
          <w:rFonts w:ascii="仿宋" w:eastAsia="仿宋" w:hAnsi="仿宋"/>
          <w:sz w:val="28"/>
          <w:szCs w:val="28"/>
        </w:rPr>
        <w:t>智力因素</w:t>
      </w:r>
      <w:r w:rsidRPr="00BC2BEF">
        <w:rPr>
          <w:rFonts w:ascii="仿宋" w:eastAsia="仿宋" w:hAnsi="仿宋" w:hint="eastAsia"/>
          <w:sz w:val="28"/>
          <w:szCs w:val="28"/>
        </w:rPr>
        <w:t>和</w:t>
      </w:r>
      <w:r w:rsidRPr="00BC2BEF">
        <w:rPr>
          <w:rFonts w:ascii="仿宋" w:eastAsia="仿宋" w:hAnsi="仿宋"/>
          <w:sz w:val="28"/>
          <w:szCs w:val="28"/>
        </w:rPr>
        <w:t>非智力因素</w:t>
      </w:r>
      <w:r w:rsidRPr="00BC2BEF">
        <w:rPr>
          <w:rFonts w:ascii="仿宋" w:eastAsia="仿宋" w:hAnsi="仿宋" w:hint="eastAsia"/>
          <w:sz w:val="28"/>
          <w:szCs w:val="28"/>
        </w:rPr>
        <w:t>结合，</w:t>
      </w:r>
      <w:r w:rsidRPr="00BC2BEF">
        <w:rPr>
          <w:rFonts w:ascii="仿宋" w:eastAsia="仿宋" w:hAnsi="仿宋"/>
          <w:sz w:val="28"/>
          <w:szCs w:val="28"/>
        </w:rPr>
        <w:t>创新意识与实践能力、分析与解决问题的能力、</w:t>
      </w:r>
      <w:r w:rsidR="00EC5C30">
        <w:rPr>
          <w:rFonts w:ascii="仿宋" w:eastAsia="仿宋" w:hAnsi="仿宋" w:hint="eastAsia"/>
          <w:sz w:val="28"/>
          <w:szCs w:val="28"/>
        </w:rPr>
        <w:t>书本知识与生活知识相统一、</w:t>
      </w:r>
      <w:r w:rsidRPr="00BC2BEF">
        <w:rPr>
          <w:rFonts w:ascii="仿宋" w:eastAsia="仿宋" w:hAnsi="仿宋"/>
          <w:sz w:val="28"/>
          <w:szCs w:val="28"/>
        </w:rPr>
        <w:t>合作精神与协调能力等方面的评价</w:t>
      </w:r>
      <w:r w:rsidRPr="00BC2BEF">
        <w:rPr>
          <w:rFonts w:ascii="仿宋" w:eastAsia="仿宋" w:hAnsi="仿宋" w:hint="eastAsia"/>
          <w:sz w:val="28"/>
          <w:szCs w:val="28"/>
        </w:rPr>
        <w:t>相统一的全方位评价机制</w:t>
      </w:r>
      <w:r w:rsidR="00EC5C30">
        <w:rPr>
          <w:rFonts w:ascii="仿宋" w:eastAsia="仿宋" w:hAnsi="仿宋" w:hint="eastAsia"/>
          <w:sz w:val="28"/>
          <w:szCs w:val="28"/>
        </w:rPr>
        <w:t>来对学生全方位量化得分，克服以往单一的以学业考试评价学生的做法</w:t>
      </w:r>
      <w:r w:rsidR="009B185B">
        <w:rPr>
          <w:rFonts w:ascii="仿宋" w:eastAsia="仿宋" w:hAnsi="仿宋" w:hint="eastAsia"/>
          <w:sz w:val="28"/>
          <w:szCs w:val="28"/>
        </w:rPr>
        <w:t>，突出了整体素养的要求，突出了人才培养的实用性。</w:t>
      </w:r>
    </w:p>
    <w:p w:rsidR="00E7374F" w:rsidRPr="00BC2BEF" w:rsidRDefault="00E7374F"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4</w:t>
      </w:r>
      <w:r w:rsidR="00AB5D45" w:rsidRPr="00BC2BEF">
        <w:rPr>
          <w:rFonts w:ascii="仿宋" w:eastAsia="仿宋" w:hAnsi="仿宋" w:hint="eastAsia"/>
          <w:sz w:val="28"/>
          <w:szCs w:val="28"/>
        </w:rPr>
        <w:t>.</w:t>
      </w:r>
      <w:r w:rsidRPr="00BC2BEF">
        <w:rPr>
          <w:rFonts w:ascii="仿宋" w:eastAsia="仿宋" w:hAnsi="仿宋" w:hint="eastAsia"/>
          <w:sz w:val="28"/>
          <w:szCs w:val="28"/>
        </w:rPr>
        <w:t>优化</w:t>
      </w:r>
      <w:r w:rsidRPr="00BC2BEF">
        <w:rPr>
          <w:rFonts w:ascii="仿宋" w:eastAsia="仿宋" w:hAnsi="仿宋"/>
          <w:sz w:val="28"/>
          <w:szCs w:val="28"/>
        </w:rPr>
        <w:t>学生综合素质评价方法</w:t>
      </w:r>
      <w:r w:rsidRPr="00BC2BEF">
        <w:rPr>
          <w:rFonts w:ascii="仿宋" w:eastAsia="仿宋" w:hAnsi="仿宋" w:hint="eastAsia"/>
          <w:sz w:val="28"/>
          <w:szCs w:val="28"/>
        </w:rPr>
        <w:t>：制定《桂阳职校学分登记办法》《桂阳职校学分取得办法》《桂阳职校学生综合素质测试办法》，改变</w:t>
      </w:r>
      <w:r w:rsidRPr="00BC2BEF">
        <w:rPr>
          <w:rFonts w:ascii="仿宋" w:eastAsia="仿宋" w:hAnsi="仿宋"/>
          <w:sz w:val="28"/>
          <w:szCs w:val="28"/>
        </w:rPr>
        <w:t>单一的评价方法，实现学生综合素质评价方法多元化和科学化。</w:t>
      </w:r>
      <w:r w:rsidRPr="00BC2BEF">
        <w:rPr>
          <w:rFonts w:ascii="仿宋" w:eastAsia="仿宋" w:hAnsi="仿宋" w:hint="eastAsia"/>
          <w:sz w:val="28"/>
          <w:szCs w:val="28"/>
        </w:rPr>
        <w:t>实行</w:t>
      </w:r>
      <w:r w:rsidRPr="00BC2BEF">
        <w:rPr>
          <w:rFonts w:ascii="仿宋" w:eastAsia="仿宋" w:hAnsi="仿宋"/>
          <w:sz w:val="28"/>
          <w:szCs w:val="28"/>
        </w:rPr>
        <w:t>形成性评价与终身评价相结合，相对评价与绝对评价相结合，定性评价与定</w:t>
      </w:r>
      <w:r w:rsidR="00AB5D45" w:rsidRPr="00BC2BEF">
        <w:rPr>
          <w:rFonts w:ascii="仿宋" w:eastAsia="仿宋" w:hAnsi="仿宋"/>
          <w:sz w:val="28"/>
          <w:szCs w:val="28"/>
        </w:rPr>
        <w:t>量</w:t>
      </w:r>
      <w:r w:rsidRPr="00BC2BEF">
        <w:rPr>
          <w:rFonts w:ascii="仿宋" w:eastAsia="仿宋" w:hAnsi="仿宋"/>
          <w:sz w:val="28"/>
          <w:szCs w:val="28"/>
        </w:rPr>
        <w:t>评价相结合，内部评价与外部评价相结合，单项评价与综合评价相结合</w:t>
      </w:r>
      <w:r w:rsidRPr="00BC2BEF">
        <w:rPr>
          <w:rFonts w:ascii="仿宋" w:eastAsia="仿宋" w:hAnsi="仿宋" w:hint="eastAsia"/>
          <w:sz w:val="28"/>
          <w:szCs w:val="28"/>
        </w:rPr>
        <w:t>的做法</w:t>
      </w:r>
      <w:r w:rsidRPr="00BC2BEF">
        <w:rPr>
          <w:rFonts w:ascii="仿宋" w:eastAsia="仿宋" w:hAnsi="仿宋"/>
          <w:sz w:val="28"/>
          <w:szCs w:val="28"/>
        </w:rPr>
        <w:t>。排除主观印象及个人情感因素对评价结果的影响， 确保评价过程和评价结果客观、公正、符合实际。</w:t>
      </w:r>
    </w:p>
    <w:p w:rsidR="00E7374F" w:rsidRPr="00BC2BEF" w:rsidRDefault="00E7374F"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三、建设的成果：</w:t>
      </w:r>
    </w:p>
    <w:p w:rsidR="00B51FFA" w:rsidRPr="00BC2BEF" w:rsidRDefault="00E7374F"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通过对学生的学习和发展状况的评价，发掘学生的不同特质和潜能，指导学生制定科学的学习规划，充分调动学生自我评价的积极性，</w:t>
      </w:r>
      <w:r w:rsidRPr="00BC2BEF">
        <w:rPr>
          <w:rFonts w:ascii="仿宋" w:eastAsia="仿宋" w:hAnsi="仿宋" w:hint="eastAsia"/>
          <w:sz w:val="28"/>
          <w:szCs w:val="28"/>
        </w:rPr>
        <w:t>主学生</w:t>
      </w:r>
      <w:r w:rsidRPr="00BC2BEF">
        <w:rPr>
          <w:rFonts w:ascii="仿宋" w:eastAsia="仿宋" w:hAnsi="仿宋"/>
          <w:sz w:val="28"/>
          <w:szCs w:val="28"/>
        </w:rPr>
        <w:t>及时准确地了解自我、认识自我，进而明确努力方向，实现奋斗目标，使评价过程真正起到教育与自我教育的作用。</w:t>
      </w:r>
    </w:p>
    <w:p w:rsidR="00E7374F" w:rsidRPr="00BC2BEF" w:rsidRDefault="00B51FFA" w:rsidP="008138FC">
      <w:pPr>
        <w:spacing w:line="540" w:lineRule="exact"/>
        <w:ind w:firstLineChars="500" w:firstLine="1405"/>
        <w:rPr>
          <w:rFonts w:ascii="仿宋" w:eastAsia="仿宋" w:hAnsi="仿宋"/>
          <w:sz w:val="28"/>
          <w:szCs w:val="28"/>
        </w:rPr>
      </w:pPr>
      <w:r w:rsidRPr="00BC2BEF">
        <w:rPr>
          <w:rFonts w:ascii="仿宋" w:eastAsia="仿宋" w:hAnsi="仿宋" w:hint="eastAsia"/>
          <w:b/>
          <w:sz w:val="28"/>
          <w:szCs w:val="28"/>
        </w:rPr>
        <w:lastRenderedPageBreak/>
        <w:t>学分制下学生综合素质评价体系建设</w:t>
      </w:r>
    </w:p>
    <w:tbl>
      <w:tblPr>
        <w:tblpPr w:leftFromText="180" w:rightFromText="180" w:vertAnchor="tex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92"/>
        <w:gridCol w:w="1985"/>
        <w:gridCol w:w="1134"/>
        <w:gridCol w:w="1701"/>
        <w:gridCol w:w="1893"/>
      </w:tblGrid>
      <w:tr w:rsidR="00B22CEF" w:rsidTr="00B22CEF">
        <w:trPr>
          <w:trHeight w:val="845"/>
        </w:trPr>
        <w:tc>
          <w:tcPr>
            <w:tcW w:w="817" w:type="dxa"/>
            <w:vAlign w:val="center"/>
          </w:tcPr>
          <w:p w:rsidR="00B22CEF" w:rsidRPr="00EB2D51" w:rsidRDefault="00B22CEF" w:rsidP="00E56487">
            <w:pPr>
              <w:spacing w:line="240" w:lineRule="exact"/>
              <w:jc w:val="center"/>
              <w:rPr>
                <w:bCs/>
                <w:sz w:val="24"/>
                <w:szCs w:val="24"/>
              </w:rPr>
            </w:pPr>
            <w:r w:rsidRPr="00EB2D51">
              <w:rPr>
                <w:bCs/>
                <w:sz w:val="24"/>
                <w:szCs w:val="24"/>
              </w:rPr>
              <w:t>特色项目名称</w:t>
            </w:r>
          </w:p>
        </w:tc>
        <w:tc>
          <w:tcPr>
            <w:tcW w:w="992" w:type="dxa"/>
            <w:vAlign w:val="center"/>
          </w:tcPr>
          <w:p w:rsidR="00B22CEF" w:rsidRPr="00EB2D51" w:rsidRDefault="00B22CEF" w:rsidP="00E56487">
            <w:pPr>
              <w:spacing w:line="240" w:lineRule="exact"/>
              <w:jc w:val="center"/>
              <w:rPr>
                <w:bCs/>
                <w:sz w:val="24"/>
                <w:szCs w:val="24"/>
              </w:rPr>
            </w:pPr>
            <w:r w:rsidRPr="00EB2D51">
              <w:rPr>
                <w:bCs/>
                <w:sz w:val="24"/>
                <w:szCs w:val="24"/>
              </w:rPr>
              <w:t>建设</w:t>
            </w:r>
          </w:p>
          <w:p w:rsidR="00B22CEF" w:rsidRPr="00EB2D51" w:rsidRDefault="00B22CEF" w:rsidP="00E56487">
            <w:pPr>
              <w:jc w:val="center"/>
              <w:rPr>
                <w:sz w:val="24"/>
                <w:szCs w:val="24"/>
              </w:rPr>
            </w:pPr>
            <w:r w:rsidRPr="00EB2D51">
              <w:rPr>
                <w:bCs/>
                <w:sz w:val="24"/>
                <w:szCs w:val="24"/>
              </w:rPr>
              <w:t>内容</w:t>
            </w:r>
          </w:p>
        </w:tc>
        <w:tc>
          <w:tcPr>
            <w:tcW w:w="1985" w:type="dxa"/>
            <w:vAlign w:val="center"/>
          </w:tcPr>
          <w:p w:rsidR="00B22CEF" w:rsidRPr="00EB2D51" w:rsidRDefault="00B22CEF" w:rsidP="00E56487">
            <w:pPr>
              <w:spacing w:line="240" w:lineRule="exact"/>
              <w:jc w:val="center"/>
              <w:rPr>
                <w:bCs/>
                <w:sz w:val="24"/>
                <w:szCs w:val="24"/>
              </w:rPr>
            </w:pPr>
            <w:r w:rsidRPr="00EB2D51">
              <w:rPr>
                <w:bCs/>
                <w:sz w:val="24"/>
                <w:szCs w:val="24"/>
              </w:rPr>
              <w:t>建设要点及</w:t>
            </w:r>
          </w:p>
          <w:p w:rsidR="00B22CEF" w:rsidRPr="00EB2D51" w:rsidRDefault="00B22CEF" w:rsidP="00E56487">
            <w:pPr>
              <w:jc w:val="center"/>
              <w:rPr>
                <w:sz w:val="24"/>
                <w:szCs w:val="24"/>
              </w:rPr>
            </w:pPr>
            <w:r w:rsidRPr="00EB2D51">
              <w:rPr>
                <w:bCs/>
                <w:sz w:val="24"/>
                <w:szCs w:val="24"/>
              </w:rPr>
              <w:t>主要措施</w:t>
            </w:r>
          </w:p>
        </w:tc>
        <w:tc>
          <w:tcPr>
            <w:tcW w:w="1134" w:type="dxa"/>
            <w:vAlign w:val="center"/>
          </w:tcPr>
          <w:p w:rsidR="00B22CEF" w:rsidRPr="00EB2D51" w:rsidRDefault="00B22CEF" w:rsidP="00E56487">
            <w:pPr>
              <w:jc w:val="center"/>
              <w:rPr>
                <w:sz w:val="24"/>
                <w:szCs w:val="24"/>
              </w:rPr>
            </w:pPr>
            <w:r w:rsidRPr="00EB2D51">
              <w:rPr>
                <w:bCs/>
                <w:sz w:val="24"/>
                <w:szCs w:val="24"/>
              </w:rPr>
              <w:t>现有基础</w:t>
            </w:r>
          </w:p>
        </w:tc>
        <w:tc>
          <w:tcPr>
            <w:tcW w:w="1701" w:type="dxa"/>
            <w:vAlign w:val="center"/>
          </w:tcPr>
          <w:p w:rsidR="00B22CEF" w:rsidRPr="00EB2D51" w:rsidRDefault="00B22CEF" w:rsidP="00E56487">
            <w:pPr>
              <w:jc w:val="center"/>
              <w:rPr>
                <w:sz w:val="24"/>
                <w:szCs w:val="24"/>
              </w:rPr>
            </w:pPr>
            <w:r w:rsidRPr="00EB2D51">
              <w:rPr>
                <w:bCs/>
                <w:sz w:val="24"/>
                <w:szCs w:val="24"/>
              </w:rPr>
              <w:t>预期目标</w:t>
            </w:r>
          </w:p>
        </w:tc>
        <w:tc>
          <w:tcPr>
            <w:tcW w:w="1893" w:type="dxa"/>
            <w:vAlign w:val="center"/>
          </w:tcPr>
          <w:p w:rsidR="00B22CEF" w:rsidRPr="00EB2D51" w:rsidRDefault="00B22CEF" w:rsidP="00E56487">
            <w:pPr>
              <w:jc w:val="center"/>
              <w:rPr>
                <w:sz w:val="24"/>
                <w:szCs w:val="24"/>
              </w:rPr>
            </w:pPr>
            <w:r w:rsidRPr="00EB2D51">
              <w:rPr>
                <w:rFonts w:hint="eastAsia"/>
                <w:bCs/>
                <w:kern w:val="0"/>
                <w:sz w:val="24"/>
                <w:szCs w:val="24"/>
              </w:rPr>
              <w:t>建设</w:t>
            </w:r>
            <w:r w:rsidRPr="00EB2D51">
              <w:rPr>
                <w:bCs/>
                <w:kern w:val="0"/>
                <w:sz w:val="24"/>
                <w:szCs w:val="24"/>
              </w:rPr>
              <w:t>成效</w:t>
            </w:r>
          </w:p>
        </w:tc>
      </w:tr>
      <w:tr w:rsidR="00B22CEF" w:rsidTr="00B22CEF">
        <w:tc>
          <w:tcPr>
            <w:tcW w:w="817" w:type="dxa"/>
            <w:vMerge w:val="restart"/>
          </w:tcPr>
          <w:p w:rsidR="00B22CEF" w:rsidRDefault="00B22CEF" w:rsidP="00E56487">
            <w:pPr>
              <w:spacing w:line="240" w:lineRule="exact"/>
              <w:jc w:val="center"/>
              <w:rPr>
                <w:bCs/>
                <w:szCs w:val="21"/>
              </w:rPr>
            </w:pPr>
          </w:p>
          <w:p w:rsidR="00B22CEF" w:rsidRDefault="00B22CEF" w:rsidP="00E56487">
            <w:pPr>
              <w:spacing w:line="240" w:lineRule="exact"/>
              <w:jc w:val="center"/>
              <w:rPr>
                <w:b/>
                <w:bCs/>
                <w:szCs w:val="21"/>
              </w:rPr>
            </w:pPr>
          </w:p>
          <w:p w:rsidR="00B22CEF" w:rsidRPr="00EB2D51" w:rsidRDefault="00B22CEF" w:rsidP="00E56487">
            <w:pPr>
              <w:spacing w:line="240" w:lineRule="exact"/>
              <w:jc w:val="center"/>
              <w:rPr>
                <w:b/>
                <w:bCs/>
                <w:szCs w:val="21"/>
              </w:rPr>
            </w:pPr>
            <w:r w:rsidRPr="00EB2D51">
              <w:rPr>
                <w:rFonts w:hint="eastAsia"/>
                <w:b/>
                <w:bCs/>
                <w:szCs w:val="21"/>
              </w:rPr>
              <w:t>项</w:t>
            </w:r>
          </w:p>
          <w:p w:rsidR="00B22CEF" w:rsidRPr="00EB2D51" w:rsidRDefault="00B22CEF" w:rsidP="00E56487">
            <w:pPr>
              <w:spacing w:line="240" w:lineRule="exact"/>
              <w:jc w:val="center"/>
              <w:rPr>
                <w:b/>
                <w:bCs/>
                <w:szCs w:val="21"/>
              </w:rPr>
            </w:pPr>
            <w:r w:rsidRPr="00EB2D51">
              <w:rPr>
                <w:rFonts w:hint="eastAsia"/>
                <w:b/>
                <w:bCs/>
                <w:szCs w:val="21"/>
              </w:rPr>
              <w:t>目</w:t>
            </w:r>
          </w:p>
          <w:p w:rsidR="00B22CEF" w:rsidRPr="00EB2D51" w:rsidRDefault="00B22CEF" w:rsidP="00E56487">
            <w:pPr>
              <w:spacing w:line="240" w:lineRule="exact"/>
              <w:jc w:val="center"/>
              <w:rPr>
                <w:b/>
                <w:bCs/>
                <w:szCs w:val="21"/>
              </w:rPr>
            </w:pPr>
            <w:r w:rsidRPr="00EB2D51">
              <w:rPr>
                <w:rFonts w:hint="eastAsia"/>
                <w:b/>
                <w:bCs/>
                <w:szCs w:val="21"/>
              </w:rPr>
              <w:t>2</w:t>
            </w:r>
          </w:p>
          <w:p w:rsidR="00B22CEF" w:rsidRPr="00EB2D51" w:rsidRDefault="00B22CEF" w:rsidP="00E56487">
            <w:pPr>
              <w:spacing w:line="240" w:lineRule="exact"/>
              <w:jc w:val="center"/>
              <w:rPr>
                <w:b/>
                <w:bCs/>
                <w:szCs w:val="21"/>
              </w:rPr>
            </w:pPr>
            <w:r w:rsidRPr="00EB2D51">
              <w:rPr>
                <w:rFonts w:hint="eastAsia"/>
                <w:b/>
                <w:bCs/>
                <w:szCs w:val="21"/>
              </w:rPr>
              <w:t>：</w:t>
            </w:r>
          </w:p>
          <w:p w:rsidR="00B22CEF" w:rsidRPr="00EB2D51" w:rsidRDefault="00B22CEF" w:rsidP="00E56487">
            <w:pPr>
              <w:spacing w:line="240" w:lineRule="exact"/>
              <w:jc w:val="center"/>
              <w:rPr>
                <w:b/>
                <w:bCs/>
                <w:sz w:val="22"/>
                <w:szCs w:val="21"/>
              </w:rPr>
            </w:pPr>
          </w:p>
          <w:p w:rsidR="00B22CEF" w:rsidRPr="00EB2D51" w:rsidRDefault="00B22CEF" w:rsidP="00E56487">
            <w:pPr>
              <w:jc w:val="center"/>
              <w:rPr>
                <w:b/>
                <w:bCs/>
                <w:sz w:val="22"/>
                <w:szCs w:val="21"/>
              </w:rPr>
            </w:pPr>
            <w:r w:rsidRPr="00EB2D51">
              <w:rPr>
                <w:rFonts w:hint="eastAsia"/>
                <w:b/>
                <w:bCs/>
                <w:sz w:val="22"/>
                <w:szCs w:val="21"/>
              </w:rPr>
              <w:t>学</w:t>
            </w:r>
          </w:p>
          <w:p w:rsidR="00B22CEF" w:rsidRPr="00EB2D51" w:rsidRDefault="00B22CEF" w:rsidP="00E56487">
            <w:pPr>
              <w:jc w:val="center"/>
              <w:rPr>
                <w:b/>
                <w:bCs/>
                <w:sz w:val="22"/>
                <w:szCs w:val="21"/>
              </w:rPr>
            </w:pPr>
            <w:r w:rsidRPr="00EB2D51">
              <w:rPr>
                <w:rFonts w:hint="eastAsia"/>
                <w:b/>
                <w:bCs/>
                <w:sz w:val="22"/>
                <w:szCs w:val="21"/>
              </w:rPr>
              <w:t>分</w:t>
            </w:r>
          </w:p>
          <w:p w:rsidR="00B22CEF" w:rsidRPr="00EB2D51" w:rsidRDefault="00B22CEF" w:rsidP="00E56487">
            <w:pPr>
              <w:jc w:val="center"/>
              <w:rPr>
                <w:b/>
                <w:bCs/>
                <w:sz w:val="22"/>
                <w:szCs w:val="21"/>
              </w:rPr>
            </w:pPr>
            <w:r w:rsidRPr="00EB2D51">
              <w:rPr>
                <w:rFonts w:hint="eastAsia"/>
                <w:b/>
                <w:bCs/>
                <w:sz w:val="22"/>
                <w:szCs w:val="21"/>
              </w:rPr>
              <w:t>制</w:t>
            </w:r>
          </w:p>
          <w:p w:rsidR="00B22CEF" w:rsidRPr="00EB2D51" w:rsidRDefault="00B22CEF" w:rsidP="00E56487">
            <w:pPr>
              <w:jc w:val="center"/>
              <w:rPr>
                <w:b/>
                <w:bCs/>
                <w:sz w:val="22"/>
                <w:szCs w:val="21"/>
              </w:rPr>
            </w:pPr>
            <w:r w:rsidRPr="00EB2D51">
              <w:rPr>
                <w:rFonts w:hint="eastAsia"/>
                <w:b/>
                <w:bCs/>
                <w:sz w:val="22"/>
                <w:szCs w:val="21"/>
              </w:rPr>
              <w:t>下</w:t>
            </w:r>
          </w:p>
          <w:p w:rsidR="00B22CEF" w:rsidRPr="00EB2D51" w:rsidRDefault="00B22CEF" w:rsidP="00E56487">
            <w:pPr>
              <w:jc w:val="center"/>
              <w:rPr>
                <w:b/>
                <w:bCs/>
                <w:sz w:val="22"/>
                <w:szCs w:val="21"/>
              </w:rPr>
            </w:pPr>
            <w:r w:rsidRPr="00EB2D51">
              <w:rPr>
                <w:rFonts w:hint="eastAsia"/>
                <w:b/>
                <w:bCs/>
                <w:sz w:val="22"/>
                <w:szCs w:val="21"/>
              </w:rPr>
              <w:t>学</w:t>
            </w:r>
          </w:p>
          <w:p w:rsidR="00B22CEF" w:rsidRPr="00EB2D51" w:rsidRDefault="00B22CEF" w:rsidP="00E56487">
            <w:pPr>
              <w:jc w:val="center"/>
              <w:rPr>
                <w:b/>
                <w:bCs/>
                <w:sz w:val="22"/>
                <w:szCs w:val="21"/>
              </w:rPr>
            </w:pPr>
            <w:r w:rsidRPr="00EB2D51">
              <w:rPr>
                <w:rFonts w:hint="eastAsia"/>
                <w:b/>
                <w:bCs/>
                <w:sz w:val="22"/>
                <w:szCs w:val="21"/>
              </w:rPr>
              <w:t>生</w:t>
            </w:r>
          </w:p>
          <w:p w:rsidR="00B22CEF" w:rsidRPr="00EB2D51" w:rsidRDefault="00B22CEF" w:rsidP="00E56487">
            <w:pPr>
              <w:jc w:val="center"/>
              <w:rPr>
                <w:b/>
                <w:bCs/>
                <w:sz w:val="22"/>
                <w:szCs w:val="21"/>
              </w:rPr>
            </w:pPr>
            <w:r w:rsidRPr="00EB2D51">
              <w:rPr>
                <w:rFonts w:hint="eastAsia"/>
                <w:b/>
                <w:bCs/>
                <w:sz w:val="22"/>
                <w:szCs w:val="21"/>
              </w:rPr>
              <w:t>综</w:t>
            </w:r>
          </w:p>
          <w:p w:rsidR="00B22CEF" w:rsidRPr="00EB2D51" w:rsidRDefault="00B22CEF" w:rsidP="00E56487">
            <w:pPr>
              <w:jc w:val="center"/>
              <w:rPr>
                <w:b/>
                <w:bCs/>
                <w:sz w:val="22"/>
                <w:szCs w:val="21"/>
              </w:rPr>
            </w:pPr>
            <w:r w:rsidRPr="00EB2D51">
              <w:rPr>
                <w:rFonts w:hint="eastAsia"/>
                <w:b/>
                <w:bCs/>
                <w:sz w:val="22"/>
                <w:szCs w:val="21"/>
              </w:rPr>
              <w:t>合</w:t>
            </w:r>
          </w:p>
          <w:p w:rsidR="00B22CEF" w:rsidRPr="00EB2D51" w:rsidRDefault="00B22CEF" w:rsidP="00E56487">
            <w:pPr>
              <w:jc w:val="center"/>
              <w:rPr>
                <w:b/>
                <w:bCs/>
                <w:sz w:val="22"/>
                <w:szCs w:val="21"/>
              </w:rPr>
            </w:pPr>
            <w:r w:rsidRPr="00EB2D51">
              <w:rPr>
                <w:rFonts w:hint="eastAsia"/>
                <w:b/>
                <w:bCs/>
                <w:sz w:val="22"/>
                <w:szCs w:val="21"/>
              </w:rPr>
              <w:t>素</w:t>
            </w:r>
          </w:p>
          <w:p w:rsidR="00B22CEF" w:rsidRPr="00EB2D51" w:rsidRDefault="00B22CEF" w:rsidP="00E56487">
            <w:pPr>
              <w:jc w:val="center"/>
              <w:rPr>
                <w:b/>
                <w:bCs/>
                <w:sz w:val="22"/>
                <w:szCs w:val="21"/>
              </w:rPr>
            </w:pPr>
            <w:r w:rsidRPr="00EB2D51">
              <w:rPr>
                <w:rFonts w:hint="eastAsia"/>
                <w:b/>
                <w:bCs/>
                <w:sz w:val="22"/>
                <w:szCs w:val="21"/>
              </w:rPr>
              <w:t>质</w:t>
            </w:r>
          </w:p>
          <w:p w:rsidR="00B22CEF" w:rsidRPr="00EB2D51" w:rsidRDefault="00B22CEF" w:rsidP="00E56487">
            <w:pPr>
              <w:jc w:val="center"/>
              <w:rPr>
                <w:b/>
                <w:bCs/>
                <w:sz w:val="22"/>
                <w:szCs w:val="21"/>
              </w:rPr>
            </w:pPr>
            <w:r w:rsidRPr="00EB2D51">
              <w:rPr>
                <w:rFonts w:hint="eastAsia"/>
                <w:b/>
                <w:bCs/>
                <w:sz w:val="22"/>
                <w:szCs w:val="21"/>
              </w:rPr>
              <w:t>评</w:t>
            </w:r>
          </w:p>
          <w:p w:rsidR="00B22CEF" w:rsidRPr="00EB2D51" w:rsidRDefault="00B22CEF" w:rsidP="00E56487">
            <w:pPr>
              <w:jc w:val="center"/>
              <w:rPr>
                <w:b/>
                <w:bCs/>
                <w:sz w:val="22"/>
                <w:szCs w:val="21"/>
              </w:rPr>
            </w:pPr>
            <w:r w:rsidRPr="00EB2D51">
              <w:rPr>
                <w:rFonts w:hint="eastAsia"/>
                <w:b/>
                <w:bCs/>
                <w:sz w:val="22"/>
                <w:szCs w:val="21"/>
              </w:rPr>
              <w:t>价</w:t>
            </w:r>
          </w:p>
          <w:p w:rsidR="00B22CEF" w:rsidRPr="00EB2D51" w:rsidRDefault="00B22CEF" w:rsidP="00E56487">
            <w:pPr>
              <w:jc w:val="center"/>
              <w:rPr>
                <w:b/>
                <w:bCs/>
                <w:sz w:val="22"/>
                <w:szCs w:val="21"/>
              </w:rPr>
            </w:pPr>
            <w:r w:rsidRPr="00EB2D51">
              <w:rPr>
                <w:rFonts w:hint="eastAsia"/>
                <w:b/>
                <w:bCs/>
                <w:sz w:val="22"/>
                <w:szCs w:val="21"/>
              </w:rPr>
              <w:t>体</w:t>
            </w:r>
          </w:p>
          <w:p w:rsidR="00B22CEF" w:rsidRPr="00EB2D51" w:rsidRDefault="00B22CEF" w:rsidP="00E56487">
            <w:pPr>
              <w:jc w:val="center"/>
              <w:rPr>
                <w:b/>
                <w:bCs/>
                <w:sz w:val="22"/>
                <w:szCs w:val="21"/>
              </w:rPr>
            </w:pPr>
            <w:r w:rsidRPr="00EB2D51">
              <w:rPr>
                <w:rFonts w:hint="eastAsia"/>
                <w:b/>
                <w:bCs/>
                <w:sz w:val="22"/>
                <w:szCs w:val="21"/>
              </w:rPr>
              <w:t>系</w:t>
            </w:r>
          </w:p>
          <w:p w:rsidR="00B22CEF" w:rsidRPr="00EB2D51" w:rsidRDefault="00B22CEF" w:rsidP="00E56487">
            <w:pPr>
              <w:jc w:val="center"/>
              <w:rPr>
                <w:b/>
                <w:bCs/>
                <w:sz w:val="22"/>
                <w:szCs w:val="21"/>
              </w:rPr>
            </w:pPr>
            <w:r w:rsidRPr="00EB2D51">
              <w:rPr>
                <w:rFonts w:hint="eastAsia"/>
                <w:b/>
                <w:bCs/>
                <w:sz w:val="22"/>
                <w:szCs w:val="21"/>
              </w:rPr>
              <w:t>建</w:t>
            </w:r>
          </w:p>
          <w:p w:rsidR="00B22CEF" w:rsidRDefault="00B22CEF" w:rsidP="00E56487">
            <w:pPr>
              <w:jc w:val="center"/>
            </w:pPr>
            <w:r w:rsidRPr="00EB2D51">
              <w:rPr>
                <w:rFonts w:hint="eastAsia"/>
                <w:b/>
                <w:bCs/>
                <w:sz w:val="22"/>
                <w:szCs w:val="21"/>
              </w:rPr>
              <w:t>设</w:t>
            </w:r>
          </w:p>
        </w:tc>
        <w:tc>
          <w:tcPr>
            <w:tcW w:w="992" w:type="dxa"/>
          </w:tcPr>
          <w:p w:rsidR="00B22CEF" w:rsidRDefault="00B22CEF" w:rsidP="00E56487">
            <w:r w:rsidRPr="00EB2D51">
              <w:rPr>
                <w:rFonts w:hint="eastAsia"/>
                <w:bCs/>
                <w:szCs w:val="21"/>
              </w:rPr>
              <w:t>建立学生综合素质评价体系</w:t>
            </w:r>
          </w:p>
        </w:tc>
        <w:tc>
          <w:tcPr>
            <w:tcW w:w="1985" w:type="dxa"/>
            <w:vAlign w:val="center"/>
          </w:tcPr>
          <w:p w:rsidR="00B22CEF" w:rsidRPr="00EB2D51" w:rsidRDefault="00B22CEF" w:rsidP="00E56487">
            <w:pPr>
              <w:spacing w:line="240" w:lineRule="exact"/>
              <w:jc w:val="center"/>
              <w:rPr>
                <w:bCs/>
                <w:szCs w:val="21"/>
              </w:rPr>
            </w:pPr>
            <w:r w:rsidRPr="00EB2D51">
              <w:rPr>
                <w:rFonts w:hint="eastAsia"/>
                <w:bCs/>
                <w:szCs w:val="21"/>
              </w:rPr>
              <w:t>1</w:t>
            </w:r>
            <w:r w:rsidRPr="00EB2D51">
              <w:rPr>
                <w:rFonts w:hint="eastAsia"/>
                <w:bCs/>
                <w:szCs w:val="21"/>
              </w:rPr>
              <w:t>、确定各个测试项目工作方案、内容。</w:t>
            </w:r>
            <w:r w:rsidRPr="00EB2D51">
              <w:rPr>
                <w:bCs/>
                <w:szCs w:val="21"/>
              </w:rPr>
              <w:t xml:space="preserve"> </w:t>
            </w:r>
          </w:p>
          <w:p w:rsidR="00B22CEF" w:rsidRPr="00EB2D51" w:rsidRDefault="00B22CEF" w:rsidP="00E56487">
            <w:pPr>
              <w:spacing w:line="240" w:lineRule="exact"/>
              <w:jc w:val="center"/>
              <w:rPr>
                <w:bCs/>
                <w:szCs w:val="21"/>
              </w:rPr>
            </w:pPr>
            <w:r w:rsidRPr="00EB2D51">
              <w:rPr>
                <w:rFonts w:hint="eastAsia"/>
                <w:bCs/>
                <w:szCs w:val="21"/>
              </w:rPr>
              <w:t>2</w:t>
            </w:r>
            <w:r w:rsidRPr="00EB2D51">
              <w:rPr>
                <w:rFonts w:hint="eastAsia"/>
                <w:bCs/>
                <w:szCs w:val="21"/>
              </w:rPr>
              <w:t>、制定《桂阳县职业技术教育学校学分管理方案》。</w:t>
            </w:r>
            <w:r w:rsidRPr="00EB2D51">
              <w:rPr>
                <w:bCs/>
                <w:szCs w:val="21"/>
              </w:rPr>
              <w:t xml:space="preserve"> </w:t>
            </w:r>
          </w:p>
        </w:tc>
        <w:tc>
          <w:tcPr>
            <w:tcW w:w="1134" w:type="dxa"/>
            <w:vAlign w:val="center"/>
          </w:tcPr>
          <w:p w:rsidR="00B22CEF" w:rsidRPr="00EB2D51" w:rsidRDefault="00B22CEF" w:rsidP="00E56487">
            <w:pPr>
              <w:spacing w:line="240" w:lineRule="exact"/>
              <w:jc w:val="center"/>
              <w:rPr>
                <w:bCs/>
                <w:szCs w:val="21"/>
              </w:rPr>
            </w:pPr>
            <w:r w:rsidRPr="00EB2D51">
              <w:rPr>
                <w:rFonts w:hint="eastAsia"/>
                <w:bCs/>
                <w:szCs w:val="21"/>
              </w:rPr>
              <w:t>专业课程教学采用学分制</w:t>
            </w:r>
            <w:r w:rsidRPr="00EB2D51">
              <w:rPr>
                <w:bCs/>
                <w:szCs w:val="21"/>
              </w:rPr>
              <w:t xml:space="preserve"> </w:t>
            </w:r>
          </w:p>
        </w:tc>
        <w:tc>
          <w:tcPr>
            <w:tcW w:w="1701" w:type="dxa"/>
            <w:vAlign w:val="center"/>
          </w:tcPr>
          <w:p w:rsidR="00B22CEF" w:rsidRPr="00EB2D51" w:rsidRDefault="00B22CEF" w:rsidP="00E56487">
            <w:pPr>
              <w:spacing w:line="240" w:lineRule="exact"/>
              <w:jc w:val="center"/>
              <w:rPr>
                <w:bCs/>
                <w:szCs w:val="21"/>
              </w:rPr>
            </w:pPr>
            <w:r w:rsidRPr="00EB2D51">
              <w:rPr>
                <w:rFonts w:hint="eastAsia"/>
                <w:bCs/>
                <w:szCs w:val="21"/>
              </w:rPr>
              <w:t>制定并通过《桂阳职校学分管理方案》</w:t>
            </w:r>
            <w:r w:rsidRPr="00EB2D51">
              <w:rPr>
                <w:bCs/>
                <w:szCs w:val="21"/>
              </w:rPr>
              <w:t xml:space="preserve"> </w:t>
            </w:r>
          </w:p>
        </w:tc>
        <w:tc>
          <w:tcPr>
            <w:tcW w:w="1893" w:type="dxa"/>
            <w:vAlign w:val="center"/>
          </w:tcPr>
          <w:p w:rsidR="00B22CEF" w:rsidRPr="00EB2D51" w:rsidRDefault="00B22CEF" w:rsidP="00E56487">
            <w:pPr>
              <w:spacing w:line="240" w:lineRule="exact"/>
              <w:jc w:val="center"/>
              <w:rPr>
                <w:bCs/>
                <w:szCs w:val="21"/>
              </w:rPr>
            </w:pPr>
            <w:r w:rsidRPr="00EB2D51">
              <w:rPr>
                <w:rFonts w:hint="eastAsia"/>
                <w:bCs/>
                <w:szCs w:val="21"/>
              </w:rPr>
              <w:t xml:space="preserve">  </w:t>
            </w:r>
            <w:r w:rsidRPr="00EB2D51">
              <w:rPr>
                <w:rFonts w:hint="eastAsia"/>
                <w:bCs/>
                <w:szCs w:val="21"/>
              </w:rPr>
              <w:t>确定各个测试项目工作方案、内容，</w:t>
            </w:r>
            <w:r w:rsidRPr="00EB2D51">
              <w:rPr>
                <w:bCs/>
                <w:szCs w:val="21"/>
              </w:rPr>
              <w:t xml:space="preserve"> </w:t>
            </w:r>
          </w:p>
          <w:p w:rsidR="00B22CEF" w:rsidRPr="00EB2D51" w:rsidRDefault="00B22CEF" w:rsidP="00E56487">
            <w:pPr>
              <w:spacing w:line="240" w:lineRule="exact"/>
              <w:jc w:val="center"/>
              <w:rPr>
                <w:bCs/>
                <w:szCs w:val="21"/>
              </w:rPr>
            </w:pPr>
            <w:r w:rsidRPr="00EB2D51">
              <w:rPr>
                <w:rFonts w:hint="eastAsia"/>
                <w:bCs/>
                <w:szCs w:val="21"/>
              </w:rPr>
              <w:t>完善《桂阳职校学分管理方案》。</w:t>
            </w:r>
            <w:r w:rsidRPr="00EB2D51">
              <w:rPr>
                <w:bCs/>
                <w:szCs w:val="21"/>
              </w:rPr>
              <w:t xml:space="preserve"> </w:t>
            </w:r>
          </w:p>
        </w:tc>
      </w:tr>
      <w:tr w:rsidR="00B22CEF" w:rsidTr="00B22CEF">
        <w:tc>
          <w:tcPr>
            <w:tcW w:w="817" w:type="dxa"/>
            <w:vMerge/>
          </w:tcPr>
          <w:p w:rsidR="00B22CEF" w:rsidRDefault="00B22CEF" w:rsidP="00E56487"/>
        </w:tc>
        <w:tc>
          <w:tcPr>
            <w:tcW w:w="992" w:type="dxa"/>
          </w:tcPr>
          <w:p w:rsidR="00B22CEF" w:rsidRDefault="00B22CEF" w:rsidP="00E56487">
            <w:r w:rsidRPr="00EB2D51">
              <w:rPr>
                <w:rFonts w:hint="eastAsia"/>
                <w:bCs/>
                <w:szCs w:val="21"/>
              </w:rPr>
              <w:t>创新学生综合素质培养载体</w:t>
            </w:r>
          </w:p>
        </w:tc>
        <w:tc>
          <w:tcPr>
            <w:tcW w:w="1985" w:type="dxa"/>
            <w:vAlign w:val="center"/>
          </w:tcPr>
          <w:p w:rsidR="00B22CEF" w:rsidRPr="00EB2D51" w:rsidRDefault="00B22CEF" w:rsidP="00E56487">
            <w:pPr>
              <w:spacing w:line="240" w:lineRule="exact"/>
              <w:jc w:val="center"/>
              <w:rPr>
                <w:bCs/>
                <w:szCs w:val="21"/>
              </w:rPr>
            </w:pPr>
            <w:r w:rsidRPr="00EB2D51">
              <w:rPr>
                <w:rFonts w:hint="eastAsia"/>
                <w:bCs/>
                <w:szCs w:val="21"/>
              </w:rPr>
              <w:t>制定课程学分项目测试得分办法。</w:t>
            </w:r>
            <w:r w:rsidRPr="00EB2D51">
              <w:rPr>
                <w:bCs/>
                <w:szCs w:val="21"/>
              </w:rPr>
              <w:t xml:space="preserve"> </w:t>
            </w:r>
          </w:p>
        </w:tc>
        <w:tc>
          <w:tcPr>
            <w:tcW w:w="1134" w:type="dxa"/>
            <w:vAlign w:val="center"/>
          </w:tcPr>
          <w:p w:rsidR="00B22CEF" w:rsidRPr="00EB2D51" w:rsidRDefault="00B22CEF" w:rsidP="00E56487">
            <w:pPr>
              <w:spacing w:line="240" w:lineRule="exact"/>
              <w:jc w:val="center"/>
              <w:rPr>
                <w:bCs/>
                <w:szCs w:val="21"/>
              </w:rPr>
            </w:pPr>
            <w:r w:rsidRPr="00EB2D51">
              <w:rPr>
                <w:rFonts w:hint="eastAsia"/>
                <w:bCs/>
                <w:szCs w:val="21"/>
              </w:rPr>
              <w:t>学生评价为课程考试得分。</w:t>
            </w:r>
            <w:r w:rsidRPr="00EB2D51">
              <w:rPr>
                <w:bCs/>
                <w:szCs w:val="21"/>
              </w:rPr>
              <w:t xml:space="preserve"> </w:t>
            </w:r>
          </w:p>
        </w:tc>
        <w:tc>
          <w:tcPr>
            <w:tcW w:w="1701" w:type="dxa"/>
            <w:vAlign w:val="center"/>
          </w:tcPr>
          <w:p w:rsidR="00B22CEF" w:rsidRPr="00EB2D51" w:rsidRDefault="00B22CEF" w:rsidP="00E56487">
            <w:pPr>
              <w:spacing w:line="240" w:lineRule="exact"/>
              <w:jc w:val="center"/>
              <w:rPr>
                <w:bCs/>
                <w:szCs w:val="21"/>
              </w:rPr>
            </w:pPr>
            <w:r w:rsidRPr="00EB2D51">
              <w:rPr>
                <w:rFonts w:hint="eastAsia"/>
                <w:bCs/>
                <w:szCs w:val="21"/>
              </w:rPr>
              <w:t xml:space="preserve">  </w:t>
            </w:r>
            <w:r w:rsidRPr="00EB2D51">
              <w:rPr>
                <w:rFonts w:hint="eastAsia"/>
                <w:bCs/>
                <w:szCs w:val="21"/>
              </w:rPr>
              <w:t>建成课程学分项目测试得分办法、学分补充办法</w:t>
            </w:r>
            <w:r w:rsidRPr="00EB2D51">
              <w:rPr>
                <w:bCs/>
                <w:szCs w:val="21"/>
              </w:rPr>
              <w:t xml:space="preserve"> </w:t>
            </w:r>
          </w:p>
        </w:tc>
        <w:tc>
          <w:tcPr>
            <w:tcW w:w="1893" w:type="dxa"/>
            <w:vAlign w:val="center"/>
          </w:tcPr>
          <w:p w:rsidR="00B22CEF" w:rsidRPr="00EB2D51" w:rsidRDefault="00B22CEF" w:rsidP="00E56487">
            <w:pPr>
              <w:spacing w:line="240" w:lineRule="exact"/>
              <w:jc w:val="center"/>
              <w:rPr>
                <w:bCs/>
                <w:szCs w:val="21"/>
              </w:rPr>
            </w:pPr>
            <w:r w:rsidRPr="00EB2D51">
              <w:rPr>
                <w:rFonts w:hint="eastAsia"/>
                <w:bCs/>
                <w:szCs w:val="21"/>
              </w:rPr>
              <w:t>完善课程学分项目、非课程学分项目测试得分办法。</w:t>
            </w:r>
            <w:r w:rsidRPr="00EB2D51">
              <w:rPr>
                <w:bCs/>
                <w:szCs w:val="21"/>
              </w:rPr>
              <w:t xml:space="preserve"> </w:t>
            </w:r>
          </w:p>
        </w:tc>
      </w:tr>
      <w:tr w:rsidR="00B22CEF" w:rsidTr="00B22CEF">
        <w:tc>
          <w:tcPr>
            <w:tcW w:w="817" w:type="dxa"/>
            <w:vMerge/>
          </w:tcPr>
          <w:p w:rsidR="00B22CEF" w:rsidRDefault="00B22CEF" w:rsidP="00E56487"/>
        </w:tc>
        <w:tc>
          <w:tcPr>
            <w:tcW w:w="992" w:type="dxa"/>
          </w:tcPr>
          <w:p w:rsidR="00B22CEF" w:rsidRDefault="00B22CEF" w:rsidP="00E56487">
            <w:r w:rsidRPr="00EB2D51">
              <w:rPr>
                <w:rFonts w:hint="eastAsia"/>
                <w:bCs/>
                <w:szCs w:val="21"/>
              </w:rPr>
              <w:t>丰富学生综合素质培养资源</w:t>
            </w:r>
          </w:p>
        </w:tc>
        <w:tc>
          <w:tcPr>
            <w:tcW w:w="1985" w:type="dxa"/>
            <w:vAlign w:val="center"/>
          </w:tcPr>
          <w:p w:rsidR="00B22CEF" w:rsidRPr="00EB2D51" w:rsidRDefault="00B22CEF" w:rsidP="00E56487">
            <w:pPr>
              <w:spacing w:line="240" w:lineRule="exact"/>
              <w:jc w:val="left"/>
              <w:rPr>
                <w:bCs/>
                <w:szCs w:val="21"/>
              </w:rPr>
            </w:pPr>
            <w:r w:rsidRPr="00EB2D51">
              <w:rPr>
                <w:rFonts w:hint="eastAsia"/>
                <w:bCs/>
                <w:szCs w:val="21"/>
              </w:rPr>
              <w:t>1.</w:t>
            </w:r>
            <w:r w:rsidRPr="00EB2D51">
              <w:rPr>
                <w:rFonts w:hint="eastAsia"/>
                <w:bCs/>
                <w:szCs w:val="21"/>
              </w:rPr>
              <w:t>对文化课、专业课、思品课进行统考量化；</w:t>
            </w:r>
          </w:p>
          <w:p w:rsidR="00B22CEF" w:rsidRPr="00EB2D51" w:rsidRDefault="00B22CEF" w:rsidP="00E56487">
            <w:pPr>
              <w:spacing w:line="240" w:lineRule="exact"/>
              <w:jc w:val="left"/>
              <w:rPr>
                <w:bCs/>
                <w:szCs w:val="21"/>
              </w:rPr>
            </w:pPr>
            <w:r w:rsidRPr="00EB2D51">
              <w:rPr>
                <w:rFonts w:hint="eastAsia"/>
                <w:bCs/>
                <w:szCs w:val="21"/>
              </w:rPr>
              <w:t>2.</w:t>
            </w:r>
            <w:r w:rsidRPr="00EB2D51">
              <w:rPr>
                <w:rFonts w:hint="eastAsia"/>
                <w:bCs/>
                <w:szCs w:val="21"/>
              </w:rPr>
              <w:t>开展社会实践、学术文化活动、学科竞赛、技能大赛、科研训练、社团活动对各活动参与情况统计量化加分。</w:t>
            </w:r>
          </w:p>
          <w:p w:rsidR="00B22CEF" w:rsidRPr="00EB2D51" w:rsidRDefault="00B22CEF" w:rsidP="00E56487">
            <w:pPr>
              <w:spacing w:line="240" w:lineRule="exact"/>
              <w:jc w:val="left"/>
              <w:rPr>
                <w:bCs/>
                <w:szCs w:val="21"/>
              </w:rPr>
            </w:pPr>
            <w:r w:rsidRPr="00EB2D51">
              <w:rPr>
                <w:bCs/>
                <w:szCs w:val="21"/>
              </w:rPr>
              <w:t xml:space="preserve"> </w:t>
            </w:r>
          </w:p>
        </w:tc>
        <w:tc>
          <w:tcPr>
            <w:tcW w:w="1134" w:type="dxa"/>
            <w:vAlign w:val="center"/>
          </w:tcPr>
          <w:p w:rsidR="00B22CEF" w:rsidRPr="00EB2D51" w:rsidRDefault="00B22CEF" w:rsidP="00E56487">
            <w:pPr>
              <w:spacing w:line="240" w:lineRule="exact"/>
              <w:jc w:val="left"/>
              <w:rPr>
                <w:bCs/>
                <w:szCs w:val="21"/>
              </w:rPr>
            </w:pPr>
            <w:r w:rsidRPr="00EB2D51">
              <w:rPr>
                <w:rFonts w:hint="eastAsia"/>
                <w:bCs/>
                <w:szCs w:val="21"/>
              </w:rPr>
              <w:t>1.</w:t>
            </w:r>
            <w:r w:rsidRPr="00EB2D51">
              <w:rPr>
                <w:rFonts w:hint="eastAsia"/>
                <w:bCs/>
                <w:szCs w:val="21"/>
              </w:rPr>
              <w:t>重视文化课及专业课教学；学校社团活动参与率高，课外活动丰富多彩。</w:t>
            </w:r>
            <w:r w:rsidRPr="00EB2D51">
              <w:rPr>
                <w:rFonts w:hint="eastAsia"/>
                <w:bCs/>
                <w:szCs w:val="21"/>
              </w:rPr>
              <w:t xml:space="preserve"> </w:t>
            </w:r>
            <w:r w:rsidRPr="00EB2D51">
              <w:rPr>
                <w:bCs/>
                <w:szCs w:val="21"/>
              </w:rPr>
              <w:t xml:space="preserve"> </w:t>
            </w:r>
          </w:p>
        </w:tc>
        <w:tc>
          <w:tcPr>
            <w:tcW w:w="1701" w:type="dxa"/>
            <w:vAlign w:val="center"/>
          </w:tcPr>
          <w:p w:rsidR="00B22CEF" w:rsidRPr="00EB2D51" w:rsidRDefault="00B22CEF" w:rsidP="00E56487">
            <w:pPr>
              <w:spacing w:line="240" w:lineRule="exact"/>
              <w:jc w:val="left"/>
              <w:rPr>
                <w:bCs/>
                <w:szCs w:val="21"/>
              </w:rPr>
            </w:pPr>
            <w:r w:rsidRPr="00EB2D51">
              <w:rPr>
                <w:rFonts w:hint="eastAsia"/>
                <w:bCs/>
                <w:szCs w:val="21"/>
              </w:rPr>
              <w:t>1.</w:t>
            </w:r>
            <w:r w:rsidRPr="00EB2D51">
              <w:rPr>
                <w:rFonts w:hint="eastAsia"/>
                <w:bCs/>
                <w:szCs w:val="21"/>
              </w:rPr>
              <w:t>加强课堂教学，提高教学质量；</w:t>
            </w:r>
          </w:p>
          <w:p w:rsidR="00B22CEF" w:rsidRPr="00EB2D51" w:rsidRDefault="00B22CEF" w:rsidP="00E56487">
            <w:pPr>
              <w:spacing w:line="240" w:lineRule="exact"/>
              <w:jc w:val="left"/>
              <w:rPr>
                <w:bCs/>
                <w:szCs w:val="21"/>
              </w:rPr>
            </w:pPr>
            <w:r w:rsidRPr="00EB2D51">
              <w:rPr>
                <w:rFonts w:hint="eastAsia"/>
                <w:bCs/>
                <w:szCs w:val="21"/>
              </w:rPr>
              <w:t>2.</w:t>
            </w:r>
            <w:r w:rsidRPr="00EB2D51">
              <w:rPr>
                <w:rFonts w:hint="eastAsia"/>
                <w:bCs/>
                <w:szCs w:val="21"/>
              </w:rPr>
              <w:t>让学生积极参与社会实践、学术文化活动、学科竞赛、技能大赛、科研训练、社团活动，培养学生正确人生观、世界观、价值观，提高学生生活、工作等适应社会能力。</w:t>
            </w:r>
          </w:p>
        </w:tc>
        <w:tc>
          <w:tcPr>
            <w:tcW w:w="1893" w:type="dxa"/>
            <w:vAlign w:val="center"/>
          </w:tcPr>
          <w:p w:rsidR="00B22CEF" w:rsidRPr="00EB2D51" w:rsidRDefault="00B22CEF" w:rsidP="00E56487">
            <w:pPr>
              <w:spacing w:line="240" w:lineRule="exact"/>
              <w:jc w:val="left"/>
              <w:rPr>
                <w:bCs/>
                <w:szCs w:val="21"/>
              </w:rPr>
            </w:pPr>
            <w:r w:rsidRPr="00EB2D51">
              <w:rPr>
                <w:rFonts w:hint="eastAsia"/>
                <w:bCs/>
                <w:szCs w:val="21"/>
              </w:rPr>
              <w:t>1.</w:t>
            </w:r>
            <w:r w:rsidRPr="00EB2D51">
              <w:rPr>
                <w:rFonts w:hint="eastAsia"/>
                <w:bCs/>
                <w:szCs w:val="21"/>
              </w:rPr>
              <w:t>加强对学生养成教育、和正确价值观的形成；注重专业素质、职业能力、实践能力、就业能力和职业素养提高；</w:t>
            </w:r>
          </w:p>
          <w:p w:rsidR="00B22CEF" w:rsidRPr="00EB2D51" w:rsidRDefault="00B22CEF" w:rsidP="00E56487">
            <w:pPr>
              <w:spacing w:line="240" w:lineRule="exact"/>
              <w:jc w:val="left"/>
              <w:rPr>
                <w:bCs/>
                <w:szCs w:val="21"/>
              </w:rPr>
            </w:pPr>
            <w:r w:rsidRPr="00EB2D51">
              <w:rPr>
                <w:rFonts w:hint="eastAsia"/>
                <w:bCs/>
                <w:szCs w:val="21"/>
              </w:rPr>
              <w:t>2.</w:t>
            </w:r>
            <w:r w:rsidRPr="00EB2D51">
              <w:rPr>
                <w:rFonts w:hint="eastAsia"/>
                <w:bCs/>
                <w:szCs w:val="21"/>
              </w:rPr>
              <w:t>加强课堂教学，提高教育教学质量使学生综合能力提升，让每个学生出彩，学分全员达标。</w:t>
            </w:r>
          </w:p>
          <w:p w:rsidR="00B22CEF" w:rsidRPr="00EB2D51" w:rsidRDefault="00B22CEF" w:rsidP="00E56487">
            <w:pPr>
              <w:spacing w:line="240" w:lineRule="exact"/>
              <w:jc w:val="left"/>
              <w:rPr>
                <w:bCs/>
                <w:szCs w:val="21"/>
              </w:rPr>
            </w:pPr>
            <w:r w:rsidRPr="00EB2D51">
              <w:rPr>
                <w:rFonts w:hint="eastAsia"/>
                <w:bCs/>
                <w:szCs w:val="21"/>
              </w:rPr>
              <w:t>3.</w:t>
            </w:r>
            <w:r w:rsidRPr="00EB2D51">
              <w:rPr>
                <w:rFonts w:hint="eastAsia"/>
                <w:bCs/>
                <w:szCs w:val="21"/>
              </w:rPr>
              <w:t>修订完善评价方案，加强考试学科与活动学科科学结合，全面科学评价学生。</w:t>
            </w:r>
          </w:p>
        </w:tc>
      </w:tr>
      <w:tr w:rsidR="00B22CEF" w:rsidTr="00B22CEF">
        <w:tc>
          <w:tcPr>
            <w:tcW w:w="817" w:type="dxa"/>
            <w:vMerge/>
          </w:tcPr>
          <w:p w:rsidR="00B22CEF" w:rsidRDefault="00B22CEF" w:rsidP="00E56487"/>
        </w:tc>
        <w:tc>
          <w:tcPr>
            <w:tcW w:w="992" w:type="dxa"/>
          </w:tcPr>
          <w:p w:rsidR="00B22CEF" w:rsidRDefault="00B22CEF" w:rsidP="00E56487">
            <w:r w:rsidRPr="00EB2D51">
              <w:rPr>
                <w:rFonts w:hint="eastAsia"/>
                <w:bCs/>
                <w:szCs w:val="21"/>
              </w:rPr>
              <w:t>制定学生综合素质评价标准</w:t>
            </w:r>
          </w:p>
        </w:tc>
        <w:tc>
          <w:tcPr>
            <w:tcW w:w="1985" w:type="dxa"/>
            <w:vAlign w:val="center"/>
          </w:tcPr>
          <w:p w:rsidR="00B22CEF" w:rsidRPr="00EB2D51" w:rsidRDefault="00B22CEF" w:rsidP="00E56487">
            <w:pPr>
              <w:spacing w:line="240" w:lineRule="exact"/>
              <w:jc w:val="center"/>
              <w:rPr>
                <w:bCs/>
                <w:szCs w:val="21"/>
              </w:rPr>
            </w:pPr>
            <w:r w:rsidRPr="00EB2D51">
              <w:rPr>
                <w:rFonts w:hint="eastAsia"/>
                <w:bCs/>
                <w:szCs w:val="21"/>
              </w:rPr>
              <w:t>制定《学分登记程序》《桂阳职校学分取得方案》《桂阳职校综合素质测试办法》</w:t>
            </w:r>
            <w:r w:rsidRPr="00EB2D51">
              <w:rPr>
                <w:bCs/>
                <w:szCs w:val="21"/>
              </w:rPr>
              <w:t xml:space="preserve"> </w:t>
            </w:r>
          </w:p>
        </w:tc>
        <w:tc>
          <w:tcPr>
            <w:tcW w:w="1134" w:type="dxa"/>
            <w:vAlign w:val="center"/>
          </w:tcPr>
          <w:p w:rsidR="00B22CEF" w:rsidRPr="00EB2D51" w:rsidRDefault="00B22CEF" w:rsidP="00E56487">
            <w:pPr>
              <w:spacing w:line="240" w:lineRule="exact"/>
              <w:jc w:val="center"/>
              <w:rPr>
                <w:bCs/>
                <w:szCs w:val="21"/>
              </w:rPr>
            </w:pPr>
            <w:r w:rsidRPr="00EB2D51">
              <w:rPr>
                <w:rFonts w:hint="eastAsia"/>
                <w:bCs/>
                <w:szCs w:val="21"/>
              </w:rPr>
              <w:t>专业课程教学采用学分制</w:t>
            </w:r>
            <w:r w:rsidRPr="00EB2D51">
              <w:rPr>
                <w:bCs/>
                <w:szCs w:val="21"/>
              </w:rPr>
              <w:t xml:space="preserve"> </w:t>
            </w:r>
          </w:p>
        </w:tc>
        <w:tc>
          <w:tcPr>
            <w:tcW w:w="1701" w:type="dxa"/>
            <w:vAlign w:val="center"/>
          </w:tcPr>
          <w:p w:rsidR="00B22CEF" w:rsidRPr="00EB2D51" w:rsidRDefault="00B22CEF" w:rsidP="00E56487">
            <w:pPr>
              <w:spacing w:line="240" w:lineRule="exact"/>
              <w:jc w:val="center"/>
              <w:rPr>
                <w:bCs/>
                <w:szCs w:val="21"/>
              </w:rPr>
            </w:pPr>
            <w:r w:rsidRPr="00EB2D51">
              <w:rPr>
                <w:rFonts w:hint="eastAsia"/>
                <w:bCs/>
                <w:szCs w:val="21"/>
              </w:rPr>
              <w:t>建成《学分登记程序》《桂阳职校学分取得方案》《桂阳职校综合素质测试办法》</w:t>
            </w:r>
            <w:r w:rsidRPr="00EB2D51">
              <w:rPr>
                <w:bCs/>
                <w:szCs w:val="21"/>
              </w:rPr>
              <w:t xml:space="preserve">  </w:t>
            </w:r>
          </w:p>
        </w:tc>
        <w:tc>
          <w:tcPr>
            <w:tcW w:w="1893" w:type="dxa"/>
            <w:vAlign w:val="center"/>
          </w:tcPr>
          <w:p w:rsidR="00B22CEF" w:rsidRPr="00EB2D51" w:rsidRDefault="00B22CEF" w:rsidP="00E56487">
            <w:pPr>
              <w:spacing w:line="240" w:lineRule="exact"/>
              <w:jc w:val="center"/>
              <w:rPr>
                <w:bCs/>
                <w:szCs w:val="21"/>
              </w:rPr>
            </w:pPr>
            <w:r w:rsidRPr="00EB2D51">
              <w:rPr>
                <w:rFonts w:hint="eastAsia"/>
                <w:bCs/>
                <w:szCs w:val="21"/>
              </w:rPr>
              <w:t>完善《学分登记程序》《桂阳职校学分取得方案》《桂阳职校综合素质测试办法》</w:t>
            </w:r>
            <w:r w:rsidRPr="00EB2D51">
              <w:rPr>
                <w:bCs/>
                <w:szCs w:val="21"/>
              </w:rPr>
              <w:t xml:space="preserve"> </w:t>
            </w:r>
          </w:p>
        </w:tc>
      </w:tr>
    </w:tbl>
    <w:p w:rsidR="00B22CEF" w:rsidRDefault="00B22CEF" w:rsidP="00B22CEF">
      <w:pPr>
        <w:ind w:firstLineChars="850" w:firstLine="1785"/>
      </w:pPr>
    </w:p>
    <w:p w:rsidR="00B22CEF" w:rsidRDefault="00B22CEF" w:rsidP="00B22CEF">
      <w:pPr>
        <w:ind w:firstLineChars="850" w:firstLine="1785"/>
      </w:pPr>
    </w:p>
    <w:p w:rsidR="0094265E" w:rsidRPr="00BC2BEF" w:rsidRDefault="002724A0" w:rsidP="00F11DB5">
      <w:pPr>
        <w:pStyle w:val="a7"/>
        <w:spacing w:before="0" w:beforeAutospacing="0" w:after="0" w:afterAutospacing="0" w:line="450" w:lineRule="atLeast"/>
        <w:jc w:val="center"/>
        <w:rPr>
          <w:rFonts w:ascii="仿宋" w:eastAsia="仿宋" w:hAnsi="仿宋"/>
          <w:b/>
          <w:sz w:val="28"/>
          <w:szCs w:val="28"/>
        </w:rPr>
      </w:pPr>
      <w:r w:rsidRPr="00BC2BEF">
        <w:rPr>
          <w:rFonts w:ascii="仿宋" w:eastAsia="仿宋" w:hAnsi="仿宋" w:hint="eastAsia"/>
          <w:b/>
          <w:sz w:val="28"/>
          <w:szCs w:val="28"/>
        </w:rPr>
        <w:t>第五部分</w:t>
      </w:r>
      <w:r w:rsidR="00AE1792" w:rsidRPr="00BC2BEF">
        <w:rPr>
          <w:rFonts w:ascii="仿宋" w:eastAsia="仿宋" w:hAnsi="仿宋" w:hint="eastAsia"/>
          <w:b/>
          <w:sz w:val="28"/>
          <w:szCs w:val="28"/>
        </w:rPr>
        <w:t xml:space="preserve">   建设进展和经费预算</w:t>
      </w:r>
    </w:p>
    <w:p w:rsidR="00F11DB5" w:rsidRPr="00BC2BEF" w:rsidRDefault="00AE1792" w:rsidP="00E55BAC">
      <w:pPr>
        <w:spacing w:line="360" w:lineRule="auto"/>
        <w:ind w:firstLineChars="200" w:firstLine="562"/>
        <w:rPr>
          <w:rFonts w:ascii="仿宋" w:eastAsia="仿宋" w:hAnsi="仿宋"/>
          <w:b/>
          <w:sz w:val="28"/>
          <w:szCs w:val="28"/>
        </w:rPr>
      </w:pPr>
      <w:r w:rsidRPr="00BC2BEF">
        <w:rPr>
          <w:rFonts w:ascii="仿宋" w:eastAsia="仿宋" w:hAnsi="仿宋" w:hint="eastAsia"/>
          <w:b/>
          <w:sz w:val="28"/>
          <w:szCs w:val="28"/>
        </w:rPr>
        <w:t>一、建设进展</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 xml:space="preserve">第一阶段：2019年，项目申报、启动准备阶段。 </w:t>
      </w:r>
    </w:p>
    <w:p w:rsidR="00F11DB5" w:rsidRPr="00BC2BEF" w:rsidRDefault="00F11DB5" w:rsidP="007F5D4D">
      <w:pPr>
        <w:spacing w:line="360" w:lineRule="auto"/>
        <w:ind w:firstLineChars="250" w:firstLine="700"/>
        <w:rPr>
          <w:rFonts w:ascii="仿宋" w:eastAsia="仿宋" w:hAnsi="仿宋"/>
          <w:sz w:val="28"/>
          <w:szCs w:val="28"/>
        </w:rPr>
      </w:pPr>
      <w:r w:rsidRPr="00BC2BEF">
        <w:rPr>
          <w:rFonts w:ascii="仿宋" w:eastAsia="仿宋" w:hAnsi="仿宋"/>
          <w:sz w:val="28"/>
          <w:szCs w:val="28"/>
        </w:rPr>
        <w:t>1.</w:t>
      </w:r>
      <w:r w:rsidRPr="00BC2BEF">
        <w:rPr>
          <w:rFonts w:ascii="仿宋" w:eastAsia="仿宋" w:hAnsi="仿宋" w:hint="eastAsia"/>
          <w:sz w:val="28"/>
          <w:szCs w:val="28"/>
        </w:rPr>
        <w:t xml:space="preserve">宣传发动：全校动员、全员参与、追求卓越、营造氛围； </w:t>
      </w:r>
    </w:p>
    <w:p w:rsidR="00F11DB5" w:rsidRPr="00BC2BEF" w:rsidRDefault="00F11DB5" w:rsidP="007F5D4D">
      <w:pPr>
        <w:spacing w:line="360" w:lineRule="auto"/>
        <w:ind w:firstLineChars="250" w:firstLine="700"/>
        <w:rPr>
          <w:rFonts w:ascii="仿宋" w:eastAsia="仿宋" w:hAnsi="仿宋"/>
          <w:sz w:val="28"/>
          <w:szCs w:val="28"/>
        </w:rPr>
      </w:pPr>
      <w:r w:rsidRPr="00BC2BEF">
        <w:rPr>
          <w:rFonts w:ascii="仿宋" w:eastAsia="仿宋" w:hAnsi="仿宋"/>
          <w:sz w:val="28"/>
          <w:szCs w:val="28"/>
        </w:rPr>
        <w:t>2.</w:t>
      </w:r>
      <w:r w:rsidRPr="00BC2BEF">
        <w:rPr>
          <w:rFonts w:ascii="仿宋" w:eastAsia="仿宋" w:hAnsi="仿宋" w:hint="eastAsia"/>
          <w:sz w:val="28"/>
          <w:szCs w:val="28"/>
        </w:rPr>
        <w:t>制定计划：成立组织机构，编制项目建设进度表；</w:t>
      </w:r>
    </w:p>
    <w:p w:rsidR="00F11DB5" w:rsidRPr="00BC2BEF" w:rsidRDefault="00F11DB5" w:rsidP="007F5D4D">
      <w:pPr>
        <w:spacing w:line="360" w:lineRule="auto"/>
        <w:ind w:firstLineChars="250" w:firstLine="700"/>
        <w:rPr>
          <w:rFonts w:ascii="仿宋" w:eastAsia="仿宋" w:hAnsi="仿宋"/>
          <w:sz w:val="28"/>
          <w:szCs w:val="28"/>
        </w:rPr>
      </w:pPr>
      <w:r w:rsidRPr="00BC2BEF">
        <w:rPr>
          <w:rFonts w:ascii="仿宋" w:eastAsia="仿宋" w:hAnsi="仿宋"/>
          <w:sz w:val="28"/>
          <w:szCs w:val="28"/>
        </w:rPr>
        <w:t>3.</w:t>
      </w:r>
      <w:r w:rsidRPr="00BC2BEF">
        <w:rPr>
          <w:rFonts w:ascii="仿宋" w:eastAsia="仿宋" w:hAnsi="仿宋" w:hint="eastAsia"/>
          <w:sz w:val="28"/>
          <w:szCs w:val="28"/>
        </w:rPr>
        <w:t>项目申报：撰写，完善实施方案和任务书，组织申报；</w:t>
      </w:r>
    </w:p>
    <w:p w:rsidR="00F11DB5" w:rsidRPr="00BC2BEF" w:rsidRDefault="00F11DB5" w:rsidP="007F5D4D">
      <w:pPr>
        <w:spacing w:line="360" w:lineRule="auto"/>
        <w:ind w:firstLineChars="250" w:firstLine="700"/>
        <w:rPr>
          <w:rFonts w:ascii="仿宋" w:eastAsia="仿宋" w:hAnsi="仿宋"/>
          <w:sz w:val="28"/>
          <w:szCs w:val="28"/>
        </w:rPr>
      </w:pPr>
      <w:r w:rsidRPr="00BC2BEF">
        <w:rPr>
          <w:rFonts w:ascii="仿宋" w:eastAsia="仿宋" w:hAnsi="仿宋" w:hint="eastAsia"/>
          <w:sz w:val="28"/>
          <w:szCs w:val="28"/>
        </w:rPr>
        <w:lastRenderedPageBreak/>
        <w:t xml:space="preserve">4.完成“电子信息专业群”省重点项目建设验收。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第二阶段： 2020年，项目建设启动实施阶段。</w:t>
      </w:r>
    </w:p>
    <w:p w:rsidR="007F5D4D"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1.</w:t>
      </w:r>
      <w:r w:rsidRPr="00BC2BEF">
        <w:rPr>
          <w:rFonts w:ascii="仿宋" w:eastAsia="仿宋" w:hAnsi="仿宋" w:hint="eastAsia"/>
          <w:sz w:val="28"/>
          <w:szCs w:val="28"/>
        </w:rPr>
        <w:t xml:space="preserve">根据方案和任务书，明确责任，启动建设工作；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2.</w:t>
      </w:r>
      <w:r w:rsidRPr="00BC2BEF">
        <w:rPr>
          <w:rFonts w:ascii="仿宋" w:eastAsia="仿宋" w:hAnsi="仿宋" w:hint="eastAsia"/>
          <w:sz w:val="28"/>
          <w:szCs w:val="28"/>
        </w:rPr>
        <w:t>根据《专业建设规划书》，完善专业（群）动态调整机制，完善各专业人才培养方案；启动市特色专业群</w:t>
      </w:r>
      <w:r w:rsidRPr="00BC2BEF">
        <w:rPr>
          <w:rFonts w:ascii="仿宋" w:eastAsia="仿宋" w:hAnsi="仿宋"/>
          <w:sz w:val="28"/>
          <w:szCs w:val="28"/>
        </w:rPr>
        <w:t>—</w:t>
      </w:r>
      <w:r w:rsidRPr="00BC2BEF">
        <w:rPr>
          <w:rFonts w:ascii="仿宋" w:eastAsia="仿宋" w:hAnsi="仿宋" w:hint="eastAsia"/>
          <w:sz w:val="28"/>
          <w:szCs w:val="28"/>
        </w:rPr>
        <w:t>“机械加工制造专业群”的各项建设工作</w:t>
      </w:r>
      <w:r w:rsidR="007F5D4D" w:rsidRPr="00BC2BEF">
        <w:rPr>
          <w:rFonts w:ascii="仿宋" w:eastAsia="仿宋" w:hAnsi="仿宋" w:hint="eastAsia"/>
          <w:sz w:val="28"/>
          <w:szCs w:val="28"/>
        </w:rPr>
        <w:t xml:space="preserve">；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3.</w:t>
      </w:r>
      <w:r w:rsidRPr="00BC2BEF">
        <w:rPr>
          <w:rFonts w:ascii="仿宋" w:eastAsia="仿宋" w:hAnsi="仿宋" w:hint="eastAsia"/>
          <w:sz w:val="28"/>
          <w:szCs w:val="28"/>
        </w:rPr>
        <w:t xml:space="preserve">搭建网络课程资源平台，建设专业教学资源库，启动校本教材开发；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4.</w:t>
      </w:r>
      <w:r w:rsidRPr="00BC2BEF">
        <w:rPr>
          <w:rFonts w:ascii="仿宋" w:eastAsia="仿宋" w:hAnsi="仿宋" w:hint="eastAsia"/>
          <w:sz w:val="28"/>
          <w:szCs w:val="28"/>
        </w:rPr>
        <w:t>依据《教师队伍建设规划》，启动教学名师、技能大师、专业带头人、骨干教师的培养工作</w:t>
      </w:r>
      <w:r w:rsidR="00AB5D45" w:rsidRPr="00BC2BEF">
        <w:rPr>
          <w:rFonts w:ascii="仿宋" w:eastAsia="仿宋" w:hAnsi="仿宋" w:hint="eastAsia"/>
          <w:sz w:val="28"/>
          <w:szCs w:val="28"/>
        </w:rPr>
        <w:t>；</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5.</w:t>
      </w:r>
      <w:r w:rsidRPr="00BC2BEF">
        <w:rPr>
          <w:rFonts w:ascii="仿宋" w:eastAsia="仿宋" w:hAnsi="仿宋" w:hint="eastAsia"/>
          <w:sz w:val="28"/>
          <w:szCs w:val="28"/>
        </w:rPr>
        <w:t xml:space="preserve">“现代学徒制”阶段性验收、完成生产性实训基地建设项目验收。 </w:t>
      </w:r>
    </w:p>
    <w:p w:rsidR="00F11DB5" w:rsidRPr="00BC2BEF" w:rsidRDefault="00F11DB5" w:rsidP="00630BF7">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第三阶段：2021年，项目建设整体推进阶段。</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1.</w:t>
      </w:r>
      <w:r w:rsidRPr="00BC2BEF">
        <w:rPr>
          <w:rFonts w:ascii="仿宋" w:eastAsia="仿宋" w:hAnsi="仿宋" w:hint="eastAsia"/>
          <w:sz w:val="28"/>
          <w:szCs w:val="28"/>
        </w:rPr>
        <w:t>建立专业动态调整机制，优化各专业人才培养方案、课程标准。重点建设核心课程资源</w:t>
      </w:r>
      <w:r w:rsidR="00AB5D45" w:rsidRPr="00BC2BEF">
        <w:rPr>
          <w:rFonts w:ascii="仿宋" w:eastAsia="仿宋" w:hAnsi="仿宋" w:hint="eastAsia"/>
          <w:sz w:val="28"/>
          <w:szCs w:val="28"/>
        </w:rPr>
        <w:t>；</w:t>
      </w:r>
      <w:r w:rsidRPr="00BC2BEF">
        <w:rPr>
          <w:rFonts w:ascii="仿宋" w:eastAsia="仿宋" w:hAnsi="仿宋" w:hint="eastAsia"/>
          <w:sz w:val="28"/>
          <w:szCs w:val="28"/>
        </w:rPr>
        <w:t xml:space="preserve">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2.</w:t>
      </w:r>
      <w:r w:rsidRPr="00BC2BEF">
        <w:rPr>
          <w:rFonts w:ascii="仿宋" w:eastAsia="仿宋" w:hAnsi="仿宋" w:hint="eastAsia"/>
          <w:sz w:val="28"/>
          <w:szCs w:val="28"/>
        </w:rPr>
        <w:t>依据《教师队伍建设规划》，通过教师国内外学习等多种方式提高教师专业技术水平。完善教师评价机制和教师管理制度</w:t>
      </w:r>
      <w:r w:rsidR="00AB5D45" w:rsidRPr="00BC2BEF">
        <w:rPr>
          <w:rFonts w:ascii="仿宋" w:eastAsia="仿宋" w:hAnsi="仿宋" w:hint="eastAsia"/>
          <w:sz w:val="28"/>
          <w:szCs w:val="28"/>
        </w:rPr>
        <w:t>；</w:t>
      </w:r>
    </w:p>
    <w:p w:rsidR="007F5D4D" w:rsidRPr="00BC2BEF" w:rsidRDefault="007F5D4D"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3</w:t>
      </w:r>
      <w:r w:rsidRPr="00BC2BEF">
        <w:rPr>
          <w:rFonts w:ascii="仿宋" w:eastAsia="仿宋" w:hAnsi="仿宋"/>
          <w:sz w:val="28"/>
          <w:szCs w:val="28"/>
        </w:rPr>
        <w:t>.</w:t>
      </w:r>
      <w:r w:rsidRPr="00BC2BEF">
        <w:rPr>
          <w:rFonts w:ascii="仿宋" w:eastAsia="仿宋" w:hAnsi="仿宋" w:hint="eastAsia"/>
          <w:sz w:val="28"/>
          <w:szCs w:val="28"/>
        </w:rPr>
        <w:t>加强推进</w:t>
      </w:r>
      <w:r w:rsidRPr="00BC2BEF">
        <w:rPr>
          <w:rFonts w:ascii="仿宋" w:eastAsia="仿宋" w:hAnsi="仿宋"/>
          <w:sz w:val="28"/>
          <w:szCs w:val="28"/>
        </w:rPr>
        <w:t>2</w:t>
      </w:r>
      <w:r w:rsidRPr="00BC2BEF">
        <w:rPr>
          <w:rFonts w:ascii="仿宋" w:eastAsia="仿宋" w:hAnsi="仿宋" w:hint="eastAsia"/>
          <w:sz w:val="28"/>
          <w:szCs w:val="28"/>
        </w:rPr>
        <w:t>个校区实训基地和实训条件建设</w:t>
      </w:r>
      <w:r w:rsidR="00AB5D45" w:rsidRPr="00BC2BEF">
        <w:rPr>
          <w:rFonts w:ascii="仿宋" w:eastAsia="仿宋" w:hAnsi="仿宋" w:hint="eastAsia"/>
          <w:sz w:val="28"/>
          <w:szCs w:val="28"/>
        </w:rPr>
        <w:t>；</w:t>
      </w:r>
    </w:p>
    <w:p w:rsidR="00F11DB5" w:rsidRPr="00BC2BEF" w:rsidRDefault="007F5D4D"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4</w:t>
      </w:r>
      <w:r w:rsidR="00F11DB5" w:rsidRPr="00BC2BEF">
        <w:rPr>
          <w:rFonts w:ascii="仿宋" w:eastAsia="仿宋" w:hAnsi="仿宋"/>
          <w:sz w:val="28"/>
          <w:szCs w:val="28"/>
        </w:rPr>
        <w:t>.</w:t>
      </w:r>
      <w:r w:rsidR="00F11DB5" w:rsidRPr="00BC2BEF">
        <w:rPr>
          <w:rFonts w:ascii="仿宋" w:eastAsia="仿宋" w:hAnsi="仿宋" w:hint="eastAsia"/>
          <w:sz w:val="28"/>
          <w:szCs w:val="28"/>
        </w:rPr>
        <w:t>加强重点专业群建设工作</w:t>
      </w:r>
      <w:r w:rsidR="00AB5D45" w:rsidRPr="00BC2BEF">
        <w:rPr>
          <w:rFonts w:ascii="仿宋" w:eastAsia="仿宋" w:hAnsi="仿宋" w:hint="eastAsia"/>
          <w:sz w:val="28"/>
          <w:szCs w:val="28"/>
        </w:rPr>
        <w:t>；</w:t>
      </w:r>
    </w:p>
    <w:p w:rsidR="00F11DB5" w:rsidRPr="00BC2BEF" w:rsidRDefault="007F5D4D"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5</w:t>
      </w:r>
      <w:r w:rsidR="00F11DB5" w:rsidRPr="00BC2BEF">
        <w:rPr>
          <w:rFonts w:ascii="仿宋" w:eastAsia="仿宋" w:hAnsi="仿宋"/>
          <w:sz w:val="28"/>
          <w:szCs w:val="28"/>
        </w:rPr>
        <w:t>.</w:t>
      </w:r>
      <w:r w:rsidR="00F11DB5" w:rsidRPr="00BC2BEF">
        <w:rPr>
          <w:rFonts w:ascii="仿宋" w:eastAsia="仿宋" w:hAnsi="仿宋" w:hint="eastAsia"/>
          <w:sz w:val="28"/>
          <w:szCs w:val="28"/>
        </w:rPr>
        <w:t xml:space="preserve">完善实践教学环境建设，改造和新建校内实训室，新建校外生产性实训基地。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第四阶段：20</w:t>
      </w:r>
      <w:r w:rsidR="007F5D4D" w:rsidRPr="00BC2BEF">
        <w:rPr>
          <w:rFonts w:ascii="仿宋" w:eastAsia="仿宋" w:hAnsi="仿宋" w:hint="eastAsia"/>
          <w:sz w:val="28"/>
          <w:szCs w:val="28"/>
        </w:rPr>
        <w:t>2</w:t>
      </w:r>
      <w:r w:rsidR="00475E94">
        <w:rPr>
          <w:rFonts w:ascii="仿宋" w:eastAsia="仿宋" w:hAnsi="仿宋" w:hint="eastAsia"/>
          <w:sz w:val="28"/>
          <w:szCs w:val="28"/>
        </w:rPr>
        <w:t>2</w:t>
      </w:r>
      <w:r w:rsidRPr="00BC2BEF">
        <w:rPr>
          <w:rFonts w:ascii="仿宋" w:eastAsia="仿宋" w:hAnsi="仿宋" w:hint="eastAsia"/>
          <w:sz w:val="28"/>
          <w:szCs w:val="28"/>
        </w:rPr>
        <w:t xml:space="preserve">年，成果提炼、验收阶段。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lastRenderedPageBreak/>
        <w:t>1.</w:t>
      </w:r>
      <w:r w:rsidRPr="00BC2BEF">
        <w:rPr>
          <w:rFonts w:ascii="仿宋" w:eastAsia="仿宋" w:hAnsi="仿宋" w:hint="eastAsia"/>
          <w:sz w:val="28"/>
          <w:szCs w:val="28"/>
        </w:rPr>
        <w:t>进一步优化专业群各专业人才培养方案及课程标准，组织专家论证。完善教学资源和校本教材开发，总结人才培养模式改革成果</w:t>
      </w:r>
      <w:r w:rsidR="00AB5D45" w:rsidRPr="00BC2BEF">
        <w:rPr>
          <w:rFonts w:ascii="仿宋" w:eastAsia="仿宋" w:hAnsi="仿宋" w:hint="eastAsia"/>
          <w:sz w:val="28"/>
          <w:szCs w:val="28"/>
        </w:rPr>
        <w:t>；</w:t>
      </w:r>
      <w:r w:rsidRPr="00BC2BEF">
        <w:rPr>
          <w:rFonts w:ascii="仿宋" w:eastAsia="仿宋" w:hAnsi="仿宋" w:hint="eastAsia"/>
          <w:sz w:val="28"/>
          <w:szCs w:val="28"/>
        </w:rPr>
        <w:t xml:space="preserve"> </w:t>
      </w:r>
    </w:p>
    <w:p w:rsidR="00F11DB5" w:rsidRPr="00BC2BEF" w:rsidRDefault="00F11DB5" w:rsidP="007F5D4D">
      <w:pPr>
        <w:spacing w:line="360" w:lineRule="auto"/>
        <w:ind w:firstLineChars="200" w:firstLine="560"/>
        <w:rPr>
          <w:rFonts w:ascii="仿宋" w:eastAsia="仿宋" w:hAnsi="仿宋"/>
          <w:sz w:val="28"/>
          <w:szCs w:val="28"/>
        </w:rPr>
      </w:pPr>
      <w:r w:rsidRPr="00BC2BEF">
        <w:rPr>
          <w:rFonts w:ascii="仿宋" w:eastAsia="仿宋" w:hAnsi="仿宋"/>
          <w:sz w:val="28"/>
          <w:szCs w:val="28"/>
        </w:rPr>
        <w:t>2.</w:t>
      </w:r>
      <w:r w:rsidRPr="00BC2BEF">
        <w:rPr>
          <w:rFonts w:ascii="仿宋" w:eastAsia="仿宋" w:hAnsi="仿宋" w:hint="eastAsia"/>
          <w:sz w:val="28"/>
          <w:szCs w:val="28"/>
        </w:rPr>
        <w:t>名师大师、专业带头人、骨干教师培养有实质性进展，社会服务能力成效显著</w:t>
      </w:r>
      <w:r w:rsidR="00AB5D45" w:rsidRPr="00BC2BEF">
        <w:rPr>
          <w:rFonts w:ascii="仿宋" w:eastAsia="仿宋" w:hAnsi="仿宋" w:hint="eastAsia"/>
          <w:sz w:val="28"/>
          <w:szCs w:val="28"/>
        </w:rPr>
        <w:t>；</w:t>
      </w:r>
    </w:p>
    <w:p w:rsidR="00F11DB5" w:rsidRPr="00BC2BEF" w:rsidRDefault="007F5D4D"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3</w:t>
      </w:r>
      <w:r w:rsidR="00F11DB5" w:rsidRPr="00BC2BEF">
        <w:rPr>
          <w:rFonts w:ascii="仿宋" w:eastAsia="仿宋" w:hAnsi="仿宋"/>
          <w:sz w:val="28"/>
          <w:szCs w:val="28"/>
        </w:rPr>
        <w:t>.</w:t>
      </w:r>
      <w:r w:rsidR="00F11DB5" w:rsidRPr="00BC2BEF">
        <w:rPr>
          <w:rFonts w:ascii="仿宋" w:eastAsia="仿宋" w:hAnsi="仿宋" w:hint="eastAsia"/>
          <w:sz w:val="28"/>
          <w:szCs w:val="28"/>
        </w:rPr>
        <w:t>完成科研任务、教研成果推广</w:t>
      </w:r>
      <w:r w:rsidR="00AB5D45" w:rsidRPr="00BC2BEF">
        <w:rPr>
          <w:rFonts w:ascii="仿宋" w:eastAsia="仿宋" w:hAnsi="仿宋" w:hint="eastAsia"/>
          <w:sz w:val="28"/>
          <w:szCs w:val="28"/>
        </w:rPr>
        <w:t>；</w:t>
      </w:r>
    </w:p>
    <w:p w:rsidR="00F11DB5" w:rsidRPr="00BC2BEF" w:rsidRDefault="007F5D4D" w:rsidP="007F5D4D">
      <w:pPr>
        <w:spacing w:line="360" w:lineRule="auto"/>
        <w:ind w:firstLineChars="200" w:firstLine="560"/>
        <w:rPr>
          <w:rFonts w:ascii="仿宋" w:eastAsia="仿宋" w:hAnsi="仿宋"/>
          <w:sz w:val="28"/>
          <w:szCs w:val="28"/>
        </w:rPr>
      </w:pPr>
      <w:r w:rsidRPr="00BC2BEF">
        <w:rPr>
          <w:rFonts w:ascii="仿宋" w:eastAsia="仿宋" w:hAnsi="仿宋" w:hint="eastAsia"/>
          <w:sz w:val="28"/>
          <w:szCs w:val="28"/>
        </w:rPr>
        <w:t>5</w:t>
      </w:r>
      <w:r w:rsidR="00F11DB5" w:rsidRPr="00BC2BEF">
        <w:rPr>
          <w:rFonts w:ascii="仿宋" w:eastAsia="仿宋" w:hAnsi="仿宋"/>
          <w:sz w:val="28"/>
          <w:szCs w:val="28"/>
        </w:rPr>
        <w:t>.</w:t>
      </w:r>
      <w:r w:rsidR="00F11DB5" w:rsidRPr="00BC2BEF">
        <w:rPr>
          <w:rFonts w:ascii="仿宋" w:eastAsia="仿宋" w:hAnsi="仿宋" w:hint="eastAsia"/>
          <w:sz w:val="28"/>
          <w:szCs w:val="28"/>
        </w:rPr>
        <w:t>标志性成果提炼，完成鉴定与推广。</w:t>
      </w:r>
    </w:p>
    <w:tbl>
      <w:tblPr>
        <w:tblpPr w:leftFromText="180" w:rightFromText="180" w:vertAnchor="page" w:horzAnchor="page" w:tblpX="2149" w:tblpY="6019"/>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3"/>
        <w:gridCol w:w="1033"/>
        <w:gridCol w:w="819"/>
        <w:gridCol w:w="674"/>
        <w:gridCol w:w="761"/>
        <w:gridCol w:w="761"/>
        <w:gridCol w:w="754"/>
        <w:gridCol w:w="750"/>
        <w:gridCol w:w="595"/>
        <w:gridCol w:w="826"/>
      </w:tblGrid>
      <w:tr w:rsidR="008138FC" w:rsidRPr="00BC2BEF" w:rsidTr="00E807F0">
        <w:trPr>
          <w:trHeight w:val="749"/>
        </w:trPr>
        <w:tc>
          <w:tcPr>
            <w:tcW w:w="1543" w:type="dxa"/>
            <w:vMerge w:val="restart"/>
            <w:vAlign w:val="center"/>
          </w:tcPr>
          <w:p w:rsidR="008138FC" w:rsidRPr="00BC2BEF" w:rsidRDefault="00E623CE" w:rsidP="008138FC">
            <w:pPr>
              <w:jc w:val="center"/>
              <w:rPr>
                <w:rFonts w:ascii="宋体"/>
              </w:rPr>
            </w:pPr>
            <w:r w:rsidRPr="00E623CE">
              <w:rPr>
                <w:noProof/>
              </w:rPr>
              <w:pict>
                <v:group id="__TH_G12小五14" o:spid="_x0000_s1045" style="position:absolute;left:0;text-align:left;margin-left:-3.85pt;margin-top:1.05pt;width:74pt;height:149.45pt;z-index:251658240" coordorigin="1161,2434" coordsize="160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">
                  <v:line id="__TH_L9" o:spid="_x0000_s1046" style="position:absolute;visibility:visible" from="1161,2434" to="2765,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fill o:detectmouseclick="t"/>
                  </v:line>
                  <v:shapetype id="_x0000_t202" coordsize="21600,21600" o:spt="202" path="m,l,21600r21600,l21600,xe">
                    <v:stroke joinstyle="miter"/>
                    <v:path gradientshapeok="t" o:connecttype="rect"/>
                  </v:shapetype>
                  <v:shape id="__TH_B1110" o:spid="_x0000_s1047" type="#_x0000_t202" style="position:absolute;left:1911;top:2548;width:225;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__TH_B1110" inset="0,0,0,0">
                      <w:txbxContent>
                        <w:p w:rsidR="003313A6" w:rsidRDefault="003313A6" w:rsidP="008138FC">
                          <w:pPr>
                            <w:snapToGrid w:val="0"/>
                            <w:rPr>
                              <w:sz w:val="18"/>
                            </w:rPr>
                          </w:pPr>
                          <w:r>
                            <w:rPr>
                              <w:rFonts w:hint="eastAsia"/>
                              <w:sz w:val="18"/>
                            </w:rPr>
                            <w:t>项</w:t>
                          </w:r>
                        </w:p>
                      </w:txbxContent>
                    </v:textbox>
                  </v:shape>
                  <v:shape id="__TH_B1211" o:spid="_x0000_s1048" type="#_x0000_t202" style="position:absolute;left:2330;top:2820;width:225;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__TH_B1211" inset="0,0,0,0">
                      <w:txbxContent>
                        <w:p w:rsidR="003313A6" w:rsidRDefault="003313A6" w:rsidP="008138FC">
                          <w:pPr>
                            <w:snapToGrid w:val="0"/>
                            <w:rPr>
                              <w:sz w:val="18"/>
                            </w:rPr>
                          </w:pPr>
                          <w:r>
                            <w:rPr>
                              <w:rFonts w:hint="eastAsia"/>
                              <w:sz w:val="18"/>
                            </w:rPr>
                            <w:t>目</w:t>
                          </w:r>
                        </w:p>
                      </w:txbxContent>
                    </v:textbox>
                  </v:shape>
                  <v:shape id="__TH_B2112" o:spid="_x0000_s1049" type="#_x0000_t202" style="position:absolute;left:1370;top:2865;width:225;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__TH_B2112" inset="0,0,0,0">
                      <w:txbxContent>
                        <w:p w:rsidR="003313A6" w:rsidRDefault="003313A6" w:rsidP="008138FC">
                          <w:pPr>
                            <w:snapToGrid w:val="0"/>
                            <w:rPr>
                              <w:sz w:val="18"/>
                            </w:rPr>
                          </w:pPr>
                          <w:r>
                            <w:rPr>
                              <w:rFonts w:hint="eastAsia"/>
                              <w:sz w:val="18"/>
                            </w:rPr>
                            <w:t>年</w:t>
                          </w:r>
                        </w:p>
                      </w:txbxContent>
                    </v:textbox>
                  </v:shape>
                  <v:shape id="__TH_B2213" o:spid="_x0000_s1050" type="#_x0000_t202" style="position:absolute;left:1788;top:3136;width:225;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__TH_B2213" inset="0,0,0,0">
                      <w:txbxContent>
                        <w:p w:rsidR="003313A6" w:rsidRDefault="003313A6" w:rsidP="008138FC">
                          <w:pPr>
                            <w:snapToGrid w:val="0"/>
                            <w:rPr>
                              <w:sz w:val="18"/>
                            </w:rPr>
                          </w:pPr>
                          <w:r>
                            <w:rPr>
                              <w:rFonts w:hint="eastAsia"/>
                              <w:sz w:val="18"/>
                            </w:rPr>
                            <w:t>度</w:t>
                          </w:r>
                        </w:p>
                      </w:txbxContent>
                    </v:textbox>
                  </v:shape>
                </v:group>
              </w:pict>
            </w:r>
          </w:p>
        </w:tc>
        <w:tc>
          <w:tcPr>
            <w:tcW w:w="2526" w:type="dxa"/>
            <w:gridSpan w:val="3"/>
            <w:vAlign w:val="center"/>
          </w:tcPr>
          <w:p w:rsidR="008138FC" w:rsidRPr="00BC2BEF" w:rsidRDefault="008138FC" w:rsidP="008138FC">
            <w:pPr>
              <w:jc w:val="center"/>
              <w:rPr>
                <w:rFonts w:ascii="宋体"/>
              </w:rPr>
            </w:pPr>
            <w:r w:rsidRPr="00BC2BEF">
              <w:rPr>
                <w:rFonts w:ascii="宋体" w:hAnsi="宋体" w:hint="eastAsia"/>
              </w:rPr>
              <w:t>特色专业群建设经费</w:t>
            </w:r>
          </w:p>
        </w:tc>
        <w:tc>
          <w:tcPr>
            <w:tcW w:w="761" w:type="dxa"/>
            <w:vMerge w:val="restart"/>
            <w:vAlign w:val="center"/>
          </w:tcPr>
          <w:p w:rsidR="008138FC" w:rsidRPr="00BC2BEF" w:rsidRDefault="008138FC" w:rsidP="008138FC">
            <w:pPr>
              <w:jc w:val="center"/>
              <w:rPr>
                <w:rFonts w:ascii="宋体"/>
                <w:sz w:val="22"/>
              </w:rPr>
            </w:pPr>
            <w:r w:rsidRPr="00BC2BEF">
              <w:rPr>
                <w:rFonts w:ascii="宋体" w:hAnsi="宋体" w:hint="eastAsia"/>
                <w:sz w:val="22"/>
              </w:rPr>
              <w:t>教师队伍建设经费</w:t>
            </w:r>
          </w:p>
        </w:tc>
        <w:tc>
          <w:tcPr>
            <w:tcW w:w="761" w:type="dxa"/>
            <w:vMerge w:val="restart"/>
            <w:vAlign w:val="center"/>
          </w:tcPr>
          <w:p w:rsidR="008138FC" w:rsidRPr="00BC2BEF" w:rsidRDefault="008138FC" w:rsidP="008138FC">
            <w:pPr>
              <w:jc w:val="center"/>
              <w:rPr>
                <w:rFonts w:ascii="宋体"/>
                <w:sz w:val="22"/>
              </w:rPr>
            </w:pPr>
            <w:r w:rsidRPr="00BC2BEF">
              <w:rPr>
                <w:rFonts w:ascii="宋体" w:hAnsi="宋体" w:hint="eastAsia"/>
                <w:sz w:val="22"/>
              </w:rPr>
              <w:t>治理能力建设经费</w:t>
            </w:r>
          </w:p>
        </w:tc>
        <w:tc>
          <w:tcPr>
            <w:tcW w:w="2099" w:type="dxa"/>
            <w:gridSpan w:val="3"/>
            <w:vAlign w:val="center"/>
          </w:tcPr>
          <w:p w:rsidR="008138FC" w:rsidRPr="00BC2BEF" w:rsidRDefault="008138FC" w:rsidP="008138FC">
            <w:pPr>
              <w:jc w:val="center"/>
              <w:rPr>
                <w:rFonts w:ascii="宋体"/>
                <w:sz w:val="22"/>
              </w:rPr>
            </w:pPr>
            <w:r w:rsidRPr="00BC2BEF">
              <w:rPr>
                <w:rFonts w:ascii="宋体" w:hAnsi="宋体" w:hint="eastAsia"/>
              </w:rPr>
              <w:t>特色项目建设经费</w:t>
            </w:r>
          </w:p>
        </w:tc>
        <w:tc>
          <w:tcPr>
            <w:tcW w:w="826" w:type="dxa"/>
            <w:vMerge w:val="restart"/>
            <w:vAlign w:val="center"/>
          </w:tcPr>
          <w:p w:rsidR="008138FC" w:rsidRPr="00BC2BEF" w:rsidRDefault="008138FC" w:rsidP="008138FC">
            <w:pPr>
              <w:jc w:val="center"/>
              <w:rPr>
                <w:rFonts w:ascii="宋体"/>
                <w:sz w:val="22"/>
              </w:rPr>
            </w:pPr>
            <w:r w:rsidRPr="00BC2BEF">
              <w:rPr>
                <w:rFonts w:ascii="宋体" w:hAnsi="宋体" w:hint="eastAsia"/>
                <w:sz w:val="22"/>
              </w:rPr>
              <w:t>合</w:t>
            </w:r>
            <w:r w:rsidRPr="00BC2BEF">
              <w:rPr>
                <w:rFonts w:ascii="宋体" w:hAnsi="宋体"/>
                <w:sz w:val="22"/>
              </w:rPr>
              <w:t xml:space="preserve"> </w:t>
            </w:r>
            <w:r w:rsidRPr="00BC2BEF">
              <w:rPr>
                <w:rFonts w:ascii="宋体" w:hAnsi="宋体" w:hint="eastAsia"/>
                <w:sz w:val="22"/>
              </w:rPr>
              <w:t>计</w:t>
            </w:r>
          </w:p>
        </w:tc>
      </w:tr>
      <w:tr w:rsidR="008138FC" w:rsidRPr="00BC2BEF" w:rsidTr="00B0297E">
        <w:trPr>
          <w:trHeight w:val="2106"/>
        </w:trPr>
        <w:tc>
          <w:tcPr>
            <w:tcW w:w="1543" w:type="dxa"/>
            <w:vMerge/>
          </w:tcPr>
          <w:p w:rsidR="008138FC" w:rsidRPr="00BC2BEF" w:rsidRDefault="008138FC" w:rsidP="008138FC">
            <w:pPr>
              <w:rPr>
                <w:rFonts w:ascii="宋体"/>
              </w:rPr>
            </w:pPr>
          </w:p>
        </w:tc>
        <w:tc>
          <w:tcPr>
            <w:tcW w:w="1033" w:type="dxa"/>
            <w:vAlign w:val="center"/>
          </w:tcPr>
          <w:p w:rsidR="008138FC" w:rsidRPr="00BC2BEF" w:rsidRDefault="008138FC" w:rsidP="008138FC">
            <w:pPr>
              <w:jc w:val="center"/>
              <w:rPr>
                <w:rFonts w:ascii="宋体"/>
              </w:rPr>
            </w:pPr>
            <w:r w:rsidRPr="00BC2BEF">
              <w:rPr>
                <w:rFonts w:ascii="宋体" w:hAnsi="宋体" w:hint="eastAsia"/>
              </w:rPr>
              <w:t>专业群</w:t>
            </w:r>
            <w:r w:rsidRPr="00BC2BEF">
              <w:rPr>
                <w:rFonts w:ascii="宋体" w:hAnsi="宋体"/>
              </w:rPr>
              <w:t>1</w:t>
            </w:r>
            <w:r w:rsidRPr="00BC2BEF">
              <w:rPr>
                <w:rFonts w:ascii="宋体" w:hAnsi="宋体" w:hint="eastAsia"/>
              </w:rPr>
              <w:t>：电子信息专业群</w:t>
            </w:r>
          </w:p>
        </w:tc>
        <w:tc>
          <w:tcPr>
            <w:tcW w:w="819" w:type="dxa"/>
            <w:vAlign w:val="center"/>
          </w:tcPr>
          <w:p w:rsidR="008138FC" w:rsidRPr="00BC2BEF" w:rsidRDefault="008138FC" w:rsidP="008138FC">
            <w:pPr>
              <w:jc w:val="center"/>
              <w:rPr>
                <w:rFonts w:ascii="宋体"/>
                <w:sz w:val="22"/>
              </w:rPr>
            </w:pPr>
            <w:r w:rsidRPr="00BC2BEF">
              <w:rPr>
                <w:rFonts w:ascii="仿宋" w:eastAsia="仿宋" w:hAnsi="仿宋" w:cs="仿宋" w:hint="eastAsia"/>
                <w:sz w:val="20"/>
                <w:szCs w:val="18"/>
              </w:rPr>
              <w:t>专业群2：械加工制造专业群</w:t>
            </w:r>
          </w:p>
        </w:tc>
        <w:tc>
          <w:tcPr>
            <w:tcW w:w="674" w:type="dxa"/>
            <w:vAlign w:val="center"/>
          </w:tcPr>
          <w:p w:rsidR="008138FC" w:rsidRPr="00BC2BEF" w:rsidRDefault="008138FC" w:rsidP="008138FC">
            <w:pPr>
              <w:jc w:val="center"/>
              <w:rPr>
                <w:rFonts w:ascii="宋体"/>
                <w:sz w:val="22"/>
              </w:rPr>
            </w:pPr>
            <w:r w:rsidRPr="00BC2BEF">
              <w:rPr>
                <w:rFonts w:ascii="宋体" w:hAnsi="宋体" w:hint="eastAsia"/>
                <w:sz w:val="22"/>
              </w:rPr>
              <w:t>小计</w:t>
            </w:r>
          </w:p>
        </w:tc>
        <w:tc>
          <w:tcPr>
            <w:tcW w:w="761" w:type="dxa"/>
            <w:vMerge/>
          </w:tcPr>
          <w:p w:rsidR="008138FC" w:rsidRPr="00BC2BEF" w:rsidRDefault="008138FC" w:rsidP="008138FC">
            <w:pPr>
              <w:rPr>
                <w:rFonts w:ascii="宋体"/>
                <w:sz w:val="22"/>
              </w:rPr>
            </w:pPr>
          </w:p>
        </w:tc>
        <w:tc>
          <w:tcPr>
            <w:tcW w:w="761" w:type="dxa"/>
            <w:vMerge/>
          </w:tcPr>
          <w:p w:rsidR="008138FC" w:rsidRPr="00BC2BEF" w:rsidRDefault="008138FC" w:rsidP="008138FC">
            <w:pPr>
              <w:rPr>
                <w:rFonts w:ascii="宋体"/>
                <w:sz w:val="22"/>
              </w:rPr>
            </w:pPr>
          </w:p>
        </w:tc>
        <w:tc>
          <w:tcPr>
            <w:tcW w:w="754" w:type="dxa"/>
            <w:vAlign w:val="center"/>
          </w:tcPr>
          <w:p w:rsidR="008138FC" w:rsidRPr="00BC2BEF" w:rsidRDefault="008138FC" w:rsidP="008138FC">
            <w:pPr>
              <w:jc w:val="center"/>
              <w:rPr>
                <w:rFonts w:ascii="宋体" w:hAnsi="宋体"/>
                <w:sz w:val="20"/>
              </w:rPr>
            </w:pPr>
            <w:r w:rsidRPr="00BC2BEF">
              <w:rPr>
                <w:rFonts w:ascii="宋体" w:hAnsi="宋体" w:hint="eastAsia"/>
                <w:sz w:val="18"/>
                <w:szCs w:val="18"/>
              </w:rPr>
              <w:t>项目</w:t>
            </w:r>
            <w:r w:rsidRPr="00BC2BEF">
              <w:rPr>
                <w:rFonts w:ascii="宋体" w:hAnsi="宋体"/>
                <w:sz w:val="20"/>
              </w:rPr>
              <w:t>1</w:t>
            </w:r>
          </w:p>
          <w:p w:rsidR="008138FC" w:rsidRPr="00BC2BEF" w:rsidRDefault="008138FC" w:rsidP="008138FC">
            <w:pPr>
              <w:jc w:val="center"/>
              <w:rPr>
                <w:rFonts w:ascii="宋体"/>
                <w:sz w:val="22"/>
              </w:rPr>
            </w:pPr>
            <w:r w:rsidRPr="00BC2BEF">
              <w:rPr>
                <w:rFonts w:ascii="宋体" w:hAnsi="宋体" w:hint="eastAsia"/>
                <w:sz w:val="20"/>
              </w:rPr>
              <w:t xml:space="preserve"> “非</w:t>
            </w:r>
            <w:r w:rsidRPr="00BC2BEF">
              <w:rPr>
                <w:rFonts w:ascii="宋体" w:hAnsi="宋体" w:hint="eastAsia"/>
                <w:sz w:val="18"/>
              </w:rPr>
              <w:t>正规教育”项目</w:t>
            </w:r>
          </w:p>
        </w:tc>
        <w:tc>
          <w:tcPr>
            <w:tcW w:w="750" w:type="dxa"/>
            <w:vAlign w:val="center"/>
          </w:tcPr>
          <w:p w:rsidR="008138FC" w:rsidRPr="00BC2BEF" w:rsidRDefault="008138FC" w:rsidP="008138FC">
            <w:pPr>
              <w:jc w:val="center"/>
              <w:rPr>
                <w:rFonts w:ascii="宋体" w:hAnsi="宋体"/>
                <w:sz w:val="18"/>
                <w:szCs w:val="18"/>
              </w:rPr>
            </w:pPr>
            <w:r w:rsidRPr="00BC2BEF">
              <w:rPr>
                <w:rFonts w:ascii="宋体" w:hAnsi="宋体" w:hint="eastAsia"/>
                <w:sz w:val="18"/>
                <w:szCs w:val="18"/>
              </w:rPr>
              <w:t>学分制下学生综合素质评价体系建设</w:t>
            </w:r>
          </w:p>
        </w:tc>
        <w:tc>
          <w:tcPr>
            <w:tcW w:w="595" w:type="dxa"/>
            <w:vAlign w:val="center"/>
          </w:tcPr>
          <w:p w:rsidR="008138FC" w:rsidRPr="00BC2BEF" w:rsidRDefault="008138FC" w:rsidP="008138FC">
            <w:pPr>
              <w:jc w:val="center"/>
              <w:rPr>
                <w:rFonts w:ascii="宋体" w:hAnsi="宋体"/>
                <w:sz w:val="18"/>
                <w:szCs w:val="18"/>
              </w:rPr>
            </w:pPr>
            <w:r w:rsidRPr="00BC2BEF">
              <w:rPr>
                <w:rFonts w:ascii="宋体" w:hAnsi="宋体" w:hint="eastAsia"/>
                <w:sz w:val="18"/>
                <w:szCs w:val="18"/>
              </w:rPr>
              <w:t>小计</w:t>
            </w:r>
          </w:p>
        </w:tc>
        <w:tc>
          <w:tcPr>
            <w:tcW w:w="826" w:type="dxa"/>
            <w:vMerge/>
          </w:tcPr>
          <w:p w:rsidR="008138FC" w:rsidRPr="00BC2BEF" w:rsidRDefault="008138FC" w:rsidP="008138FC">
            <w:pPr>
              <w:rPr>
                <w:rFonts w:ascii="宋体"/>
                <w:sz w:val="22"/>
              </w:rPr>
            </w:pPr>
          </w:p>
        </w:tc>
      </w:tr>
      <w:tr w:rsidR="008138FC" w:rsidRPr="00BC2BEF" w:rsidTr="00B0297E">
        <w:trPr>
          <w:cantSplit/>
          <w:trHeight w:hRule="exact" w:val="488"/>
        </w:trPr>
        <w:tc>
          <w:tcPr>
            <w:tcW w:w="1543" w:type="dxa"/>
            <w:vAlign w:val="center"/>
          </w:tcPr>
          <w:p w:rsidR="008138FC" w:rsidRPr="00BC2BEF" w:rsidRDefault="008138FC" w:rsidP="008138FC">
            <w:pPr>
              <w:jc w:val="center"/>
              <w:rPr>
                <w:rFonts w:ascii="宋体"/>
              </w:rPr>
            </w:pPr>
            <w:r w:rsidRPr="00BC2BEF">
              <w:rPr>
                <w:rFonts w:ascii="宋体" w:hAnsi="宋体" w:hint="eastAsia"/>
              </w:rPr>
              <w:t>合</w:t>
            </w:r>
            <w:r w:rsidRPr="00BC2BEF">
              <w:rPr>
                <w:rFonts w:ascii="宋体" w:hAnsi="宋体"/>
              </w:rPr>
              <w:t xml:space="preserve">  </w:t>
            </w:r>
            <w:r w:rsidRPr="00BC2BEF">
              <w:rPr>
                <w:rFonts w:ascii="宋体" w:hAnsi="宋体" w:hint="eastAsia"/>
              </w:rPr>
              <w:t>计</w:t>
            </w:r>
          </w:p>
        </w:tc>
        <w:tc>
          <w:tcPr>
            <w:tcW w:w="1033" w:type="dxa"/>
            <w:tcBorders>
              <w:bottom w:val="single" w:sz="4" w:space="0" w:color="auto"/>
            </w:tcBorders>
            <w:vAlign w:val="center"/>
          </w:tcPr>
          <w:p w:rsidR="008138FC" w:rsidRPr="00BC2BEF" w:rsidRDefault="008138FC" w:rsidP="008138FC">
            <w:pPr>
              <w:jc w:val="center"/>
              <w:rPr>
                <w:rFonts w:ascii="宋体"/>
              </w:rPr>
            </w:pPr>
            <w:r w:rsidRPr="00BC2BEF">
              <w:rPr>
                <w:rFonts w:ascii="宋体" w:hint="eastAsia"/>
              </w:rPr>
              <w:t>1200</w:t>
            </w:r>
          </w:p>
        </w:tc>
        <w:tc>
          <w:tcPr>
            <w:tcW w:w="819" w:type="dxa"/>
            <w:tcBorders>
              <w:bottom w:val="single" w:sz="4" w:space="0" w:color="auto"/>
            </w:tcBorders>
            <w:vAlign w:val="center"/>
          </w:tcPr>
          <w:p w:rsidR="008138FC" w:rsidRPr="00BC2BEF" w:rsidRDefault="008138FC" w:rsidP="008138FC">
            <w:pPr>
              <w:jc w:val="center"/>
              <w:rPr>
                <w:rFonts w:ascii="宋体"/>
                <w:sz w:val="22"/>
              </w:rPr>
            </w:pPr>
            <w:r w:rsidRPr="00BC2BEF">
              <w:rPr>
                <w:rFonts w:ascii="宋体" w:hAnsi="宋体" w:hint="eastAsia"/>
              </w:rPr>
              <w:t>1193</w:t>
            </w:r>
          </w:p>
        </w:tc>
        <w:tc>
          <w:tcPr>
            <w:tcW w:w="674" w:type="dxa"/>
            <w:vAlign w:val="center"/>
          </w:tcPr>
          <w:p w:rsidR="008138FC" w:rsidRPr="00BC2BEF" w:rsidRDefault="008138FC" w:rsidP="008138FC">
            <w:pPr>
              <w:jc w:val="center"/>
              <w:rPr>
                <w:rFonts w:ascii="宋体"/>
                <w:sz w:val="22"/>
              </w:rPr>
            </w:pPr>
            <w:r w:rsidRPr="00BC2BEF">
              <w:rPr>
                <w:rFonts w:ascii="宋体" w:hAnsi="宋体"/>
                <w:sz w:val="22"/>
              </w:rPr>
              <w:t>2393</w:t>
            </w:r>
          </w:p>
        </w:tc>
        <w:tc>
          <w:tcPr>
            <w:tcW w:w="761" w:type="dxa"/>
            <w:vAlign w:val="center"/>
          </w:tcPr>
          <w:p w:rsidR="008138FC" w:rsidRPr="00BC2BEF" w:rsidRDefault="00B0297E" w:rsidP="008138FC">
            <w:pPr>
              <w:jc w:val="center"/>
              <w:rPr>
                <w:rFonts w:ascii="宋体"/>
                <w:sz w:val="22"/>
              </w:rPr>
            </w:pPr>
            <w:r>
              <w:rPr>
                <w:rFonts w:ascii="宋体" w:hAnsi="宋体" w:hint="eastAsia"/>
                <w:sz w:val="22"/>
              </w:rPr>
              <w:t>740</w:t>
            </w:r>
          </w:p>
        </w:tc>
        <w:tc>
          <w:tcPr>
            <w:tcW w:w="761" w:type="dxa"/>
            <w:vAlign w:val="center"/>
          </w:tcPr>
          <w:p w:rsidR="008138FC" w:rsidRPr="00BC2BEF" w:rsidRDefault="00B0297E" w:rsidP="008138FC">
            <w:pPr>
              <w:jc w:val="center"/>
              <w:rPr>
                <w:rFonts w:ascii="宋体"/>
                <w:sz w:val="22"/>
              </w:rPr>
            </w:pPr>
            <w:r>
              <w:rPr>
                <w:rFonts w:ascii="宋体" w:hAnsi="宋体" w:hint="eastAsia"/>
                <w:sz w:val="22"/>
              </w:rPr>
              <w:t>100</w:t>
            </w:r>
          </w:p>
        </w:tc>
        <w:tc>
          <w:tcPr>
            <w:tcW w:w="754" w:type="dxa"/>
            <w:vAlign w:val="center"/>
          </w:tcPr>
          <w:p w:rsidR="008138FC" w:rsidRPr="00BC2BEF" w:rsidRDefault="00B0297E" w:rsidP="008138FC">
            <w:pPr>
              <w:jc w:val="center"/>
              <w:rPr>
                <w:rFonts w:ascii="宋体"/>
                <w:sz w:val="22"/>
              </w:rPr>
            </w:pPr>
            <w:r>
              <w:rPr>
                <w:rFonts w:ascii="宋体" w:hAnsi="宋体" w:hint="eastAsia"/>
                <w:sz w:val="22"/>
              </w:rPr>
              <w:t>180</w:t>
            </w:r>
          </w:p>
        </w:tc>
        <w:tc>
          <w:tcPr>
            <w:tcW w:w="750" w:type="dxa"/>
            <w:vAlign w:val="center"/>
          </w:tcPr>
          <w:p w:rsidR="008138FC" w:rsidRPr="00BC2BEF" w:rsidRDefault="00B0297E" w:rsidP="008138FC">
            <w:pPr>
              <w:jc w:val="center"/>
              <w:rPr>
                <w:rFonts w:ascii="宋体"/>
                <w:sz w:val="22"/>
              </w:rPr>
            </w:pPr>
            <w:r>
              <w:rPr>
                <w:rFonts w:ascii="宋体" w:hint="eastAsia"/>
                <w:sz w:val="22"/>
              </w:rPr>
              <w:t>200</w:t>
            </w:r>
          </w:p>
        </w:tc>
        <w:tc>
          <w:tcPr>
            <w:tcW w:w="595" w:type="dxa"/>
            <w:vAlign w:val="center"/>
          </w:tcPr>
          <w:p w:rsidR="008138FC" w:rsidRPr="00BC2BEF" w:rsidRDefault="00B0297E" w:rsidP="008138FC">
            <w:pPr>
              <w:jc w:val="center"/>
              <w:rPr>
                <w:rFonts w:ascii="宋体"/>
                <w:sz w:val="22"/>
              </w:rPr>
            </w:pPr>
            <w:r>
              <w:rPr>
                <w:rFonts w:ascii="宋体" w:hint="eastAsia"/>
                <w:sz w:val="22"/>
              </w:rPr>
              <w:t>380</w:t>
            </w:r>
          </w:p>
        </w:tc>
        <w:tc>
          <w:tcPr>
            <w:tcW w:w="826" w:type="dxa"/>
            <w:vAlign w:val="center"/>
          </w:tcPr>
          <w:p w:rsidR="008138FC" w:rsidRPr="00BC2BEF" w:rsidRDefault="008138FC" w:rsidP="008138FC">
            <w:pPr>
              <w:jc w:val="center"/>
              <w:rPr>
                <w:rFonts w:ascii="宋体"/>
                <w:sz w:val="22"/>
              </w:rPr>
            </w:pPr>
            <w:r w:rsidRPr="00BC2BEF">
              <w:rPr>
                <w:rFonts w:ascii="宋体" w:hAnsi="宋体"/>
                <w:sz w:val="22"/>
              </w:rPr>
              <w:t>3613</w:t>
            </w:r>
          </w:p>
        </w:tc>
      </w:tr>
      <w:tr w:rsidR="008138FC" w:rsidRPr="00BC2BEF" w:rsidTr="00B0297E">
        <w:trPr>
          <w:cantSplit/>
          <w:trHeight w:hRule="exact" w:val="488"/>
        </w:trPr>
        <w:tc>
          <w:tcPr>
            <w:tcW w:w="1543" w:type="dxa"/>
            <w:vAlign w:val="center"/>
          </w:tcPr>
          <w:p w:rsidR="008138FC" w:rsidRPr="00BC2BEF" w:rsidRDefault="008138FC" w:rsidP="008138FC">
            <w:pPr>
              <w:jc w:val="center"/>
              <w:rPr>
                <w:rFonts w:ascii="宋体"/>
              </w:rPr>
            </w:pPr>
            <w:r w:rsidRPr="00BC2BEF">
              <w:rPr>
                <w:rFonts w:ascii="宋体" w:hAnsi="宋体"/>
              </w:rPr>
              <w:t>20</w:t>
            </w:r>
            <w:r w:rsidRPr="00BC2BEF">
              <w:rPr>
                <w:rFonts w:ascii="宋体" w:hAnsi="宋体" w:hint="eastAsia"/>
              </w:rPr>
              <w:t>20年</w:t>
            </w:r>
          </w:p>
        </w:tc>
        <w:tc>
          <w:tcPr>
            <w:tcW w:w="1033" w:type="dxa"/>
            <w:tcBorders>
              <w:top w:val="single" w:sz="4" w:space="0" w:color="auto"/>
              <w:bottom w:val="single" w:sz="4" w:space="0" w:color="auto"/>
            </w:tcBorders>
            <w:vAlign w:val="center"/>
          </w:tcPr>
          <w:p w:rsidR="008138FC" w:rsidRPr="00BC2BEF" w:rsidRDefault="008138FC" w:rsidP="008138FC">
            <w:pPr>
              <w:jc w:val="center"/>
              <w:rPr>
                <w:rFonts w:ascii="宋体"/>
              </w:rPr>
            </w:pPr>
            <w:r w:rsidRPr="00BC2BEF">
              <w:rPr>
                <w:rFonts w:ascii="宋体" w:hAnsi="宋体" w:hint="eastAsia"/>
              </w:rPr>
              <w:t>437</w:t>
            </w:r>
          </w:p>
        </w:tc>
        <w:tc>
          <w:tcPr>
            <w:tcW w:w="819" w:type="dxa"/>
            <w:tcBorders>
              <w:top w:val="single" w:sz="4" w:space="0" w:color="auto"/>
              <w:bottom w:val="single" w:sz="4" w:space="0" w:color="auto"/>
            </w:tcBorders>
            <w:vAlign w:val="center"/>
          </w:tcPr>
          <w:p w:rsidR="008138FC" w:rsidRPr="00BC2BEF" w:rsidRDefault="008138FC" w:rsidP="008138FC">
            <w:pPr>
              <w:jc w:val="center"/>
              <w:rPr>
                <w:rFonts w:ascii="宋体"/>
                <w:sz w:val="22"/>
              </w:rPr>
            </w:pPr>
            <w:r w:rsidRPr="00BC2BEF">
              <w:rPr>
                <w:rFonts w:ascii="宋体" w:hint="eastAsia"/>
                <w:sz w:val="22"/>
              </w:rPr>
              <w:t>360</w:t>
            </w:r>
          </w:p>
        </w:tc>
        <w:tc>
          <w:tcPr>
            <w:tcW w:w="674" w:type="dxa"/>
            <w:vAlign w:val="center"/>
          </w:tcPr>
          <w:p w:rsidR="008138FC" w:rsidRPr="00BC2BEF" w:rsidRDefault="008138FC" w:rsidP="008138FC">
            <w:pPr>
              <w:jc w:val="center"/>
              <w:rPr>
                <w:rFonts w:ascii="宋体"/>
                <w:sz w:val="22"/>
              </w:rPr>
            </w:pPr>
            <w:r w:rsidRPr="00BC2BEF">
              <w:rPr>
                <w:rFonts w:ascii="宋体" w:hAnsi="宋体"/>
                <w:sz w:val="22"/>
              </w:rPr>
              <w:t>797</w:t>
            </w:r>
          </w:p>
        </w:tc>
        <w:tc>
          <w:tcPr>
            <w:tcW w:w="761" w:type="dxa"/>
            <w:vAlign w:val="center"/>
          </w:tcPr>
          <w:p w:rsidR="008138FC" w:rsidRPr="00BC2BEF" w:rsidRDefault="00B0297E" w:rsidP="008138FC">
            <w:pPr>
              <w:jc w:val="center"/>
              <w:rPr>
                <w:rFonts w:ascii="宋体"/>
                <w:sz w:val="22"/>
              </w:rPr>
            </w:pPr>
            <w:r>
              <w:rPr>
                <w:rFonts w:ascii="宋体" w:hAnsi="宋体" w:hint="eastAsia"/>
                <w:sz w:val="22"/>
              </w:rPr>
              <w:t>233</w:t>
            </w:r>
          </w:p>
        </w:tc>
        <w:tc>
          <w:tcPr>
            <w:tcW w:w="761" w:type="dxa"/>
            <w:vAlign w:val="center"/>
          </w:tcPr>
          <w:p w:rsidR="008138FC" w:rsidRPr="00BC2BEF" w:rsidRDefault="008138FC" w:rsidP="008138FC">
            <w:pPr>
              <w:jc w:val="center"/>
              <w:rPr>
                <w:rFonts w:ascii="宋体"/>
                <w:sz w:val="22"/>
              </w:rPr>
            </w:pPr>
            <w:r w:rsidRPr="00BC2BEF">
              <w:rPr>
                <w:rFonts w:ascii="宋体" w:hAnsi="宋体"/>
                <w:sz w:val="22"/>
              </w:rPr>
              <w:t>53</w:t>
            </w:r>
          </w:p>
        </w:tc>
        <w:tc>
          <w:tcPr>
            <w:tcW w:w="754" w:type="dxa"/>
            <w:vAlign w:val="center"/>
          </w:tcPr>
          <w:p w:rsidR="008138FC" w:rsidRPr="00BC2BEF" w:rsidRDefault="00B0297E" w:rsidP="008138FC">
            <w:pPr>
              <w:jc w:val="center"/>
              <w:rPr>
                <w:rFonts w:ascii="宋体"/>
                <w:sz w:val="22"/>
              </w:rPr>
            </w:pPr>
            <w:r>
              <w:rPr>
                <w:rFonts w:ascii="宋体" w:hAnsi="宋体" w:hint="eastAsia"/>
                <w:sz w:val="22"/>
              </w:rPr>
              <w:t>60</w:t>
            </w:r>
          </w:p>
        </w:tc>
        <w:tc>
          <w:tcPr>
            <w:tcW w:w="750" w:type="dxa"/>
            <w:vAlign w:val="center"/>
          </w:tcPr>
          <w:p w:rsidR="008138FC" w:rsidRPr="00BC2BEF" w:rsidRDefault="00B0297E" w:rsidP="008138FC">
            <w:pPr>
              <w:jc w:val="center"/>
              <w:rPr>
                <w:rFonts w:ascii="宋体"/>
                <w:sz w:val="22"/>
              </w:rPr>
            </w:pPr>
            <w:r>
              <w:rPr>
                <w:rFonts w:ascii="宋体" w:hint="eastAsia"/>
                <w:sz w:val="22"/>
              </w:rPr>
              <w:t>75</w:t>
            </w:r>
          </w:p>
        </w:tc>
        <w:tc>
          <w:tcPr>
            <w:tcW w:w="595" w:type="dxa"/>
            <w:vAlign w:val="center"/>
          </w:tcPr>
          <w:p w:rsidR="008138FC" w:rsidRPr="00BC2BEF" w:rsidRDefault="00B0297E" w:rsidP="008138FC">
            <w:pPr>
              <w:jc w:val="center"/>
              <w:rPr>
                <w:rFonts w:ascii="宋体"/>
                <w:sz w:val="22"/>
              </w:rPr>
            </w:pPr>
            <w:r>
              <w:rPr>
                <w:rFonts w:ascii="宋体" w:hint="eastAsia"/>
                <w:sz w:val="22"/>
              </w:rPr>
              <w:t>135</w:t>
            </w:r>
          </w:p>
        </w:tc>
        <w:tc>
          <w:tcPr>
            <w:tcW w:w="826" w:type="dxa"/>
            <w:vAlign w:val="center"/>
          </w:tcPr>
          <w:p w:rsidR="008138FC" w:rsidRPr="00BC2BEF" w:rsidRDefault="00E07FF2" w:rsidP="008138FC">
            <w:pPr>
              <w:jc w:val="center"/>
              <w:rPr>
                <w:rFonts w:ascii="宋体"/>
                <w:sz w:val="22"/>
              </w:rPr>
            </w:pPr>
            <w:r>
              <w:rPr>
                <w:rFonts w:ascii="宋体" w:hint="eastAsia"/>
                <w:sz w:val="22"/>
              </w:rPr>
              <w:t>1218</w:t>
            </w:r>
          </w:p>
        </w:tc>
      </w:tr>
      <w:tr w:rsidR="008138FC" w:rsidRPr="00BC2BEF" w:rsidTr="00B0297E">
        <w:trPr>
          <w:cantSplit/>
          <w:trHeight w:hRule="exact" w:val="488"/>
        </w:trPr>
        <w:tc>
          <w:tcPr>
            <w:tcW w:w="1543" w:type="dxa"/>
            <w:vAlign w:val="center"/>
          </w:tcPr>
          <w:p w:rsidR="008138FC" w:rsidRPr="00BC2BEF" w:rsidRDefault="008138FC" w:rsidP="008138FC">
            <w:pPr>
              <w:jc w:val="center"/>
              <w:rPr>
                <w:rFonts w:ascii="宋体"/>
              </w:rPr>
            </w:pPr>
            <w:r w:rsidRPr="00BC2BEF">
              <w:rPr>
                <w:rFonts w:ascii="宋体" w:hAnsi="宋体"/>
              </w:rPr>
              <w:t>20</w:t>
            </w:r>
            <w:r w:rsidRPr="00BC2BEF">
              <w:rPr>
                <w:rFonts w:ascii="宋体" w:hAnsi="宋体" w:hint="eastAsia"/>
              </w:rPr>
              <w:t>21年</w:t>
            </w:r>
          </w:p>
        </w:tc>
        <w:tc>
          <w:tcPr>
            <w:tcW w:w="1033" w:type="dxa"/>
            <w:tcBorders>
              <w:top w:val="single" w:sz="4" w:space="0" w:color="auto"/>
              <w:bottom w:val="single" w:sz="4" w:space="0" w:color="auto"/>
            </w:tcBorders>
            <w:vAlign w:val="center"/>
          </w:tcPr>
          <w:p w:rsidR="008138FC" w:rsidRPr="00BC2BEF" w:rsidRDefault="008138FC" w:rsidP="008138FC">
            <w:pPr>
              <w:jc w:val="center"/>
              <w:rPr>
                <w:rFonts w:ascii="宋体" w:hAnsi="宋体"/>
              </w:rPr>
            </w:pPr>
            <w:r w:rsidRPr="00BC2BEF">
              <w:rPr>
                <w:rFonts w:ascii="宋体" w:hAnsi="宋体" w:hint="eastAsia"/>
              </w:rPr>
              <w:t>527</w:t>
            </w:r>
          </w:p>
        </w:tc>
        <w:tc>
          <w:tcPr>
            <w:tcW w:w="819" w:type="dxa"/>
            <w:tcBorders>
              <w:top w:val="single" w:sz="4" w:space="0" w:color="auto"/>
              <w:bottom w:val="single" w:sz="4" w:space="0" w:color="auto"/>
            </w:tcBorders>
            <w:vAlign w:val="center"/>
          </w:tcPr>
          <w:p w:rsidR="008138FC" w:rsidRPr="00BC2BEF" w:rsidRDefault="008138FC" w:rsidP="008138FC">
            <w:pPr>
              <w:jc w:val="center"/>
              <w:rPr>
                <w:rFonts w:ascii="宋体" w:hAnsi="宋体"/>
                <w:sz w:val="22"/>
              </w:rPr>
            </w:pPr>
            <w:r w:rsidRPr="00BC2BEF">
              <w:rPr>
                <w:rFonts w:ascii="宋体" w:hAnsi="宋体" w:hint="eastAsia"/>
                <w:sz w:val="22"/>
              </w:rPr>
              <w:t>410</w:t>
            </w:r>
          </w:p>
        </w:tc>
        <w:tc>
          <w:tcPr>
            <w:tcW w:w="674" w:type="dxa"/>
            <w:vAlign w:val="center"/>
          </w:tcPr>
          <w:p w:rsidR="008138FC" w:rsidRPr="00BC2BEF" w:rsidRDefault="008138FC" w:rsidP="008138FC">
            <w:pPr>
              <w:jc w:val="center"/>
              <w:rPr>
                <w:rFonts w:ascii="宋体"/>
                <w:sz w:val="22"/>
              </w:rPr>
            </w:pPr>
            <w:r w:rsidRPr="00BC2BEF">
              <w:rPr>
                <w:rFonts w:ascii="宋体" w:hAnsi="宋体"/>
                <w:sz w:val="22"/>
              </w:rPr>
              <w:t>937</w:t>
            </w:r>
          </w:p>
        </w:tc>
        <w:tc>
          <w:tcPr>
            <w:tcW w:w="761" w:type="dxa"/>
            <w:vAlign w:val="center"/>
          </w:tcPr>
          <w:p w:rsidR="008138FC" w:rsidRPr="00BC2BEF" w:rsidRDefault="00B0297E" w:rsidP="008138FC">
            <w:pPr>
              <w:jc w:val="center"/>
              <w:rPr>
                <w:rFonts w:ascii="宋体"/>
                <w:sz w:val="22"/>
              </w:rPr>
            </w:pPr>
            <w:r>
              <w:rPr>
                <w:rFonts w:ascii="宋体" w:hAnsi="宋体" w:hint="eastAsia"/>
                <w:sz w:val="22"/>
              </w:rPr>
              <w:t>318</w:t>
            </w:r>
          </w:p>
        </w:tc>
        <w:tc>
          <w:tcPr>
            <w:tcW w:w="761" w:type="dxa"/>
            <w:vAlign w:val="center"/>
          </w:tcPr>
          <w:p w:rsidR="008138FC" w:rsidRPr="00BC2BEF" w:rsidRDefault="00B0297E" w:rsidP="008138FC">
            <w:pPr>
              <w:jc w:val="center"/>
              <w:rPr>
                <w:rFonts w:ascii="宋体"/>
                <w:sz w:val="22"/>
              </w:rPr>
            </w:pPr>
            <w:r>
              <w:rPr>
                <w:rFonts w:ascii="宋体" w:hAnsi="宋体" w:hint="eastAsia"/>
                <w:sz w:val="22"/>
              </w:rPr>
              <w:t>28</w:t>
            </w:r>
          </w:p>
        </w:tc>
        <w:tc>
          <w:tcPr>
            <w:tcW w:w="754" w:type="dxa"/>
            <w:vAlign w:val="center"/>
          </w:tcPr>
          <w:p w:rsidR="008138FC" w:rsidRPr="00BC2BEF" w:rsidRDefault="00B0297E" w:rsidP="008138FC">
            <w:pPr>
              <w:jc w:val="center"/>
              <w:rPr>
                <w:rFonts w:ascii="宋体"/>
                <w:sz w:val="22"/>
              </w:rPr>
            </w:pPr>
            <w:r>
              <w:rPr>
                <w:rFonts w:ascii="宋体" w:hAnsi="宋体" w:hint="eastAsia"/>
                <w:sz w:val="22"/>
              </w:rPr>
              <w:t>60</w:t>
            </w:r>
          </w:p>
        </w:tc>
        <w:tc>
          <w:tcPr>
            <w:tcW w:w="750" w:type="dxa"/>
            <w:vAlign w:val="center"/>
          </w:tcPr>
          <w:p w:rsidR="008138FC" w:rsidRPr="00BC2BEF" w:rsidRDefault="00B0297E" w:rsidP="008138FC">
            <w:pPr>
              <w:jc w:val="center"/>
              <w:rPr>
                <w:rFonts w:ascii="宋体"/>
                <w:sz w:val="22"/>
              </w:rPr>
            </w:pPr>
            <w:r>
              <w:rPr>
                <w:rFonts w:ascii="宋体" w:hint="eastAsia"/>
                <w:sz w:val="22"/>
              </w:rPr>
              <w:t>75</w:t>
            </w:r>
          </w:p>
        </w:tc>
        <w:tc>
          <w:tcPr>
            <w:tcW w:w="595" w:type="dxa"/>
            <w:vAlign w:val="center"/>
          </w:tcPr>
          <w:p w:rsidR="008138FC" w:rsidRPr="00BC2BEF" w:rsidRDefault="00B0297E" w:rsidP="008138FC">
            <w:pPr>
              <w:jc w:val="center"/>
              <w:rPr>
                <w:rFonts w:ascii="宋体"/>
                <w:sz w:val="22"/>
              </w:rPr>
            </w:pPr>
            <w:r>
              <w:rPr>
                <w:rFonts w:ascii="宋体" w:hint="eastAsia"/>
                <w:sz w:val="22"/>
              </w:rPr>
              <w:t>135</w:t>
            </w:r>
          </w:p>
        </w:tc>
        <w:tc>
          <w:tcPr>
            <w:tcW w:w="826" w:type="dxa"/>
            <w:vAlign w:val="center"/>
          </w:tcPr>
          <w:p w:rsidR="008138FC" w:rsidRPr="00BC2BEF" w:rsidRDefault="00E07FF2" w:rsidP="008138FC">
            <w:pPr>
              <w:jc w:val="center"/>
              <w:rPr>
                <w:rFonts w:ascii="宋体"/>
                <w:sz w:val="22"/>
              </w:rPr>
            </w:pPr>
            <w:r>
              <w:rPr>
                <w:rFonts w:ascii="宋体" w:hint="eastAsia"/>
                <w:sz w:val="22"/>
              </w:rPr>
              <w:t>1418</w:t>
            </w:r>
          </w:p>
        </w:tc>
      </w:tr>
      <w:tr w:rsidR="008138FC" w:rsidRPr="00BC2BEF" w:rsidTr="00B0297E">
        <w:trPr>
          <w:cantSplit/>
          <w:trHeight w:hRule="exact" w:val="488"/>
        </w:trPr>
        <w:tc>
          <w:tcPr>
            <w:tcW w:w="1543" w:type="dxa"/>
            <w:vAlign w:val="center"/>
          </w:tcPr>
          <w:p w:rsidR="008138FC" w:rsidRPr="00BC2BEF" w:rsidRDefault="008138FC" w:rsidP="008138FC">
            <w:pPr>
              <w:jc w:val="center"/>
              <w:rPr>
                <w:rFonts w:ascii="宋体"/>
              </w:rPr>
            </w:pPr>
            <w:r w:rsidRPr="00BC2BEF">
              <w:rPr>
                <w:rFonts w:ascii="宋体" w:hAnsi="宋体"/>
              </w:rPr>
              <w:t>20</w:t>
            </w:r>
            <w:r w:rsidRPr="00BC2BEF">
              <w:rPr>
                <w:rFonts w:ascii="宋体" w:hAnsi="宋体" w:hint="eastAsia"/>
              </w:rPr>
              <w:t>22年</w:t>
            </w:r>
          </w:p>
        </w:tc>
        <w:tc>
          <w:tcPr>
            <w:tcW w:w="1033" w:type="dxa"/>
            <w:tcBorders>
              <w:top w:val="single" w:sz="4" w:space="0" w:color="auto"/>
            </w:tcBorders>
            <w:vAlign w:val="center"/>
          </w:tcPr>
          <w:p w:rsidR="008138FC" w:rsidRPr="00BC2BEF" w:rsidRDefault="008138FC" w:rsidP="008138FC">
            <w:pPr>
              <w:jc w:val="center"/>
              <w:rPr>
                <w:rFonts w:ascii="宋体"/>
              </w:rPr>
            </w:pPr>
            <w:r w:rsidRPr="00BC2BEF">
              <w:rPr>
                <w:rFonts w:ascii="宋体" w:hAnsi="宋体" w:hint="eastAsia"/>
              </w:rPr>
              <w:t>379</w:t>
            </w:r>
          </w:p>
        </w:tc>
        <w:tc>
          <w:tcPr>
            <w:tcW w:w="819" w:type="dxa"/>
            <w:tcBorders>
              <w:top w:val="single" w:sz="4" w:space="0" w:color="auto"/>
            </w:tcBorders>
            <w:vAlign w:val="center"/>
          </w:tcPr>
          <w:p w:rsidR="008138FC" w:rsidRPr="00BC2BEF" w:rsidRDefault="008138FC" w:rsidP="008138FC">
            <w:pPr>
              <w:jc w:val="center"/>
              <w:rPr>
                <w:rFonts w:ascii="宋体"/>
                <w:sz w:val="22"/>
              </w:rPr>
            </w:pPr>
            <w:r w:rsidRPr="00BC2BEF">
              <w:rPr>
                <w:rFonts w:ascii="宋体" w:hint="eastAsia"/>
                <w:sz w:val="22"/>
              </w:rPr>
              <w:t>280</w:t>
            </w:r>
          </w:p>
        </w:tc>
        <w:tc>
          <w:tcPr>
            <w:tcW w:w="674" w:type="dxa"/>
            <w:vAlign w:val="center"/>
          </w:tcPr>
          <w:p w:rsidR="008138FC" w:rsidRPr="00BC2BEF" w:rsidRDefault="008138FC" w:rsidP="008138FC">
            <w:pPr>
              <w:jc w:val="center"/>
              <w:rPr>
                <w:rFonts w:ascii="宋体"/>
                <w:sz w:val="22"/>
              </w:rPr>
            </w:pPr>
            <w:r w:rsidRPr="00BC2BEF">
              <w:rPr>
                <w:rFonts w:ascii="宋体" w:hAnsi="宋体"/>
                <w:sz w:val="22"/>
              </w:rPr>
              <w:t>659</w:t>
            </w:r>
          </w:p>
        </w:tc>
        <w:tc>
          <w:tcPr>
            <w:tcW w:w="761" w:type="dxa"/>
            <w:vAlign w:val="center"/>
          </w:tcPr>
          <w:p w:rsidR="008138FC" w:rsidRPr="00BC2BEF" w:rsidRDefault="00B0297E" w:rsidP="008138FC">
            <w:pPr>
              <w:jc w:val="center"/>
              <w:rPr>
                <w:rFonts w:ascii="宋体"/>
                <w:sz w:val="22"/>
              </w:rPr>
            </w:pPr>
            <w:r>
              <w:rPr>
                <w:rFonts w:ascii="宋体" w:hAnsi="宋体" w:hint="eastAsia"/>
                <w:sz w:val="22"/>
              </w:rPr>
              <w:t>189</w:t>
            </w:r>
          </w:p>
        </w:tc>
        <w:tc>
          <w:tcPr>
            <w:tcW w:w="761" w:type="dxa"/>
            <w:vAlign w:val="center"/>
          </w:tcPr>
          <w:p w:rsidR="008138FC" w:rsidRPr="00BC2BEF" w:rsidRDefault="00B0297E" w:rsidP="008138FC">
            <w:pPr>
              <w:jc w:val="center"/>
              <w:rPr>
                <w:rFonts w:ascii="宋体"/>
                <w:sz w:val="22"/>
              </w:rPr>
            </w:pPr>
            <w:r>
              <w:rPr>
                <w:rFonts w:ascii="宋体" w:hAnsi="宋体" w:hint="eastAsia"/>
                <w:sz w:val="22"/>
              </w:rPr>
              <w:t>19</w:t>
            </w:r>
          </w:p>
        </w:tc>
        <w:tc>
          <w:tcPr>
            <w:tcW w:w="754" w:type="dxa"/>
            <w:vAlign w:val="center"/>
          </w:tcPr>
          <w:p w:rsidR="008138FC" w:rsidRPr="00BC2BEF" w:rsidRDefault="00B0297E" w:rsidP="008138FC">
            <w:pPr>
              <w:jc w:val="center"/>
              <w:rPr>
                <w:rFonts w:ascii="宋体"/>
                <w:sz w:val="22"/>
              </w:rPr>
            </w:pPr>
            <w:r>
              <w:rPr>
                <w:rFonts w:ascii="宋体" w:hAnsi="宋体" w:hint="eastAsia"/>
                <w:sz w:val="22"/>
              </w:rPr>
              <w:t>60</w:t>
            </w:r>
          </w:p>
        </w:tc>
        <w:tc>
          <w:tcPr>
            <w:tcW w:w="750" w:type="dxa"/>
            <w:vAlign w:val="center"/>
          </w:tcPr>
          <w:p w:rsidR="008138FC" w:rsidRPr="00BC2BEF" w:rsidRDefault="00B0297E" w:rsidP="008138FC">
            <w:pPr>
              <w:jc w:val="center"/>
              <w:rPr>
                <w:rFonts w:ascii="宋体"/>
                <w:sz w:val="22"/>
              </w:rPr>
            </w:pPr>
            <w:r>
              <w:rPr>
                <w:rFonts w:ascii="宋体" w:hint="eastAsia"/>
                <w:sz w:val="22"/>
              </w:rPr>
              <w:t>50</w:t>
            </w:r>
          </w:p>
        </w:tc>
        <w:tc>
          <w:tcPr>
            <w:tcW w:w="595" w:type="dxa"/>
            <w:vAlign w:val="center"/>
          </w:tcPr>
          <w:p w:rsidR="008138FC" w:rsidRPr="00BC2BEF" w:rsidRDefault="00B0297E" w:rsidP="008138FC">
            <w:pPr>
              <w:jc w:val="center"/>
              <w:rPr>
                <w:rFonts w:ascii="宋体"/>
                <w:sz w:val="22"/>
              </w:rPr>
            </w:pPr>
            <w:r>
              <w:rPr>
                <w:rFonts w:ascii="宋体" w:hint="eastAsia"/>
                <w:sz w:val="22"/>
              </w:rPr>
              <w:t>110</w:t>
            </w:r>
          </w:p>
        </w:tc>
        <w:tc>
          <w:tcPr>
            <w:tcW w:w="826" w:type="dxa"/>
            <w:vAlign w:val="center"/>
          </w:tcPr>
          <w:p w:rsidR="008138FC" w:rsidRPr="00BC2BEF" w:rsidRDefault="00E07FF2" w:rsidP="008138FC">
            <w:pPr>
              <w:jc w:val="center"/>
              <w:rPr>
                <w:rFonts w:ascii="宋体"/>
                <w:sz w:val="22"/>
              </w:rPr>
            </w:pPr>
            <w:r>
              <w:rPr>
                <w:rFonts w:ascii="宋体" w:hint="eastAsia"/>
                <w:sz w:val="22"/>
              </w:rPr>
              <w:t>977</w:t>
            </w:r>
          </w:p>
        </w:tc>
      </w:tr>
    </w:tbl>
    <w:p w:rsidR="008138FC" w:rsidRPr="00BC2BEF" w:rsidRDefault="00AE1792" w:rsidP="003313A6">
      <w:pPr>
        <w:spacing w:afterLines="50" w:line="600" w:lineRule="exact"/>
        <w:jc w:val="center"/>
        <w:rPr>
          <w:rFonts w:eastAsia="仿宋_GB2312"/>
          <w:sz w:val="32"/>
          <w:szCs w:val="32"/>
        </w:rPr>
      </w:pPr>
      <w:r w:rsidRPr="00BC2BEF">
        <w:rPr>
          <w:rFonts w:ascii="仿宋" w:eastAsia="仿宋" w:hAnsi="仿宋" w:hint="eastAsia"/>
          <w:b/>
          <w:sz w:val="28"/>
          <w:szCs w:val="28"/>
        </w:rPr>
        <w:t>二、经费预算</w:t>
      </w:r>
      <w:r w:rsidR="007F5D4D" w:rsidRPr="00BC2BEF">
        <w:rPr>
          <w:rFonts w:eastAsia="仿宋_GB2312" w:hint="eastAsia"/>
          <w:b/>
          <w:sz w:val="32"/>
          <w:szCs w:val="32"/>
        </w:rPr>
        <w:t xml:space="preserve">　</w:t>
      </w:r>
      <w:r w:rsidR="008138FC" w:rsidRPr="00BC2BEF">
        <w:rPr>
          <w:rFonts w:ascii="宋体" w:hAnsi="宋体" w:hint="eastAsia"/>
          <w:sz w:val="28"/>
          <w:szCs w:val="28"/>
        </w:rPr>
        <w:t>表</w:t>
      </w:r>
      <w:r w:rsidR="008138FC" w:rsidRPr="00BC2BEF">
        <w:rPr>
          <w:rFonts w:ascii="宋体" w:hAnsi="宋体"/>
          <w:sz w:val="28"/>
          <w:szCs w:val="28"/>
        </w:rPr>
        <w:t xml:space="preserve">5-1  </w:t>
      </w:r>
      <w:r w:rsidR="008138FC" w:rsidRPr="00BC2BEF">
        <w:rPr>
          <w:rFonts w:ascii="宋体" w:hAnsi="宋体" w:hint="eastAsia"/>
          <w:sz w:val="28"/>
          <w:szCs w:val="28"/>
        </w:rPr>
        <w:t>分年度分项目建设经费预算表</w:t>
      </w:r>
      <w:r w:rsidR="008138FC" w:rsidRPr="00BC2BEF">
        <w:rPr>
          <w:rFonts w:ascii="宋体" w:hAnsi="宋体" w:hint="eastAsia"/>
          <w:sz w:val="24"/>
        </w:rPr>
        <w:t>（单位：万元）</w:t>
      </w:r>
    </w:p>
    <w:p w:rsidR="007F5D4D" w:rsidRPr="00BC2BEF" w:rsidRDefault="007F5D4D" w:rsidP="007F5D4D">
      <w:pPr>
        <w:jc w:val="center"/>
        <w:rPr>
          <w:rFonts w:eastAsia="仿宋_GB2312"/>
          <w:szCs w:val="21"/>
        </w:rPr>
      </w:pPr>
    </w:p>
    <w:p w:rsidR="00AE1792" w:rsidRPr="008138FC" w:rsidRDefault="00AE1792" w:rsidP="008138FC">
      <w:pPr>
        <w:spacing w:line="580" w:lineRule="exact"/>
        <w:ind w:firstLineChars="850" w:firstLine="2389"/>
        <w:outlineLvl w:val="0"/>
        <w:rPr>
          <w:rFonts w:ascii="仿宋" w:eastAsia="仿宋" w:hAnsi="仿宋"/>
          <w:b/>
          <w:sz w:val="28"/>
          <w:szCs w:val="28"/>
        </w:rPr>
      </w:pPr>
      <w:r w:rsidRPr="008138FC">
        <w:rPr>
          <w:rFonts w:ascii="仿宋" w:eastAsia="仿宋" w:hAnsi="仿宋" w:hint="eastAsia"/>
          <w:b/>
          <w:sz w:val="28"/>
          <w:szCs w:val="28"/>
        </w:rPr>
        <w:t>第六部分  主要保障措施</w:t>
      </w:r>
    </w:p>
    <w:p w:rsidR="00AB5D45" w:rsidRPr="00BC2BEF" w:rsidRDefault="00AE1792" w:rsidP="008138FC">
      <w:pPr>
        <w:pStyle w:val="a6"/>
        <w:numPr>
          <w:ilvl w:val="0"/>
          <w:numId w:val="5"/>
        </w:numPr>
        <w:spacing w:line="540" w:lineRule="exact"/>
        <w:ind w:firstLineChars="0"/>
        <w:rPr>
          <w:rFonts w:ascii="仿宋" w:eastAsia="仿宋" w:hAnsi="仿宋"/>
          <w:sz w:val="28"/>
          <w:szCs w:val="28"/>
        </w:rPr>
      </w:pPr>
      <w:r w:rsidRPr="00BC2BEF">
        <w:rPr>
          <w:rStyle w:val="2Char"/>
          <w:rFonts w:ascii="仿宋" w:eastAsia="仿宋" w:hAnsi="仿宋"/>
          <w:sz w:val="28"/>
          <w:szCs w:val="28"/>
        </w:rPr>
        <w:t>机构设立</w:t>
      </w:r>
      <w:r w:rsidRPr="00BC2BEF">
        <w:rPr>
          <w:rFonts w:ascii="仿宋" w:eastAsia="仿宋" w:hAnsi="仿宋"/>
          <w:sz w:val="28"/>
          <w:szCs w:val="28"/>
        </w:rPr>
        <w:br/>
        <w:t>(</w:t>
      </w:r>
      <w:r w:rsidR="00E55BAC" w:rsidRPr="00BC2BEF">
        <w:rPr>
          <w:rFonts w:ascii="仿宋" w:eastAsia="仿宋" w:hAnsi="仿宋" w:hint="eastAsia"/>
          <w:sz w:val="28"/>
          <w:szCs w:val="28"/>
        </w:rPr>
        <w:t>一</w:t>
      </w:r>
      <w:r w:rsidRPr="00BC2BEF">
        <w:rPr>
          <w:rFonts w:ascii="仿宋" w:eastAsia="仿宋" w:hAnsi="仿宋"/>
          <w:sz w:val="28"/>
          <w:szCs w:val="28"/>
        </w:rPr>
        <w:t>)成立项目领导小组</w:t>
      </w:r>
    </w:p>
    <w:p w:rsidR="00E55BAC" w:rsidRPr="00BC2BEF" w:rsidRDefault="00AE1792"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主要职责：对项目建设的领导、规划、决策,以及检查监测和竣工验收。</w:t>
      </w:r>
      <w:r w:rsidRPr="00BC2BEF">
        <w:rPr>
          <w:rFonts w:ascii="仿宋" w:eastAsia="仿宋" w:hAnsi="仿宋"/>
          <w:sz w:val="28"/>
          <w:szCs w:val="28"/>
        </w:rPr>
        <w:br/>
        <w:t>主要成员：</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顾</w:t>
      </w:r>
      <w:r w:rsidRPr="00BC2BEF">
        <w:rPr>
          <w:rFonts w:ascii="仿宋" w:eastAsia="仿宋" w:hAnsi="仿宋" w:hint="eastAsia"/>
          <w:sz w:val="28"/>
          <w:szCs w:val="28"/>
        </w:rPr>
        <w:t xml:space="preserve">  </w:t>
      </w:r>
      <w:r w:rsidRPr="00BC2BEF">
        <w:rPr>
          <w:rFonts w:ascii="仿宋" w:eastAsia="仿宋" w:hAnsi="仿宋"/>
          <w:sz w:val="28"/>
          <w:szCs w:val="28"/>
        </w:rPr>
        <w:t>问:</w:t>
      </w:r>
      <w:r w:rsidR="00E55BAC" w:rsidRPr="00BC2BEF">
        <w:rPr>
          <w:rFonts w:ascii="仿宋" w:eastAsia="仿宋" w:hAnsi="仿宋" w:hint="eastAsia"/>
          <w:sz w:val="28"/>
          <w:szCs w:val="28"/>
        </w:rPr>
        <w:t xml:space="preserve"> 许志国</w:t>
      </w:r>
      <w:r w:rsidR="00E55BAC" w:rsidRPr="00BC2BEF">
        <w:rPr>
          <w:rFonts w:ascii="仿宋" w:eastAsia="仿宋" w:hAnsi="仿宋"/>
          <w:sz w:val="28"/>
          <w:szCs w:val="28"/>
        </w:rPr>
        <w:t>(桂阳县政府副县长)</w:t>
      </w:r>
      <w:r w:rsidR="00E55BAC" w:rsidRPr="00BC2BEF">
        <w:rPr>
          <w:rFonts w:ascii="仿宋" w:eastAsia="仿宋" w:hAnsi="仿宋"/>
          <w:sz w:val="28"/>
          <w:szCs w:val="28"/>
        </w:rPr>
        <w:br/>
      </w:r>
      <w:r w:rsidR="00E55BAC" w:rsidRPr="00BC2BEF">
        <w:rPr>
          <w:rFonts w:ascii="仿宋" w:eastAsia="仿宋" w:hAnsi="仿宋" w:hint="eastAsia"/>
          <w:sz w:val="28"/>
          <w:szCs w:val="28"/>
        </w:rPr>
        <w:lastRenderedPageBreak/>
        <w:t xml:space="preserve">    </w:t>
      </w:r>
      <w:r w:rsidR="00E55BAC" w:rsidRPr="00BC2BEF">
        <w:rPr>
          <w:rFonts w:ascii="仿宋" w:eastAsia="仿宋" w:hAnsi="仿宋"/>
          <w:sz w:val="28"/>
          <w:szCs w:val="28"/>
        </w:rPr>
        <w:t>夏</w:t>
      </w:r>
      <w:r w:rsidR="00E55BAC" w:rsidRPr="00BC2BEF">
        <w:rPr>
          <w:rFonts w:ascii="仿宋" w:eastAsia="仿宋" w:hAnsi="仿宋" w:hint="eastAsia"/>
          <w:sz w:val="28"/>
          <w:szCs w:val="28"/>
        </w:rPr>
        <w:t xml:space="preserve">  </w:t>
      </w:r>
      <w:r w:rsidR="00E55BAC" w:rsidRPr="00BC2BEF">
        <w:rPr>
          <w:rFonts w:ascii="仿宋" w:eastAsia="仿宋" w:hAnsi="仿宋"/>
          <w:sz w:val="28"/>
          <w:szCs w:val="28"/>
        </w:rPr>
        <w:t>红(桂阳县教育局局长)</w:t>
      </w:r>
      <w:r w:rsidRPr="00BC2BEF">
        <w:rPr>
          <w:rFonts w:ascii="仿宋" w:eastAsia="仿宋" w:hAnsi="仿宋" w:hint="eastAsia"/>
          <w:sz w:val="28"/>
          <w:szCs w:val="28"/>
        </w:rPr>
        <w:t xml:space="preserve">    </w:t>
      </w:r>
    </w:p>
    <w:p w:rsidR="00630BF7" w:rsidRPr="00BC2BEF" w:rsidRDefault="00AE1792"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组</w:t>
      </w:r>
      <w:r w:rsidRPr="00BC2BEF">
        <w:rPr>
          <w:rFonts w:ascii="仿宋" w:eastAsia="仿宋" w:hAnsi="仿宋" w:hint="eastAsia"/>
          <w:sz w:val="28"/>
          <w:szCs w:val="28"/>
        </w:rPr>
        <w:t xml:space="preserve">  </w:t>
      </w:r>
      <w:r w:rsidRPr="00BC2BEF">
        <w:rPr>
          <w:rFonts w:ascii="仿宋" w:eastAsia="仿宋" w:hAnsi="仿宋"/>
          <w:sz w:val="28"/>
          <w:szCs w:val="28"/>
        </w:rPr>
        <w:t xml:space="preserve">长:吴平文、雷石才 </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副组长:刘德才、雷小兰、王政、李珍文、彭招建</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成</w:t>
      </w:r>
      <w:r w:rsidRPr="00BC2BEF">
        <w:rPr>
          <w:rFonts w:ascii="仿宋" w:eastAsia="仿宋" w:hAnsi="仿宋" w:hint="eastAsia"/>
          <w:sz w:val="28"/>
          <w:szCs w:val="28"/>
        </w:rPr>
        <w:t xml:space="preserve">  </w:t>
      </w:r>
      <w:r w:rsidRPr="00BC2BEF">
        <w:rPr>
          <w:rFonts w:ascii="仿宋" w:eastAsia="仿宋" w:hAnsi="仿宋"/>
          <w:sz w:val="28"/>
          <w:szCs w:val="28"/>
        </w:rPr>
        <w:t>员:各处室负责人及专业带头人</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领导小组下设项目办公室,主要职责是负责项目建设方案制定、实施管理、检查监测和项目验收等工作,主要成员如下:</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主</w:t>
      </w:r>
      <w:r w:rsidRPr="00BC2BEF">
        <w:rPr>
          <w:rFonts w:ascii="仿宋" w:eastAsia="仿宋" w:hAnsi="仿宋" w:hint="eastAsia"/>
          <w:sz w:val="28"/>
          <w:szCs w:val="28"/>
        </w:rPr>
        <w:t xml:space="preserve">  </w:t>
      </w:r>
      <w:r w:rsidRPr="00BC2BEF">
        <w:rPr>
          <w:rFonts w:ascii="仿宋" w:eastAsia="仿宋" w:hAnsi="仿宋"/>
          <w:sz w:val="28"/>
          <w:szCs w:val="28"/>
        </w:rPr>
        <w:t>任:彭招建</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成</w:t>
      </w:r>
      <w:r w:rsidRPr="00BC2BEF">
        <w:rPr>
          <w:rFonts w:ascii="仿宋" w:eastAsia="仿宋" w:hAnsi="仿宋" w:hint="eastAsia"/>
          <w:sz w:val="28"/>
          <w:szCs w:val="28"/>
        </w:rPr>
        <w:t xml:space="preserve">  </w:t>
      </w:r>
      <w:r w:rsidRPr="00BC2BEF">
        <w:rPr>
          <w:rFonts w:ascii="仿宋" w:eastAsia="仿宋" w:hAnsi="仿宋"/>
          <w:sz w:val="28"/>
          <w:szCs w:val="28"/>
        </w:rPr>
        <w:t>员:邓大琥、何国平、欧阳军、袁明华、彭艳丽、江敏、曹攀、黄佳怡、廖友胜、欧阳林、朱建成、邓欣、姚瑞红</w:t>
      </w:r>
      <w:r w:rsidRPr="00BC2BEF">
        <w:rPr>
          <w:rFonts w:ascii="仿宋" w:eastAsia="仿宋" w:hAnsi="仿宋"/>
          <w:sz w:val="28"/>
          <w:szCs w:val="28"/>
        </w:rPr>
        <w:br/>
      </w:r>
      <w:r w:rsidR="00AB5D45" w:rsidRPr="00BC2BEF">
        <w:rPr>
          <w:rFonts w:ascii="仿宋" w:eastAsia="仿宋" w:hAnsi="仿宋" w:hint="eastAsia"/>
          <w:sz w:val="28"/>
          <w:szCs w:val="28"/>
        </w:rPr>
        <w:t xml:space="preserve">    </w:t>
      </w:r>
      <w:r w:rsidRPr="00BC2BEF">
        <w:rPr>
          <w:rFonts w:ascii="仿宋" w:eastAsia="仿宋" w:hAnsi="仿宋"/>
          <w:sz w:val="28"/>
          <w:szCs w:val="28"/>
        </w:rPr>
        <w:t>(</w:t>
      </w:r>
      <w:r w:rsidR="00E55BAC" w:rsidRPr="00BC2BEF">
        <w:rPr>
          <w:rFonts w:ascii="仿宋" w:eastAsia="仿宋" w:hAnsi="仿宋" w:hint="eastAsia"/>
          <w:sz w:val="28"/>
          <w:szCs w:val="28"/>
        </w:rPr>
        <w:t>二</w:t>
      </w:r>
      <w:r w:rsidRPr="00BC2BEF">
        <w:rPr>
          <w:rFonts w:ascii="仿宋" w:eastAsia="仿宋" w:hAnsi="仿宋"/>
          <w:sz w:val="28"/>
          <w:szCs w:val="28"/>
        </w:rPr>
        <w:t>)成立项目工作小组</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主要职责:依据建设方案和任务书,制定各子项目建设方案并组织实施；完成子项目进展报告、中期评估报告和总结报告等工作。学校对各子项目实行项目责任制,各项目小组负责人与学校签定项目建设目标责任书,全面负责各子项目的建设。</w:t>
      </w:r>
      <w:r w:rsidRPr="00BC2BEF">
        <w:rPr>
          <w:rFonts w:ascii="仿宋" w:eastAsia="仿宋" w:hAnsi="仿宋"/>
          <w:sz w:val="28"/>
          <w:szCs w:val="28"/>
        </w:rPr>
        <w:br/>
      </w:r>
      <w:r w:rsidRPr="00BC2BEF">
        <w:rPr>
          <w:rFonts w:ascii="仿宋" w:eastAsia="仿宋" w:hAnsi="仿宋"/>
          <w:b/>
          <w:sz w:val="28"/>
          <w:szCs w:val="28"/>
        </w:rPr>
        <w:t>二、机制保障</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建立项目负责人制度,实行目标责任管理。制定项目实施管理办法,学校校长全面负责整个建设项目的规划、组织和实施工作；子项目负责人负责各子项目建设方案的具体实施,内容要求到人,目标责任到人,加强部门监督,严格奖惩兑现。</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建立专项经费使用和管理制度,实行专款专用。制定项目专项经费管理办法,实行建设经费专户管理,严格执行项目预算,合理使用各项建设经费,对建设项目的实施、资金投向以及年度资金调度安排、固定资产购置(建设)等实行全过程管理。</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建立卓越校项目绩效考核制度,实施有效监督。制定项目监控考核办法,对建设项目的执行情况定期检查,进行全程监督,分年度进行</w:t>
      </w:r>
      <w:r w:rsidRPr="00BC2BEF">
        <w:rPr>
          <w:rFonts w:ascii="仿宋" w:eastAsia="仿宋" w:hAnsi="仿宋"/>
          <w:sz w:val="28"/>
          <w:szCs w:val="28"/>
        </w:rPr>
        <w:lastRenderedPageBreak/>
        <w:t>评估,做到过程管理、目标管理和绩效考核相结合,确保建设项目整体推进、按期完成。</w:t>
      </w:r>
      <w:r w:rsidRPr="00BC2BEF">
        <w:rPr>
          <w:rFonts w:ascii="仿宋" w:eastAsia="仿宋" w:hAnsi="仿宋"/>
          <w:sz w:val="28"/>
          <w:szCs w:val="28"/>
        </w:rPr>
        <w:br/>
      </w:r>
      <w:r w:rsidRPr="00BC2BEF">
        <w:rPr>
          <w:rFonts w:ascii="仿宋" w:eastAsia="仿宋" w:hAnsi="仿宋"/>
          <w:b/>
          <w:sz w:val="28"/>
          <w:szCs w:val="28"/>
        </w:rPr>
        <w:t>三、过程管理</w:t>
      </w:r>
      <w:r w:rsidRPr="00BC2BEF">
        <w:rPr>
          <w:rFonts w:ascii="仿宋" w:eastAsia="仿宋" w:hAnsi="仿宋"/>
          <w:sz w:val="28"/>
          <w:szCs w:val="28"/>
        </w:rPr>
        <w:br/>
      </w:r>
      <w:r w:rsidRPr="00BC2BEF">
        <w:rPr>
          <w:rFonts w:ascii="仿宋" w:eastAsia="仿宋" w:hAnsi="仿宋" w:hint="eastAsia"/>
          <w:sz w:val="28"/>
          <w:szCs w:val="28"/>
        </w:rPr>
        <w:t xml:space="preserve">    </w:t>
      </w:r>
      <w:r w:rsidRPr="00BC2BEF">
        <w:rPr>
          <w:rFonts w:ascii="仿宋" w:eastAsia="仿宋" w:hAnsi="仿宋"/>
          <w:sz w:val="28"/>
          <w:szCs w:val="28"/>
        </w:rPr>
        <w:t>建设项目实行过程控制与目标管理相结合,督查组负责项目的进度检查、中期督查、验收评估和绩效考核工作:实行项目建设的季度、年度报告制度。根据省教育厅《关于实施湖南省卓越职业院校建设计划的通知》和《湖南省卓越职业院校建设计划管理办法》的要求,及时报送项目阶段进展报告和项目完成总结性报告。项目建设定期接受教育、财政、审计、监察等部门对项目实施过程和结果的监控、检查和审计。通过绩效考评推进建设项目的精细化管理,使项目管理更具体、更细节化。为确保建设项目顺利实施,按照“科学论证,专家评审,项目预算,绩效考评”的程序加强管理和建设,建立一套科学的管理制度,使项目建设高标准、规范化推进。</w:t>
      </w:r>
    </w:p>
    <w:p w:rsidR="00630BF7" w:rsidRPr="00BC2BEF" w:rsidRDefault="00630BF7" w:rsidP="008138FC">
      <w:pPr>
        <w:spacing w:line="540" w:lineRule="exact"/>
        <w:ind w:firstLineChars="200" w:firstLine="562"/>
        <w:rPr>
          <w:rFonts w:ascii="仿宋" w:eastAsia="仿宋" w:hAnsi="仿宋"/>
          <w:b/>
          <w:sz w:val="28"/>
          <w:szCs w:val="28"/>
        </w:rPr>
      </w:pPr>
      <w:r w:rsidRPr="00BC2BEF">
        <w:rPr>
          <w:rFonts w:ascii="仿宋" w:eastAsia="仿宋" w:hAnsi="仿宋" w:hint="eastAsia"/>
          <w:b/>
          <w:sz w:val="28"/>
          <w:szCs w:val="28"/>
        </w:rPr>
        <w:t xml:space="preserve">四、经费保障 </w:t>
      </w:r>
    </w:p>
    <w:p w:rsidR="00630BF7" w:rsidRPr="00BC2BEF" w:rsidRDefault="00630BF7" w:rsidP="008138FC">
      <w:pPr>
        <w:spacing w:line="540" w:lineRule="exact"/>
        <w:ind w:firstLineChars="200" w:firstLine="560"/>
        <w:rPr>
          <w:rFonts w:ascii="仿宋" w:eastAsia="仿宋" w:hAnsi="仿宋"/>
          <w:sz w:val="28"/>
          <w:szCs w:val="28"/>
        </w:rPr>
      </w:pPr>
      <w:r w:rsidRPr="00BC2BEF">
        <w:rPr>
          <w:rFonts w:ascii="仿宋" w:eastAsia="仿宋" w:hAnsi="仿宋" w:hint="eastAsia"/>
          <w:sz w:val="28"/>
          <w:szCs w:val="28"/>
        </w:rPr>
        <w:t>（一）项目建设经费筹措</w:t>
      </w:r>
    </w:p>
    <w:p w:rsidR="00630BF7" w:rsidRPr="00BC2BEF" w:rsidRDefault="00630BF7"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 xml:space="preserve">  </w:t>
      </w:r>
      <w:r w:rsidRPr="00BC2BEF">
        <w:rPr>
          <w:rFonts w:ascii="仿宋" w:eastAsia="仿宋" w:hAnsi="仿宋" w:hint="eastAsia"/>
          <w:sz w:val="28"/>
          <w:szCs w:val="28"/>
        </w:rPr>
        <w:t>建设经费总额</w:t>
      </w:r>
      <w:r w:rsidR="00E55BAC" w:rsidRPr="00BC2BEF">
        <w:rPr>
          <w:rFonts w:ascii="仿宋" w:eastAsia="仿宋" w:hAnsi="仿宋" w:hint="eastAsia"/>
          <w:sz w:val="28"/>
          <w:szCs w:val="28"/>
        </w:rPr>
        <w:t>3613</w:t>
      </w:r>
      <w:r w:rsidRPr="00BC2BEF">
        <w:rPr>
          <w:rFonts w:ascii="仿宋" w:eastAsia="仿宋" w:hAnsi="仿宋" w:hint="eastAsia"/>
          <w:sz w:val="28"/>
          <w:szCs w:val="28"/>
        </w:rPr>
        <w:t>万元，争取</w:t>
      </w:r>
      <w:r w:rsidR="00E55BAC" w:rsidRPr="00BC2BEF">
        <w:rPr>
          <w:rFonts w:ascii="仿宋" w:eastAsia="仿宋" w:hAnsi="仿宋" w:hint="eastAsia"/>
          <w:sz w:val="28"/>
          <w:szCs w:val="28"/>
        </w:rPr>
        <w:t>省专项资金1000万元，</w:t>
      </w:r>
      <w:r w:rsidRPr="00BC2BEF">
        <w:rPr>
          <w:rFonts w:ascii="仿宋" w:eastAsia="仿宋" w:hAnsi="仿宋" w:hint="eastAsia"/>
          <w:sz w:val="28"/>
          <w:szCs w:val="28"/>
        </w:rPr>
        <w:t>县财政投入</w:t>
      </w:r>
      <w:r w:rsidR="00E55BAC" w:rsidRPr="00BC2BEF">
        <w:rPr>
          <w:rFonts w:ascii="仿宋" w:eastAsia="仿宋" w:hAnsi="仿宋" w:hint="eastAsia"/>
          <w:sz w:val="28"/>
          <w:szCs w:val="28"/>
        </w:rPr>
        <w:t>2133</w:t>
      </w:r>
      <w:r w:rsidRPr="00BC2BEF">
        <w:rPr>
          <w:rFonts w:ascii="仿宋" w:eastAsia="仿宋" w:hAnsi="仿宋" w:hint="eastAsia"/>
          <w:sz w:val="28"/>
          <w:szCs w:val="28"/>
        </w:rPr>
        <w:t>万元，行业企业投入</w:t>
      </w:r>
      <w:r w:rsidR="00E55BAC" w:rsidRPr="00BC2BEF">
        <w:rPr>
          <w:rFonts w:ascii="仿宋" w:eastAsia="仿宋" w:hAnsi="仿宋" w:hint="eastAsia"/>
          <w:sz w:val="28"/>
          <w:szCs w:val="28"/>
        </w:rPr>
        <w:t>120</w:t>
      </w:r>
      <w:r w:rsidRPr="00BC2BEF">
        <w:rPr>
          <w:rFonts w:ascii="仿宋" w:eastAsia="仿宋" w:hAnsi="仿宋" w:hint="eastAsia"/>
          <w:sz w:val="28"/>
          <w:szCs w:val="28"/>
        </w:rPr>
        <w:t>万元。</w:t>
      </w:r>
    </w:p>
    <w:p w:rsidR="00630BF7" w:rsidRPr="00BC2BEF" w:rsidRDefault="00630BF7"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 xml:space="preserve"> </w:t>
      </w:r>
      <w:r w:rsidRPr="00BC2BEF">
        <w:rPr>
          <w:rFonts w:ascii="仿宋" w:eastAsia="仿宋" w:hAnsi="仿宋" w:hint="eastAsia"/>
          <w:sz w:val="28"/>
          <w:szCs w:val="28"/>
        </w:rPr>
        <w:t xml:space="preserve">（二）项目建设资金管理与使用 </w:t>
      </w:r>
      <w:bookmarkStart w:id="9" w:name="_GoBack"/>
      <w:bookmarkEnd w:id="9"/>
    </w:p>
    <w:p w:rsidR="00630BF7" w:rsidRPr="00BC2BEF" w:rsidRDefault="00630BF7"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1</w:t>
      </w:r>
      <w:r w:rsidR="00BC2BEF" w:rsidRPr="00BC2BEF">
        <w:rPr>
          <w:rFonts w:ascii="仿宋" w:eastAsia="仿宋" w:hAnsi="仿宋" w:hint="eastAsia"/>
          <w:sz w:val="28"/>
          <w:szCs w:val="28"/>
        </w:rPr>
        <w:t>.</w:t>
      </w:r>
      <w:r w:rsidRPr="00BC2BEF">
        <w:rPr>
          <w:rFonts w:ascii="仿宋" w:eastAsia="仿宋" w:hAnsi="仿宋" w:hint="eastAsia"/>
          <w:sz w:val="28"/>
          <w:szCs w:val="28"/>
        </w:rPr>
        <w:t xml:space="preserve">学校严格遵守财务管理制度，实现项目资金预决算和专款专用制度。 </w:t>
      </w:r>
    </w:p>
    <w:p w:rsidR="003B7BA5" w:rsidRPr="00BC2BEF" w:rsidRDefault="00630BF7" w:rsidP="008138FC">
      <w:pPr>
        <w:spacing w:line="540" w:lineRule="exact"/>
        <w:ind w:firstLineChars="200" w:firstLine="560"/>
        <w:rPr>
          <w:rFonts w:ascii="仿宋" w:eastAsia="仿宋" w:hAnsi="仿宋"/>
          <w:sz w:val="28"/>
          <w:szCs w:val="28"/>
        </w:rPr>
      </w:pPr>
      <w:r w:rsidRPr="00BC2BEF">
        <w:rPr>
          <w:rFonts w:ascii="仿宋" w:eastAsia="仿宋" w:hAnsi="仿宋"/>
          <w:sz w:val="28"/>
          <w:szCs w:val="28"/>
        </w:rPr>
        <w:t>2</w:t>
      </w:r>
      <w:r w:rsidR="00BC2BEF" w:rsidRPr="00BC2BEF">
        <w:rPr>
          <w:rFonts w:ascii="仿宋" w:eastAsia="仿宋" w:hAnsi="仿宋" w:hint="eastAsia"/>
          <w:sz w:val="28"/>
          <w:szCs w:val="28"/>
        </w:rPr>
        <w:t>.</w:t>
      </w:r>
      <w:r w:rsidRPr="00BC2BEF">
        <w:rPr>
          <w:rFonts w:ascii="仿宋" w:eastAsia="仿宋" w:hAnsi="仿宋" w:hint="eastAsia"/>
          <w:sz w:val="28"/>
          <w:szCs w:val="28"/>
        </w:rPr>
        <w:t>学校每期对项目经费审计一次，并接受上级专项审计。</w:t>
      </w:r>
    </w:p>
    <w:sectPr w:rsidR="003B7BA5" w:rsidRPr="00BC2BEF" w:rsidSect="00047154">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FE9" w:rsidRDefault="00365FE9" w:rsidP="00186BB1">
      <w:r>
        <w:separator/>
      </w:r>
    </w:p>
  </w:endnote>
  <w:endnote w:type="continuationSeparator" w:id="0">
    <w:p w:rsidR="00365FE9" w:rsidRDefault="00365FE9" w:rsidP="00186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舒体">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姚体">
    <w:altName w:val="宋体"/>
    <w:charset w:val="86"/>
    <w:family w:val="auto"/>
    <w:pitch w:val="default"/>
    <w:sig w:usb0="00000000" w:usb1="00000000" w:usb2="00000000" w:usb3="00000000" w:csb0="00040000" w:csb1="00000000"/>
  </w:font>
  <w:font w:name="仿宋_GB2312">
    <w:altName w:val="微软雅黑"/>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2536"/>
      <w:docPartObj>
        <w:docPartGallery w:val="Page Numbers (Bottom of Page)"/>
        <w:docPartUnique/>
      </w:docPartObj>
    </w:sdtPr>
    <w:sdtContent>
      <w:p w:rsidR="003313A6" w:rsidRDefault="003313A6">
        <w:pPr>
          <w:pStyle w:val="a4"/>
          <w:jc w:val="right"/>
        </w:pPr>
        <w:r w:rsidRPr="00E623CE">
          <w:fldChar w:fldCharType="begin"/>
        </w:r>
        <w:r>
          <w:instrText xml:space="preserve"> PAGE   \* MERGEFORMAT </w:instrText>
        </w:r>
        <w:r w:rsidRPr="00E623CE">
          <w:fldChar w:fldCharType="separate"/>
        </w:r>
        <w:r w:rsidR="00475E94" w:rsidRPr="00475E94">
          <w:rPr>
            <w:noProof/>
            <w:lang w:val="zh-CN"/>
          </w:rPr>
          <w:t>37</w:t>
        </w:r>
        <w:r>
          <w:rPr>
            <w:noProof/>
            <w:lang w:val="zh-CN"/>
          </w:rPr>
          <w:fldChar w:fldCharType="end"/>
        </w:r>
      </w:p>
    </w:sdtContent>
  </w:sdt>
  <w:p w:rsidR="003313A6" w:rsidRDefault="003313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FE9" w:rsidRDefault="00365FE9" w:rsidP="00186BB1">
      <w:r>
        <w:separator/>
      </w:r>
    </w:p>
  </w:footnote>
  <w:footnote w:type="continuationSeparator" w:id="0">
    <w:p w:rsidR="00365FE9" w:rsidRDefault="00365FE9" w:rsidP="00186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A6" w:rsidRDefault="003313A6" w:rsidP="00047154">
    <w:pPr>
      <w:pBdr>
        <w:bottom w:val="single" w:sz="6" w:space="0" w:color="auto"/>
      </w:pBdr>
      <w:tabs>
        <w:tab w:val="center" w:pos="4153"/>
        <w:tab w:val="right" w:pos="8306"/>
      </w:tabs>
      <w:snapToGrid w:val="0"/>
      <w:rPr>
        <w:rFonts w:ascii="方正舒体" w:eastAsia="方正舒体"/>
        <w:color w:val="00B0F0"/>
        <w:sz w:val="18"/>
        <w:szCs w:val="18"/>
      </w:rPr>
    </w:pPr>
    <w:r>
      <w:rPr>
        <w:noProof/>
      </w:rPr>
      <w:drawing>
        <wp:anchor distT="0" distB="0" distL="114300" distR="114300" simplePos="0" relativeHeight="251658240" behindDoc="0" locked="0" layoutInCell="1" allowOverlap="1">
          <wp:simplePos x="0" y="0"/>
          <wp:positionH relativeFrom="column">
            <wp:posOffset>-582295</wp:posOffset>
          </wp:positionH>
          <wp:positionV relativeFrom="paragraph">
            <wp:posOffset>-118110</wp:posOffset>
          </wp:positionV>
          <wp:extent cx="524510" cy="487680"/>
          <wp:effectExtent l="19050" t="0" r="8890" b="0"/>
          <wp:wrapThrough wrapText="bothSides">
            <wp:wrapPolygon edited="0">
              <wp:start x="-785" y="0"/>
              <wp:lineTo x="-785" y="21094"/>
              <wp:lineTo x="21966" y="21094"/>
              <wp:lineTo x="21966" y="0"/>
              <wp:lineTo x="-785" y="0"/>
            </wp:wrapPolygon>
          </wp:wrapThrough>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srcRect/>
                  <a:stretch>
                    <a:fillRect/>
                  </a:stretch>
                </pic:blipFill>
                <pic:spPr bwMode="auto">
                  <a:xfrm>
                    <a:off x="0" y="0"/>
                    <a:ext cx="524510" cy="487680"/>
                  </a:xfrm>
                  <a:prstGeom prst="rect">
                    <a:avLst/>
                  </a:prstGeom>
                  <a:noFill/>
                </pic:spPr>
              </pic:pic>
            </a:graphicData>
          </a:graphic>
        </wp:anchor>
      </w:drawing>
    </w:r>
    <w:r>
      <w:rPr>
        <w:rFonts w:ascii="方正舒体" w:eastAsia="方正舒体" w:hint="eastAsia"/>
        <w:color w:val="00B0F0"/>
        <w:sz w:val="18"/>
        <w:szCs w:val="18"/>
      </w:rPr>
      <w:t>桂阳县职业技术教育学校</w:t>
    </w:r>
  </w:p>
  <w:p w:rsidR="003313A6" w:rsidRDefault="003313A6" w:rsidP="00047154">
    <w:pPr>
      <w:pBdr>
        <w:bottom w:val="single" w:sz="6" w:space="0" w:color="auto"/>
      </w:pBdr>
      <w:tabs>
        <w:tab w:val="center" w:pos="4153"/>
        <w:tab w:val="right" w:pos="8306"/>
      </w:tabs>
      <w:snapToGrid w:val="0"/>
      <w:rPr>
        <w:sz w:val="18"/>
        <w:szCs w:val="18"/>
      </w:rPr>
    </w:pPr>
    <w:r>
      <w:rPr>
        <w:color w:val="00B0F0"/>
        <w:sz w:val="15"/>
        <w:szCs w:val="15"/>
      </w:rPr>
      <w:t>guiyangxianzhiyejishujiaoyuxuexiao</w:t>
    </w:r>
    <w:r>
      <w:rPr>
        <w:sz w:val="18"/>
        <w:szCs w:val="18"/>
      </w:rPr>
      <w:ptab w:relativeTo="margin" w:alignment="right" w:leader="none"/>
    </w:r>
    <w:r>
      <w:rPr>
        <w:rFonts w:hint="eastAsia"/>
        <w:sz w:val="18"/>
        <w:szCs w:val="18"/>
      </w:rPr>
      <w:t>湖南省卓越中等职业学校建设项目实施方案</w:t>
    </w:r>
    <w:r>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AD8"/>
    <w:multiLevelType w:val="hybridMultilevel"/>
    <w:tmpl w:val="0E761792"/>
    <w:lvl w:ilvl="0" w:tplc="D1D44A2A">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CB23E4C"/>
    <w:multiLevelType w:val="hybridMultilevel"/>
    <w:tmpl w:val="9D0078A2"/>
    <w:lvl w:ilvl="0" w:tplc="D1D44A2A">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1244BF6"/>
    <w:multiLevelType w:val="multilevel"/>
    <w:tmpl w:val="41244BF6"/>
    <w:lvl w:ilvl="0">
      <w:start w:val="1"/>
      <w:numFmt w:val="decimal"/>
      <w:pStyle w:val="1"/>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6F84CC0"/>
    <w:multiLevelType w:val="hybridMultilevel"/>
    <w:tmpl w:val="470E77DE"/>
    <w:lvl w:ilvl="0" w:tplc="D1D44A2A">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16229A7"/>
    <w:multiLevelType w:val="hybridMultilevel"/>
    <w:tmpl w:val="7A08FFC2"/>
    <w:lvl w:ilvl="0" w:tplc="E7CAF376">
      <w:start w:val="1"/>
      <w:numFmt w:val="japaneseCounting"/>
      <w:lvlText w:val="%1、"/>
      <w:lvlJc w:val="left"/>
      <w:pPr>
        <w:ind w:left="720" w:hanging="720"/>
      </w:pPr>
      <w:rPr>
        <w:rFonts w:cstheme="majorBid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BA5"/>
    <w:rsid w:val="000004CD"/>
    <w:rsid w:val="000108A1"/>
    <w:rsid w:val="00013C47"/>
    <w:rsid w:val="00023A57"/>
    <w:rsid w:val="00047108"/>
    <w:rsid w:val="00047154"/>
    <w:rsid w:val="000477AA"/>
    <w:rsid w:val="00066A78"/>
    <w:rsid w:val="0008508B"/>
    <w:rsid w:val="00090C8C"/>
    <w:rsid w:val="00097483"/>
    <w:rsid w:val="000A0B80"/>
    <w:rsid w:val="000A4519"/>
    <w:rsid w:val="000B0F6D"/>
    <w:rsid w:val="000B61B4"/>
    <w:rsid w:val="000E0DD7"/>
    <w:rsid w:val="000E0E05"/>
    <w:rsid w:val="00114DF2"/>
    <w:rsid w:val="00122C83"/>
    <w:rsid w:val="00123344"/>
    <w:rsid w:val="00134E91"/>
    <w:rsid w:val="00144939"/>
    <w:rsid w:val="001472CC"/>
    <w:rsid w:val="00150F96"/>
    <w:rsid w:val="001537C3"/>
    <w:rsid w:val="00155A00"/>
    <w:rsid w:val="001579C6"/>
    <w:rsid w:val="001746DA"/>
    <w:rsid w:val="0018582A"/>
    <w:rsid w:val="00186BB1"/>
    <w:rsid w:val="00190EEF"/>
    <w:rsid w:val="001A55B6"/>
    <w:rsid w:val="001A5A2D"/>
    <w:rsid w:val="001A6F87"/>
    <w:rsid w:val="001D20BB"/>
    <w:rsid w:val="001F39FB"/>
    <w:rsid w:val="00204A48"/>
    <w:rsid w:val="00212861"/>
    <w:rsid w:val="00215AE3"/>
    <w:rsid w:val="00216DA6"/>
    <w:rsid w:val="00234562"/>
    <w:rsid w:val="00236ED4"/>
    <w:rsid w:val="00237C99"/>
    <w:rsid w:val="002409CB"/>
    <w:rsid w:val="00255169"/>
    <w:rsid w:val="002576AE"/>
    <w:rsid w:val="002724A0"/>
    <w:rsid w:val="00276B08"/>
    <w:rsid w:val="002833DB"/>
    <w:rsid w:val="002C4FBA"/>
    <w:rsid w:val="002D3EA3"/>
    <w:rsid w:val="002D545E"/>
    <w:rsid w:val="002F276A"/>
    <w:rsid w:val="002F7E3C"/>
    <w:rsid w:val="00304A97"/>
    <w:rsid w:val="00304D0B"/>
    <w:rsid w:val="00311447"/>
    <w:rsid w:val="00313900"/>
    <w:rsid w:val="003313A6"/>
    <w:rsid w:val="00353BF2"/>
    <w:rsid w:val="00355EEC"/>
    <w:rsid w:val="00356F4B"/>
    <w:rsid w:val="00365FE9"/>
    <w:rsid w:val="003852AA"/>
    <w:rsid w:val="003A091B"/>
    <w:rsid w:val="003B3520"/>
    <w:rsid w:val="003B7BA5"/>
    <w:rsid w:val="003C63E9"/>
    <w:rsid w:val="003D6F61"/>
    <w:rsid w:val="003F038E"/>
    <w:rsid w:val="00425521"/>
    <w:rsid w:val="00431DF7"/>
    <w:rsid w:val="00440599"/>
    <w:rsid w:val="00442249"/>
    <w:rsid w:val="004512A5"/>
    <w:rsid w:val="00455587"/>
    <w:rsid w:val="0046013D"/>
    <w:rsid w:val="00472F9B"/>
    <w:rsid w:val="00475E94"/>
    <w:rsid w:val="00476618"/>
    <w:rsid w:val="0049139E"/>
    <w:rsid w:val="004A4533"/>
    <w:rsid w:val="004A7C36"/>
    <w:rsid w:val="004B534E"/>
    <w:rsid w:val="004C223B"/>
    <w:rsid w:val="004C4CE0"/>
    <w:rsid w:val="004D060E"/>
    <w:rsid w:val="004F0CB3"/>
    <w:rsid w:val="004F7E73"/>
    <w:rsid w:val="005000CA"/>
    <w:rsid w:val="00507E4F"/>
    <w:rsid w:val="00540497"/>
    <w:rsid w:val="00541E6A"/>
    <w:rsid w:val="00544DFA"/>
    <w:rsid w:val="00546038"/>
    <w:rsid w:val="00547AFE"/>
    <w:rsid w:val="00550A41"/>
    <w:rsid w:val="0056355C"/>
    <w:rsid w:val="00567B85"/>
    <w:rsid w:val="00573305"/>
    <w:rsid w:val="00586D9C"/>
    <w:rsid w:val="005A1EA1"/>
    <w:rsid w:val="005D097B"/>
    <w:rsid w:val="005D5EF2"/>
    <w:rsid w:val="005E1288"/>
    <w:rsid w:val="005F289E"/>
    <w:rsid w:val="005F3821"/>
    <w:rsid w:val="0060508C"/>
    <w:rsid w:val="0061467A"/>
    <w:rsid w:val="00620F9B"/>
    <w:rsid w:val="00626108"/>
    <w:rsid w:val="00630BF7"/>
    <w:rsid w:val="0064018B"/>
    <w:rsid w:val="00645519"/>
    <w:rsid w:val="006605FB"/>
    <w:rsid w:val="00664A17"/>
    <w:rsid w:val="00675C52"/>
    <w:rsid w:val="006818A3"/>
    <w:rsid w:val="00682BBA"/>
    <w:rsid w:val="006A3434"/>
    <w:rsid w:val="006B4123"/>
    <w:rsid w:val="006C3403"/>
    <w:rsid w:val="006C3CF3"/>
    <w:rsid w:val="006C6015"/>
    <w:rsid w:val="006D5436"/>
    <w:rsid w:val="0070179E"/>
    <w:rsid w:val="007208FD"/>
    <w:rsid w:val="00720CB1"/>
    <w:rsid w:val="0074009C"/>
    <w:rsid w:val="007449B0"/>
    <w:rsid w:val="00744A39"/>
    <w:rsid w:val="00786D0A"/>
    <w:rsid w:val="007A20BF"/>
    <w:rsid w:val="007A334A"/>
    <w:rsid w:val="007A51F3"/>
    <w:rsid w:val="007A6FD2"/>
    <w:rsid w:val="007B20BA"/>
    <w:rsid w:val="007B5A66"/>
    <w:rsid w:val="007C0398"/>
    <w:rsid w:val="007C20D6"/>
    <w:rsid w:val="007C4529"/>
    <w:rsid w:val="007C5F0C"/>
    <w:rsid w:val="007D20CD"/>
    <w:rsid w:val="007D31F5"/>
    <w:rsid w:val="007D4869"/>
    <w:rsid w:val="007D68D7"/>
    <w:rsid w:val="007D6FF7"/>
    <w:rsid w:val="007E16C7"/>
    <w:rsid w:val="007F5D4D"/>
    <w:rsid w:val="00802DB7"/>
    <w:rsid w:val="008138FC"/>
    <w:rsid w:val="008156F0"/>
    <w:rsid w:val="008166F8"/>
    <w:rsid w:val="008204C7"/>
    <w:rsid w:val="008415D5"/>
    <w:rsid w:val="00854D7D"/>
    <w:rsid w:val="00861E18"/>
    <w:rsid w:val="0086573A"/>
    <w:rsid w:val="00865A3F"/>
    <w:rsid w:val="008710A9"/>
    <w:rsid w:val="0087204C"/>
    <w:rsid w:val="00897971"/>
    <w:rsid w:val="008C51E1"/>
    <w:rsid w:val="008D1DB7"/>
    <w:rsid w:val="008D3B69"/>
    <w:rsid w:val="008F473A"/>
    <w:rsid w:val="008F7931"/>
    <w:rsid w:val="0094265E"/>
    <w:rsid w:val="009522B7"/>
    <w:rsid w:val="009728B5"/>
    <w:rsid w:val="00996901"/>
    <w:rsid w:val="009A1D2E"/>
    <w:rsid w:val="009A2F92"/>
    <w:rsid w:val="009B185B"/>
    <w:rsid w:val="009C1075"/>
    <w:rsid w:val="009C22F5"/>
    <w:rsid w:val="009D48FB"/>
    <w:rsid w:val="009E4377"/>
    <w:rsid w:val="009F0CB7"/>
    <w:rsid w:val="00A226B0"/>
    <w:rsid w:val="00A27901"/>
    <w:rsid w:val="00A32283"/>
    <w:rsid w:val="00A44653"/>
    <w:rsid w:val="00A51E85"/>
    <w:rsid w:val="00A52CCC"/>
    <w:rsid w:val="00A549C4"/>
    <w:rsid w:val="00A61E8B"/>
    <w:rsid w:val="00A838F8"/>
    <w:rsid w:val="00A85CC8"/>
    <w:rsid w:val="00AA1A13"/>
    <w:rsid w:val="00AB5D45"/>
    <w:rsid w:val="00AC1AD6"/>
    <w:rsid w:val="00AD4024"/>
    <w:rsid w:val="00AE1792"/>
    <w:rsid w:val="00AE2738"/>
    <w:rsid w:val="00AE2BE4"/>
    <w:rsid w:val="00B0297E"/>
    <w:rsid w:val="00B22CEF"/>
    <w:rsid w:val="00B3513D"/>
    <w:rsid w:val="00B3701D"/>
    <w:rsid w:val="00B4023F"/>
    <w:rsid w:val="00B51FFA"/>
    <w:rsid w:val="00B71D2E"/>
    <w:rsid w:val="00B73B18"/>
    <w:rsid w:val="00B8520F"/>
    <w:rsid w:val="00B8586A"/>
    <w:rsid w:val="00B931FD"/>
    <w:rsid w:val="00BA2DBB"/>
    <w:rsid w:val="00BA3787"/>
    <w:rsid w:val="00BB4CBD"/>
    <w:rsid w:val="00BC2BEF"/>
    <w:rsid w:val="00BD0CED"/>
    <w:rsid w:val="00BE3821"/>
    <w:rsid w:val="00C036A6"/>
    <w:rsid w:val="00C14AD5"/>
    <w:rsid w:val="00C16529"/>
    <w:rsid w:val="00C17E64"/>
    <w:rsid w:val="00C223E6"/>
    <w:rsid w:val="00C35364"/>
    <w:rsid w:val="00C3553D"/>
    <w:rsid w:val="00C50493"/>
    <w:rsid w:val="00C56576"/>
    <w:rsid w:val="00C61060"/>
    <w:rsid w:val="00C71008"/>
    <w:rsid w:val="00C71FAC"/>
    <w:rsid w:val="00C74469"/>
    <w:rsid w:val="00C77A9B"/>
    <w:rsid w:val="00C8083F"/>
    <w:rsid w:val="00C84073"/>
    <w:rsid w:val="00C879D3"/>
    <w:rsid w:val="00CA259B"/>
    <w:rsid w:val="00CF0411"/>
    <w:rsid w:val="00CF20F5"/>
    <w:rsid w:val="00CF49CD"/>
    <w:rsid w:val="00CF570B"/>
    <w:rsid w:val="00D143F1"/>
    <w:rsid w:val="00D159C1"/>
    <w:rsid w:val="00D16F4B"/>
    <w:rsid w:val="00D55138"/>
    <w:rsid w:val="00D56D5D"/>
    <w:rsid w:val="00D5759E"/>
    <w:rsid w:val="00D66CD4"/>
    <w:rsid w:val="00D70B37"/>
    <w:rsid w:val="00D76983"/>
    <w:rsid w:val="00D8566A"/>
    <w:rsid w:val="00DA00FF"/>
    <w:rsid w:val="00DA3426"/>
    <w:rsid w:val="00DB1A62"/>
    <w:rsid w:val="00DD0400"/>
    <w:rsid w:val="00DD5733"/>
    <w:rsid w:val="00E07D6E"/>
    <w:rsid w:val="00E07FF2"/>
    <w:rsid w:val="00E12933"/>
    <w:rsid w:val="00E20873"/>
    <w:rsid w:val="00E222D6"/>
    <w:rsid w:val="00E27485"/>
    <w:rsid w:val="00E352B2"/>
    <w:rsid w:val="00E55BAC"/>
    <w:rsid w:val="00E56487"/>
    <w:rsid w:val="00E623CE"/>
    <w:rsid w:val="00E7374F"/>
    <w:rsid w:val="00E807F0"/>
    <w:rsid w:val="00E857E0"/>
    <w:rsid w:val="00E929D9"/>
    <w:rsid w:val="00E94334"/>
    <w:rsid w:val="00EA70C8"/>
    <w:rsid w:val="00EA7DEA"/>
    <w:rsid w:val="00EB60D4"/>
    <w:rsid w:val="00EC5C30"/>
    <w:rsid w:val="00EE2012"/>
    <w:rsid w:val="00EF243A"/>
    <w:rsid w:val="00F02197"/>
    <w:rsid w:val="00F11DB5"/>
    <w:rsid w:val="00F14C74"/>
    <w:rsid w:val="00F206FA"/>
    <w:rsid w:val="00F21838"/>
    <w:rsid w:val="00F247B5"/>
    <w:rsid w:val="00F40E7A"/>
    <w:rsid w:val="00F42EBD"/>
    <w:rsid w:val="00F43F2E"/>
    <w:rsid w:val="00F4549B"/>
    <w:rsid w:val="00F51AA8"/>
    <w:rsid w:val="00F5645B"/>
    <w:rsid w:val="00F718A6"/>
    <w:rsid w:val="00F73A39"/>
    <w:rsid w:val="00F947FB"/>
    <w:rsid w:val="00F96A67"/>
    <w:rsid w:val="00FA79A2"/>
    <w:rsid w:val="00FA7D71"/>
    <w:rsid w:val="00FB2E92"/>
    <w:rsid w:val="00FC1458"/>
    <w:rsid w:val="00FC19A7"/>
    <w:rsid w:val="00FC2CDB"/>
    <w:rsid w:val="00FC6496"/>
    <w:rsid w:val="00FD25EB"/>
    <w:rsid w:val="00FE0023"/>
    <w:rsid w:val="00FE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F7"/>
    <w:pPr>
      <w:widowControl w:val="0"/>
      <w:jc w:val="both"/>
    </w:pPr>
    <w:rPr>
      <w:kern w:val="2"/>
      <w:sz w:val="21"/>
      <w:szCs w:val="22"/>
    </w:rPr>
  </w:style>
  <w:style w:type="paragraph" w:styleId="1">
    <w:name w:val="heading 1"/>
    <w:basedOn w:val="a"/>
    <w:next w:val="a"/>
    <w:link w:val="1Char"/>
    <w:qFormat/>
    <w:rsid w:val="00A61E8B"/>
    <w:pPr>
      <w:keepNext/>
      <w:numPr>
        <w:numId w:val="4"/>
      </w:numPr>
      <w:spacing w:before="156" w:line="360" w:lineRule="auto"/>
      <w:outlineLvl w:val="0"/>
    </w:pPr>
    <w:rPr>
      <w:rFonts w:ascii="宋体" w:eastAsia="黑体" w:hAnsi="宋体"/>
      <w:b/>
      <w:sz w:val="32"/>
      <w:szCs w:val="28"/>
    </w:rPr>
  </w:style>
  <w:style w:type="paragraph" w:styleId="2">
    <w:name w:val="heading 2"/>
    <w:basedOn w:val="a"/>
    <w:next w:val="a"/>
    <w:link w:val="2Char"/>
    <w:uiPriority w:val="9"/>
    <w:unhideWhenUsed/>
    <w:qFormat/>
    <w:rsid w:val="00AE17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BB1"/>
    <w:rPr>
      <w:kern w:val="2"/>
      <w:sz w:val="18"/>
      <w:szCs w:val="18"/>
    </w:rPr>
  </w:style>
  <w:style w:type="paragraph" w:styleId="a4">
    <w:name w:val="footer"/>
    <w:basedOn w:val="a"/>
    <w:link w:val="Char0"/>
    <w:uiPriority w:val="99"/>
    <w:unhideWhenUsed/>
    <w:rsid w:val="00186BB1"/>
    <w:pPr>
      <w:tabs>
        <w:tab w:val="center" w:pos="4153"/>
        <w:tab w:val="right" w:pos="8306"/>
      </w:tabs>
      <w:snapToGrid w:val="0"/>
      <w:jc w:val="left"/>
    </w:pPr>
    <w:rPr>
      <w:sz w:val="18"/>
      <w:szCs w:val="18"/>
    </w:rPr>
  </w:style>
  <w:style w:type="character" w:customStyle="1" w:styleId="Char0">
    <w:name w:val="页脚 Char"/>
    <w:basedOn w:val="a0"/>
    <w:link w:val="a4"/>
    <w:uiPriority w:val="99"/>
    <w:rsid w:val="00186BB1"/>
    <w:rPr>
      <w:kern w:val="2"/>
      <w:sz w:val="18"/>
      <w:szCs w:val="18"/>
    </w:rPr>
  </w:style>
  <w:style w:type="paragraph" w:styleId="a5">
    <w:name w:val="Balloon Text"/>
    <w:basedOn w:val="a"/>
    <w:link w:val="Char1"/>
    <w:uiPriority w:val="99"/>
    <w:semiHidden/>
    <w:unhideWhenUsed/>
    <w:rsid w:val="0056355C"/>
    <w:rPr>
      <w:sz w:val="18"/>
      <w:szCs w:val="18"/>
    </w:rPr>
  </w:style>
  <w:style w:type="character" w:customStyle="1" w:styleId="Char1">
    <w:name w:val="批注框文本 Char"/>
    <w:basedOn w:val="a0"/>
    <w:link w:val="a5"/>
    <w:uiPriority w:val="99"/>
    <w:semiHidden/>
    <w:rsid w:val="0056355C"/>
    <w:rPr>
      <w:kern w:val="2"/>
      <w:sz w:val="18"/>
      <w:szCs w:val="18"/>
    </w:rPr>
  </w:style>
  <w:style w:type="paragraph" w:styleId="a6">
    <w:name w:val="List Paragraph"/>
    <w:basedOn w:val="a"/>
    <w:uiPriority w:val="34"/>
    <w:qFormat/>
    <w:rsid w:val="00EB60D4"/>
    <w:pPr>
      <w:ind w:firstLineChars="200" w:firstLine="420"/>
    </w:pPr>
  </w:style>
  <w:style w:type="paragraph" w:styleId="a7">
    <w:name w:val="Normal (Web)"/>
    <w:basedOn w:val="a"/>
    <w:unhideWhenUsed/>
    <w:rsid w:val="00CF20F5"/>
    <w:pPr>
      <w:widowControl/>
      <w:spacing w:before="100" w:beforeAutospacing="1" w:after="100" w:afterAutospacing="1"/>
      <w:jc w:val="left"/>
    </w:pPr>
    <w:rPr>
      <w:rFonts w:ascii="宋体" w:hAnsi="宋体" w:cs="宋体"/>
      <w:kern w:val="0"/>
      <w:sz w:val="24"/>
      <w:szCs w:val="24"/>
    </w:rPr>
  </w:style>
  <w:style w:type="paragraph" w:styleId="a8">
    <w:name w:val="No Spacing"/>
    <w:link w:val="Char2"/>
    <w:uiPriority w:val="1"/>
    <w:qFormat/>
    <w:rsid w:val="006605FB"/>
    <w:pPr>
      <w:widowControl w:val="0"/>
      <w:jc w:val="both"/>
    </w:pPr>
    <w:rPr>
      <w:kern w:val="2"/>
      <w:sz w:val="21"/>
      <w:szCs w:val="22"/>
    </w:rPr>
  </w:style>
  <w:style w:type="character" w:styleId="a9">
    <w:name w:val="Hyperlink"/>
    <w:basedOn w:val="a0"/>
    <w:uiPriority w:val="99"/>
    <w:unhideWhenUsed/>
    <w:rsid w:val="007D4869"/>
    <w:rPr>
      <w:strike w:val="0"/>
      <w:dstrike w:val="0"/>
      <w:color w:val="000000"/>
      <w:u w:val="none"/>
      <w:effect w:val="none"/>
    </w:rPr>
  </w:style>
  <w:style w:type="table" w:styleId="aa">
    <w:name w:val="Table Grid"/>
    <w:basedOn w:val="a1"/>
    <w:uiPriority w:val="59"/>
    <w:rsid w:val="0015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A61E8B"/>
    <w:rPr>
      <w:rFonts w:ascii="宋体" w:eastAsia="黑体" w:hAnsi="宋体"/>
      <w:b/>
      <w:kern w:val="2"/>
      <w:sz w:val="32"/>
      <w:szCs w:val="28"/>
    </w:rPr>
  </w:style>
  <w:style w:type="character" w:customStyle="1" w:styleId="2Char">
    <w:name w:val="标题 2 Char"/>
    <w:basedOn w:val="a0"/>
    <w:link w:val="2"/>
    <w:uiPriority w:val="9"/>
    <w:rsid w:val="00AE1792"/>
    <w:rPr>
      <w:rFonts w:asciiTheme="majorHAnsi" w:eastAsiaTheme="majorEastAsia" w:hAnsiTheme="majorHAnsi" w:cstheme="majorBidi"/>
      <w:b/>
      <w:bCs/>
      <w:kern w:val="2"/>
      <w:sz w:val="32"/>
      <w:szCs w:val="32"/>
    </w:rPr>
  </w:style>
  <w:style w:type="paragraph" w:styleId="ab">
    <w:name w:val="Title"/>
    <w:basedOn w:val="a"/>
    <w:next w:val="a"/>
    <w:link w:val="Char3"/>
    <w:uiPriority w:val="10"/>
    <w:qFormat/>
    <w:rsid w:val="00AE179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AE1792"/>
    <w:rPr>
      <w:rFonts w:asciiTheme="majorHAnsi" w:hAnsiTheme="majorHAnsi" w:cstheme="majorBidi"/>
      <w:b/>
      <w:bCs/>
      <w:kern w:val="2"/>
      <w:sz w:val="32"/>
      <w:szCs w:val="32"/>
    </w:rPr>
  </w:style>
  <w:style w:type="character" w:customStyle="1" w:styleId="Char2">
    <w:name w:val="无间隔 Char"/>
    <w:basedOn w:val="a0"/>
    <w:link w:val="a8"/>
    <w:uiPriority w:val="1"/>
    <w:rsid w:val="0099690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F7"/>
    <w:pPr>
      <w:widowControl w:val="0"/>
      <w:jc w:val="both"/>
    </w:pPr>
    <w:rPr>
      <w:kern w:val="2"/>
      <w:sz w:val="21"/>
      <w:szCs w:val="22"/>
    </w:rPr>
  </w:style>
  <w:style w:type="paragraph" w:styleId="1">
    <w:name w:val="heading 1"/>
    <w:basedOn w:val="a"/>
    <w:next w:val="a"/>
    <w:link w:val="1Char"/>
    <w:qFormat/>
    <w:rsid w:val="00A61E8B"/>
    <w:pPr>
      <w:keepNext/>
      <w:numPr>
        <w:numId w:val="4"/>
      </w:numPr>
      <w:spacing w:before="156" w:line="360" w:lineRule="auto"/>
      <w:outlineLvl w:val="0"/>
    </w:pPr>
    <w:rPr>
      <w:rFonts w:ascii="宋体" w:eastAsia="黑体" w:hAnsi="宋体"/>
      <w:b/>
      <w:sz w:val="32"/>
      <w:szCs w:val="28"/>
    </w:rPr>
  </w:style>
  <w:style w:type="paragraph" w:styleId="2">
    <w:name w:val="heading 2"/>
    <w:basedOn w:val="a"/>
    <w:next w:val="a"/>
    <w:link w:val="2Char"/>
    <w:uiPriority w:val="9"/>
    <w:unhideWhenUsed/>
    <w:qFormat/>
    <w:rsid w:val="00AE17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BB1"/>
    <w:rPr>
      <w:kern w:val="2"/>
      <w:sz w:val="18"/>
      <w:szCs w:val="18"/>
    </w:rPr>
  </w:style>
  <w:style w:type="paragraph" w:styleId="a4">
    <w:name w:val="footer"/>
    <w:basedOn w:val="a"/>
    <w:link w:val="Char0"/>
    <w:uiPriority w:val="99"/>
    <w:unhideWhenUsed/>
    <w:rsid w:val="00186BB1"/>
    <w:pPr>
      <w:tabs>
        <w:tab w:val="center" w:pos="4153"/>
        <w:tab w:val="right" w:pos="8306"/>
      </w:tabs>
      <w:snapToGrid w:val="0"/>
      <w:jc w:val="left"/>
    </w:pPr>
    <w:rPr>
      <w:sz w:val="18"/>
      <w:szCs w:val="18"/>
    </w:rPr>
  </w:style>
  <w:style w:type="character" w:customStyle="1" w:styleId="Char0">
    <w:name w:val="页脚 Char"/>
    <w:basedOn w:val="a0"/>
    <w:link w:val="a4"/>
    <w:uiPriority w:val="99"/>
    <w:rsid w:val="00186BB1"/>
    <w:rPr>
      <w:kern w:val="2"/>
      <w:sz w:val="18"/>
      <w:szCs w:val="18"/>
    </w:rPr>
  </w:style>
  <w:style w:type="paragraph" w:styleId="a5">
    <w:name w:val="Balloon Text"/>
    <w:basedOn w:val="a"/>
    <w:link w:val="Char1"/>
    <w:uiPriority w:val="99"/>
    <w:semiHidden/>
    <w:unhideWhenUsed/>
    <w:rsid w:val="0056355C"/>
    <w:rPr>
      <w:sz w:val="18"/>
      <w:szCs w:val="18"/>
    </w:rPr>
  </w:style>
  <w:style w:type="character" w:customStyle="1" w:styleId="Char1">
    <w:name w:val="批注框文本 Char"/>
    <w:basedOn w:val="a0"/>
    <w:link w:val="a5"/>
    <w:uiPriority w:val="99"/>
    <w:semiHidden/>
    <w:rsid w:val="0056355C"/>
    <w:rPr>
      <w:kern w:val="2"/>
      <w:sz w:val="18"/>
      <w:szCs w:val="18"/>
    </w:rPr>
  </w:style>
  <w:style w:type="paragraph" w:styleId="a6">
    <w:name w:val="List Paragraph"/>
    <w:basedOn w:val="a"/>
    <w:uiPriority w:val="34"/>
    <w:qFormat/>
    <w:rsid w:val="00EB60D4"/>
    <w:pPr>
      <w:ind w:firstLineChars="200" w:firstLine="420"/>
    </w:pPr>
  </w:style>
  <w:style w:type="paragraph" w:styleId="a7">
    <w:name w:val="Normal (Web)"/>
    <w:basedOn w:val="a"/>
    <w:unhideWhenUsed/>
    <w:rsid w:val="00CF20F5"/>
    <w:pPr>
      <w:widowControl/>
      <w:spacing w:before="100" w:beforeAutospacing="1" w:after="100" w:afterAutospacing="1"/>
      <w:jc w:val="left"/>
    </w:pPr>
    <w:rPr>
      <w:rFonts w:ascii="宋体" w:hAnsi="宋体" w:cs="宋体"/>
      <w:kern w:val="0"/>
      <w:sz w:val="24"/>
      <w:szCs w:val="24"/>
    </w:rPr>
  </w:style>
  <w:style w:type="paragraph" w:styleId="a8">
    <w:name w:val="No Spacing"/>
    <w:link w:val="Char2"/>
    <w:uiPriority w:val="1"/>
    <w:qFormat/>
    <w:rsid w:val="006605FB"/>
    <w:pPr>
      <w:widowControl w:val="0"/>
      <w:jc w:val="both"/>
    </w:pPr>
    <w:rPr>
      <w:kern w:val="2"/>
      <w:sz w:val="21"/>
      <w:szCs w:val="22"/>
    </w:rPr>
  </w:style>
  <w:style w:type="character" w:styleId="a9">
    <w:name w:val="Hyperlink"/>
    <w:basedOn w:val="a0"/>
    <w:uiPriority w:val="99"/>
    <w:semiHidden/>
    <w:unhideWhenUsed/>
    <w:rsid w:val="007D4869"/>
    <w:rPr>
      <w:strike w:val="0"/>
      <w:dstrike w:val="0"/>
      <w:color w:val="000000"/>
      <w:u w:val="none"/>
      <w:effect w:val="none"/>
    </w:rPr>
  </w:style>
  <w:style w:type="table" w:styleId="aa">
    <w:name w:val="Table Grid"/>
    <w:basedOn w:val="a1"/>
    <w:uiPriority w:val="59"/>
    <w:rsid w:val="0015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A61E8B"/>
    <w:rPr>
      <w:rFonts w:ascii="宋体" w:eastAsia="黑体" w:hAnsi="宋体"/>
      <w:b/>
      <w:kern w:val="2"/>
      <w:sz w:val="32"/>
      <w:szCs w:val="28"/>
    </w:rPr>
  </w:style>
  <w:style w:type="character" w:customStyle="1" w:styleId="2Char">
    <w:name w:val="标题 2 Char"/>
    <w:basedOn w:val="a0"/>
    <w:link w:val="2"/>
    <w:uiPriority w:val="9"/>
    <w:rsid w:val="00AE1792"/>
    <w:rPr>
      <w:rFonts w:asciiTheme="majorHAnsi" w:eastAsiaTheme="majorEastAsia" w:hAnsiTheme="majorHAnsi" w:cstheme="majorBidi"/>
      <w:b/>
      <w:bCs/>
      <w:kern w:val="2"/>
      <w:sz w:val="32"/>
      <w:szCs w:val="32"/>
    </w:rPr>
  </w:style>
  <w:style w:type="paragraph" w:styleId="ab">
    <w:name w:val="Title"/>
    <w:basedOn w:val="a"/>
    <w:next w:val="a"/>
    <w:link w:val="Char3"/>
    <w:uiPriority w:val="10"/>
    <w:qFormat/>
    <w:rsid w:val="00AE179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AE1792"/>
    <w:rPr>
      <w:rFonts w:asciiTheme="majorHAnsi" w:hAnsiTheme="majorHAnsi" w:cstheme="majorBidi"/>
      <w:b/>
      <w:bCs/>
      <w:kern w:val="2"/>
      <w:sz w:val="32"/>
      <w:szCs w:val="32"/>
    </w:rPr>
  </w:style>
  <w:style w:type="character" w:customStyle="1" w:styleId="Char2">
    <w:name w:val="无间隔 Char"/>
    <w:basedOn w:val="a0"/>
    <w:link w:val="a8"/>
    <w:uiPriority w:val="1"/>
    <w:rsid w:val="00996901"/>
    <w:rPr>
      <w:kern w:val="2"/>
      <w:sz w:val="21"/>
      <w:szCs w:val="22"/>
    </w:rPr>
  </w:style>
</w:styles>
</file>

<file path=word/webSettings.xml><?xml version="1.0" encoding="utf-8"?>
<w:webSettings xmlns:r="http://schemas.openxmlformats.org/officeDocument/2006/relationships" xmlns:w="http://schemas.openxmlformats.org/wordprocessingml/2006/main">
  <w:divs>
    <w:div w:id="207114139">
      <w:bodyDiv w:val="1"/>
      <w:marLeft w:val="0"/>
      <w:marRight w:val="0"/>
      <w:marTop w:val="0"/>
      <w:marBottom w:val="0"/>
      <w:divBdr>
        <w:top w:val="none" w:sz="0" w:space="0" w:color="auto"/>
        <w:left w:val="none" w:sz="0" w:space="0" w:color="auto"/>
        <w:bottom w:val="none" w:sz="0" w:space="0" w:color="auto"/>
        <w:right w:val="none" w:sz="0" w:space="0" w:color="auto"/>
      </w:divBdr>
    </w:div>
    <w:div w:id="365251633">
      <w:bodyDiv w:val="1"/>
      <w:marLeft w:val="0"/>
      <w:marRight w:val="0"/>
      <w:marTop w:val="0"/>
      <w:marBottom w:val="0"/>
      <w:divBdr>
        <w:top w:val="none" w:sz="0" w:space="0" w:color="auto"/>
        <w:left w:val="none" w:sz="0" w:space="0" w:color="auto"/>
        <w:bottom w:val="none" w:sz="0" w:space="0" w:color="auto"/>
        <w:right w:val="none" w:sz="0" w:space="0" w:color="auto"/>
      </w:divBdr>
      <w:divsChild>
        <w:div w:id="719284062">
          <w:marLeft w:val="0"/>
          <w:marRight w:val="0"/>
          <w:marTop w:val="0"/>
          <w:marBottom w:val="0"/>
          <w:divBdr>
            <w:top w:val="none" w:sz="0" w:space="0" w:color="auto"/>
            <w:left w:val="none" w:sz="0" w:space="0" w:color="auto"/>
            <w:bottom w:val="none" w:sz="0" w:space="0" w:color="auto"/>
            <w:right w:val="none" w:sz="0" w:space="0" w:color="auto"/>
          </w:divBdr>
        </w:div>
      </w:divsChild>
    </w:div>
    <w:div w:id="900558095">
      <w:bodyDiv w:val="1"/>
      <w:marLeft w:val="0"/>
      <w:marRight w:val="0"/>
      <w:marTop w:val="0"/>
      <w:marBottom w:val="0"/>
      <w:divBdr>
        <w:top w:val="none" w:sz="0" w:space="0" w:color="auto"/>
        <w:left w:val="none" w:sz="0" w:space="0" w:color="auto"/>
        <w:bottom w:val="none" w:sz="0" w:space="0" w:color="auto"/>
        <w:right w:val="none" w:sz="0" w:space="0" w:color="auto"/>
      </w:divBdr>
    </w:div>
    <w:div w:id="1527407760">
      <w:bodyDiv w:val="1"/>
      <w:marLeft w:val="0"/>
      <w:marRight w:val="0"/>
      <w:marTop w:val="0"/>
      <w:marBottom w:val="0"/>
      <w:divBdr>
        <w:top w:val="none" w:sz="0" w:space="0" w:color="auto"/>
        <w:left w:val="none" w:sz="0" w:space="0" w:color="auto"/>
        <w:bottom w:val="none" w:sz="0" w:space="0" w:color="auto"/>
        <w:right w:val="none" w:sz="0" w:space="0" w:color="auto"/>
      </w:divBdr>
      <w:divsChild>
        <w:div w:id="1527790912">
          <w:marLeft w:val="0"/>
          <w:marRight w:val="0"/>
          <w:marTop w:val="0"/>
          <w:marBottom w:val="0"/>
          <w:divBdr>
            <w:top w:val="none" w:sz="0" w:space="0" w:color="auto"/>
            <w:left w:val="none" w:sz="0" w:space="0" w:color="auto"/>
            <w:bottom w:val="none" w:sz="0" w:space="0" w:color="auto"/>
            <w:right w:val="none" w:sz="0" w:space="0" w:color="auto"/>
          </w:divBdr>
        </w:div>
      </w:divsChild>
    </w:div>
    <w:div w:id="1609241167">
      <w:bodyDiv w:val="1"/>
      <w:marLeft w:val="0"/>
      <w:marRight w:val="0"/>
      <w:marTop w:val="0"/>
      <w:marBottom w:val="0"/>
      <w:divBdr>
        <w:top w:val="none" w:sz="0" w:space="0" w:color="auto"/>
        <w:left w:val="none" w:sz="0" w:space="0" w:color="auto"/>
        <w:bottom w:val="none" w:sz="0" w:space="0" w:color="auto"/>
        <w:right w:val="none" w:sz="0" w:space="0" w:color="auto"/>
      </w:divBdr>
      <w:divsChild>
        <w:div w:id="681665605">
          <w:marLeft w:val="0"/>
          <w:marRight w:val="0"/>
          <w:marTop w:val="0"/>
          <w:marBottom w:val="0"/>
          <w:divBdr>
            <w:top w:val="none" w:sz="0" w:space="0" w:color="auto"/>
            <w:left w:val="none" w:sz="0" w:space="0" w:color="auto"/>
            <w:bottom w:val="none" w:sz="0" w:space="0" w:color="auto"/>
            <w:right w:val="none" w:sz="0" w:space="0" w:color="auto"/>
          </w:divBdr>
        </w:div>
      </w:divsChild>
    </w:div>
    <w:div w:id="1651324890">
      <w:bodyDiv w:val="1"/>
      <w:marLeft w:val="0"/>
      <w:marRight w:val="0"/>
      <w:marTop w:val="0"/>
      <w:marBottom w:val="0"/>
      <w:divBdr>
        <w:top w:val="none" w:sz="0" w:space="0" w:color="auto"/>
        <w:left w:val="none" w:sz="0" w:space="0" w:color="auto"/>
        <w:bottom w:val="none" w:sz="0" w:space="0" w:color="auto"/>
        <w:right w:val="none" w:sz="0" w:space="0" w:color="auto"/>
      </w:divBdr>
    </w:div>
    <w:div w:id="1690909651">
      <w:bodyDiv w:val="1"/>
      <w:marLeft w:val="0"/>
      <w:marRight w:val="0"/>
      <w:marTop w:val="0"/>
      <w:marBottom w:val="0"/>
      <w:divBdr>
        <w:top w:val="none" w:sz="0" w:space="0" w:color="auto"/>
        <w:left w:val="none" w:sz="0" w:space="0" w:color="auto"/>
        <w:bottom w:val="none" w:sz="0" w:space="0" w:color="auto"/>
        <w:right w:val="none" w:sz="0" w:space="0" w:color="auto"/>
      </w:divBdr>
      <w:divsChild>
        <w:div w:id="245118752">
          <w:marLeft w:val="0"/>
          <w:marRight w:val="0"/>
          <w:marTop w:val="0"/>
          <w:marBottom w:val="0"/>
          <w:divBdr>
            <w:top w:val="none" w:sz="0" w:space="0" w:color="auto"/>
            <w:left w:val="none" w:sz="0" w:space="0" w:color="auto"/>
            <w:bottom w:val="none" w:sz="0" w:space="0" w:color="auto"/>
            <w:right w:val="none" w:sz="0" w:space="0" w:color="auto"/>
          </w:divBdr>
        </w:div>
      </w:divsChild>
    </w:div>
    <w:div w:id="2081827721">
      <w:bodyDiv w:val="1"/>
      <w:marLeft w:val="0"/>
      <w:marRight w:val="0"/>
      <w:marTop w:val="0"/>
      <w:marBottom w:val="0"/>
      <w:divBdr>
        <w:top w:val="none" w:sz="0" w:space="0" w:color="auto"/>
        <w:left w:val="none" w:sz="0" w:space="0" w:color="auto"/>
        <w:bottom w:val="none" w:sz="0" w:space="0" w:color="auto"/>
        <w:right w:val="none" w:sz="0" w:space="0" w:color="auto"/>
      </w:divBdr>
      <w:divsChild>
        <w:div w:id="2044939076">
          <w:marLeft w:val="0"/>
          <w:marRight w:val="0"/>
          <w:marTop w:val="0"/>
          <w:marBottom w:val="0"/>
          <w:divBdr>
            <w:top w:val="none" w:sz="0" w:space="0" w:color="auto"/>
            <w:left w:val="none" w:sz="0" w:space="0" w:color="auto"/>
            <w:bottom w:val="none" w:sz="0" w:space="0" w:color="auto"/>
            <w:right w:val="none" w:sz="0" w:space="0" w:color="auto"/>
          </w:divBdr>
          <w:divsChild>
            <w:div w:id="516508347">
              <w:marLeft w:val="0"/>
              <w:marRight w:val="0"/>
              <w:marTop w:val="0"/>
              <w:marBottom w:val="136"/>
              <w:divBdr>
                <w:top w:val="single" w:sz="6" w:space="3" w:color="D6DFE6"/>
                <w:left w:val="single" w:sz="6" w:space="7" w:color="D6DFE6"/>
                <w:bottom w:val="single" w:sz="6" w:space="31" w:color="D6DFE6"/>
                <w:right w:val="single" w:sz="6" w:space="7" w:color="D6DFE6"/>
              </w:divBdr>
              <w:divsChild>
                <w:div w:id="1626619962">
                  <w:marLeft w:val="0"/>
                  <w:marRight w:val="0"/>
                  <w:marTop w:val="0"/>
                  <w:marBottom w:val="68"/>
                  <w:divBdr>
                    <w:top w:val="none" w:sz="0" w:space="0" w:color="auto"/>
                    <w:left w:val="none" w:sz="0" w:space="0" w:color="auto"/>
                    <w:bottom w:val="dotted" w:sz="12" w:space="3" w:color="C0C0C0"/>
                    <w:right w:val="none" w:sz="0" w:space="0" w:color="auto"/>
                  </w:divBdr>
                  <w:divsChild>
                    <w:div w:id="1782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8_5VbctBLSrwE9q2-PxtefJUNdsKGrq8YnBsepWI8GU2SQkdwE6-t0jbc5teikcZZ5dRjuH_cZhgC7ojQZExG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711F60-C258-4AFC-AA5D-13AE4254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42</Pages>
  <Words>3919</Words>
  <Characters>22343</Characters>
  <Application>Microsoft Office Word</Application>
  <DocSecurity>0</DocSecurity>
  <Lines>186</Lines>
  <Paragraphs>52</Paragraphs>
  <ScaleCrop>false</ScaleCrop>
  <Company>微软中国</Company>
  <LinksUpToDate>false</LinksUpToDate>
  <CharactersWithSpaces>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14</cp:revision>
  <cp:lastPrinted>2019-11-06T09:37:00Z</cp:lastPrinted>
  <dcterms:created xsi:type="dcterms:W3CDTF">2019-10-31T09:47:00Z</dcterms:created>
  <dcterms:modified xsi:type="dcterms:W3CDTF">2019-11-07T09:20:00Z</dcterms:modified>
</cp:coreProperties>
</file>